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EAE" w:rsidRDefault="00D9118C">
      <w:pPr>
        <w:rPr>
          <w:b/>
        </w:rPr>
      </w:pPr>
      <w:bookmarkStart w:id="0" w:name="_GoBack"/>
      <w:bookmarkEnd w:id="0"/>
      <w:r w:rsidRPr="00D9118C">
        <w:rPr>
          <w:b/>
        </w:rPr>
        <w:t xml:space="preserve">KOTNE FUNKCIJE </w:t>
      </w:r>
      <w:r>
        <w:rPr>
          <w:b/>
        </w:rPr>
        <w:t xml:space="preserve">       </w:t>
      </w:r>
      <w:r w:rsidRPr="00D9118C">
        <w:rPr>
          <w:b/>
        </w:rPr>
        <w:t xml:space="preserve">  VAJE</w:t>
      </w:r>
    </w:p>
    <w:p w:rsidR="0050180F" w:rsidRDefault="0050180F">
      <w:pPr>
        <w:rPr>
          <w:b/>
        </w:rPr>
      </w:pPr>
    </w:p>
    <w:p w:rsidR="008E38D2" w:rsidRDefault="008E38D2">
      <w:pPr>
        <w:rPr>
          <w:b/>
        </w:rPr>
      </w:pPr>
    </w:p>
    <w:p w:rsidR="008E38D2" w:rsidRDefault="008E38D2">
      <w:pPr>
        <w:rPr>
          <w:b/>
        </w:rPr>
      </w:pPr>
      <w:r>
        <w:rPr>
          <w:b/>
        </w:rPr>
        <w:t>List1</w:t>
      </w:r>
    </w:p>
    <w:p w:rsidR="00D9118C" w:rsidRDefault="00D9118C">
      <w:pPr>
        <w:rPr>
          <w:b/>
        </w:rPr>
      </w:pPr>
    </w:p>
    <w:p w:rsidR="00D9118C" w:rsidRDefault="00D9118C" w:rsidP="00D9118C">
      <w:pPr>
        <w:numPr>
          <w:ilvl w:val="0"/>
          <w:numId w:val="1"/>
        </w:numPr>
      </w:pPr>
      <w:r>
        <w:t xml:space="preserve">Dana je funkcija  </w:t>
      </w:r>
      <w:r w:rsidRPr="00D9118C">
        <w:rPr>
          <w:position w:val="-10"/>
        </w:rPr>
        <w:object w:dxaOrig="1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5.75pt" o:ole="">
            <v:imagedata r:id="rId5" o:title=""/>
          </v:shape>
          <o:OLEObject Type="Embed" ProgID="Equation.3" ShapeID="_x0000_i1025" DrawAspect="Content" ObjectID="_1620037954" r:id="rId6"/>
        </w:object>
      </w:r>
      <w:r>
        <w:t xml:space="preserve">. Določi ničle dane funkcije in nariši graf  </w:t>
      </w:r>
      <w:r w:rsidRPr="00D9118C">
        <w:rPr>
          <w:position w:val="-14"/>
        </w:rPr>
        <w:object w:dxaOrig="1320" w:dyaOrig="400">
          <v:shape id="_x0000_i1026" type="#_x0000_t75" style="width:66pt;height:20.25pt" o:ole="">
            <v:imagedata r:id="rId7" o:title=""/>
          </v:shape>
          <o:OLEObject Type="Embed" ProgID="Equation.3" ShapeID="_x0000_i1026" DrawAspect="Content" ObjectID="_1620037955" r:id="rId8"/>
        </w:object>
      </w:r>
      <w:r>
        <w:t>.</w:t>
      </w:r>
    </w:p>
    <w:p w:rsidR="0050180F" w:rsidRDefault="0050180F" w:rsidP="0050180F">
      <w:pPr>
        <w:ind w:left="360"/>
      </w:pPr>
    </w:p>
    <w:p w:rsidR="0050180F" w:rsidRDefault="0050180F" w:rsidP="00D9118C">
      <w:pPr>
        <w:numPr>
          <w:ilvl w:val="0"/>
          <w:numId w:val="1"/>
        </w:numPr>
      </w:pPr>
      <w:r>
        <w:t xml:space="preserve">Dana je funkcija  </w:t>
      </w:r>
      <w:r w:rsidRPr="0050180F">
        <w:rPr>
          <w:position w:val="-28"/>
        </w:rPr>
        <w:object w:dxaOrig="2079" w:dyaOrig="680">
          <v:shape id="_x0000_i1027" type="#_x0000_t75" style="width:104.25pt;height:33.75pt" o:ole="">
            <v:imagedata r:id="rId9" o:title=""/>
          </v:shape>
          <o:OLEObject Type="Embed" ProgID="Equation.3" ShapeID="_x0000_i1027" DrawAspect="Content" ObjectID="_1620037956" r:id="rId10"/>
        </w:object>
      </w:r>
      <w:r>
        <w:t>. Nariši graf funkcije in zapiši koordinate ekstremov.</w:t>
      </w:r>
      <w:r w:rsidR="009371AC">
        <w:t xml:space="preserve"> Izračunaj  </w:t>
      </w:r>
      <w:r w:rsidR="009371AC" w:rsidRPr="009371AC">
        <w:rPr>
          <w:position w:val="-10"/>
        </w:rPr>
        <w:object w:dxaOrig="700" w:dyaOrig="320">
          <v:shape id="_x0000_i1028" type="#_x0000_t75" style="width:35.25pt;height:15.75pt" o:ole="">
            <v:imagedata r:id="rId11" o:title=""/>
          </v:shape>
          <o:OLEObject Type="Embed" ProgID="Equation.3" ShapeID="_x0000_i1028" DrawAspect="Content" ObjectID="_1620037957" r:id="rId12"/>
        </w:object>
      </w:r>
      <w:r w:rsidR="009371AC">
        <w:t xml:space="preserve">  , če je  </w:t>
      </w:r>
      <w:r w:rsidR="009371AC" w:rsidRPr="009371AC">
        <w:rPr>
          <w:position w:val="-24"/>
        </w:rPr>
        <w:object w:dxaOrig="859" w:dyaOrig="620">
          <v:shape id="_x0000_i1029" type="#_x0000_t75" style="width:42.75pt;height:30.75pt" o:ole="">
            <v:imagedata r:id="rId13" o:title=""/>
          </v:shape>
          <o:OLEObject Type="Embed" ProgID="Equation.3" ShapeID="_x0000_i1029" DrawAspect="Content" ObjectID="_1620037958" r:id="rId14"/>
        </w:object>
      </w:r>
      <w:r w:rsidR="009371AC">
        <w:t>. Rezultat naj bo točen.</w:t>
      </w:r>
    </w:p>
    <w:p w:rsidR="0050180F" w:rsidRDefault="0050180F" w:rsidP="0050180F"/>
    <w:p w:rsidR="00D9118C" w:rsidRDefault="00D9118C" w:rsidP="00D9118C">
      <w:pPr>
        <w:numPr>
          <w:ilvl w:val="0"/>
          <w:numId w:val="1"/>
        </w:numPr>
      </w:pPr>
      <w:r>
        <w:t xml:space="preserve">Poenostavi izraz  </w:t>
      </w:r>
      <w:r w:rsidRPr="00D9118C">
        <w:rPr>
          <w:position w:val="-28"/>
        </w:rPr>
        <w:object w:dxaOrig="4740" w:dyaOrig="680">
          <v:shape id="_x0000_i1030" type="#_x0000_t75" style="width:237pt;height:33.75pt" o:ole="">
            <v:imagedata r:id="rId15" o:title=""/>
          </v:shape>
          <o:OLEObject Type="Embed" ProgID="Equation.3" ShapeID="_x0000_i1030" DrawAspect="Content" ObjectID="_1620037959" r:id="rId16"/>
        </w:object>
      </w:r>
      <w:r w:rsidR="0050180F">
        <w:t xml:space="preserve"> .                  </w:t>
      </w:r>
      <w:r w:rsidR="0050180F" w:rsidRPr="0050180F">
        <w:rPr>
          <w:position w:val="-10"/>
        </w:rPr>
        <w:object w:dxaOrig="660" w:dyaOrig="340">
          <v:shape id="_x0000_i1031" type="#_x0000_t75" style="width:27.75pt;height:14.25pt" o:ole="">
            <v:imagedata r:id="rId17" o:title=""/>
          </v:shape>
          <o:OLEObject Type="Embed" ProgID="Equation.3" ShapeID="_x0000_i1031" DrawAspect="Content" ObjectID="_1620037960" r:id="rId18"/>
        </w:object>
      </w:r>
    </w:p>
    <w:p w:rsidR="0050180F" w:rsidRDefault="0050180F" w:rsidP="0050180F"/>
    <w:p w:rsidR="00D9118C" w:rsidRDefault="00D9118C" w:rsidP="00D9118C">
      <w:pPr>
        <w:numPr>
          <w:ilvl w:val="0"/>
          <w:numId w:val="1"/>
        </w:numPr>
      </w:pPr>
      <w:r>
        <w:t xml:space="preserve">Poenostavi izraz  </w:t>
      </w:r>
      <w:r w:rsidRPr="00D9118C">
        <w:rPr>
          <w:position w:val="-62"/>
        </w:rPr>
        <w:object w:dxaOrig="1960" w:dyaOrig="1359">
          <v:shape id="_x0000_i1032" type="#_x0000_t75" style="width:98.25pt;height:68.25pt" o:ole="">
            <v:imagedata r:id="rId19" o:title=""/>
          </v:shape>
          <o:OLEObject Type="Embed" ProgID="Equation.3" ShapeID="_x0000_i1032" DrawAspect="Content" ObjectID="_1620037961" r:id="rId20"/>
        </w:object>
      </w:r>
      <w:r>
        <w:t xml:space="preserve">     , če je  </w:t>
      </w:r>
      <w:r w:rsidRPr="00D9118C">
        <w:rPr>
          <w:position w:val="-24"/>
        </w:rPr>
        <w:object w:dxaOrig="1500" w:dyaOrig="620">
          <v:shape id="_x0000_i1033" type="#_x0000_t75" style="width:75pt;height:30.75pt" o:ole="">
            <v:imagedata r:id="rId21" o:title=""/>
          </v:shape>
          <o:OLEObject Type="Embed" ProgID="Equation.3" ShapeID="_x0000_i1033" DrawAspect="Content" ObjectID="_1620037962" r:id="rId22"/>
        </w:object>
      </w:r>
      <w:r>
        <w:t xml:space="preserve"> .</w:t>
      </w:r>
      <w:r w:rsidR="0050180F">
        <w:t xml:space="preserve">                   </w:t>
      </w:r>
      <w:r w:rsidR="0050180F" w:rsidRPr="0050180F">
        <w:rPr>
          <w:position w:val="-28"/>
        </w:rPr>
        <w:object w:dxaOrig="1120" w:dyaOrig="680">
          <v:shape id="_x0000_i1034" type="#_x0000_t75" style="width:47.25pt;height:27.75pt" o:ole="">
            <v:imagedata r:id="rId23" o:title=""/>
          </v:shape>
          <o:OLEObject Type="Embed" ProgID="Equation.3" ShapeID="_x0000_i1034" DrawAspect="Content" ObjectID="_1620037963" r:id="rId24"/>
        </w:object>
      </w:r>
    </w:p>
    <w:p w:rsidR="0050180F" w:rsidRDefault="0050180F" w:rsidP="0050180F"/>
    <w:p w:rsidR="00D9118C" w:rsidRDefault="00D9118C" w:rsidP="00D9118C">
      <w:pPr>
        <w:numPr>
          <w:ilvl w:val="0"/>
          <w:numId w:val="1"/>
        </w:numPr>
      </w:pPr>
      <w:r>
        <w:t xml:space="preserve">Naj bo  </w:t>
      </w:r>
      <w:r w:rsidRPr="00D9118C">
        <w:rPr>
          <w:position w:val="-6"/>
        </w:rPr>
        <w:object w:dxaOrig="240" w:dyaOrig="220">
          <v:shape id="_x0000_i1035" type="#_x0000_t75" style="width:12pt;height:11.25pt" o:ole="">
            <v:imagedata r:id="rId25" o:title=""/>
          </v:shape>
          <o:OLEObject Type="Embed" ProgID="Equation.3" ShapeID="_x0000_i1035" DrawAspect="Content" ObjectID="_1620037964" r:id="rId26"/>
        </w:object>
      </w:r>
      <w:r>
        <w:t xml:space="preserve"> topi kot  </w:t>
      </w:r>
      <w:r w:rsidRPr="00D9118C">
        <w:rPr>
          <w:position w:val="-28"/>
        </w:rPr>
        <w:object w:dxaOrig="1340" w:dyaOrig="680">
          <v:shape id="_x0000_i1036" type="#_x0000_t75" style="width:66.75pt;height:33.75pt" o:ole="">
            <v:imagedata r:id="rId27" o:title=""/>
          </v:shape>
          <o:OLEObject Type="Embed" ProgID="Equation.3" ShapeID="_x0000_i1036" DrawAspect="Content" ObjectID="_1620037965" r:id="rId28"/>
        </w:object>
      </w:r>
      <w:r>
        <w:t xml:space="preserve">  in  </w:t>
      </w:r>
      <w:r w:rsidRPr="00D9118C">
        <w:rPr>
          <w:position w:val="-24"/>
        </w:rPr>
        <w:object w:dxaOrig="960" w:dyaOrig="620">
          <v:shape id="_x0000_i1037" type="#_x0000_t75" style="width:48pt;height:30.75pt" o:ole="">
            <v:imagedata r:id="rId29" o:title=""/>
          </v:shape>
          <o:OLEObject Type="Embed" ProgID="Equation.3" ShapeID="_x0000_i1037" DrawAspect="Content" ObjectID="_1620037966" r:id="rId30"/>
        </w:object>
      </w:r>
      <w:r>
        <w:t xml:space="preserve">. Izračunaj točni vrednosti  </w:t>
      </w:r>
      <w:r w:rsidRPr="00D9118C">
        <w:rPr>
          <w:position w:val="-6"/>
        </w:rPr>
        <w:object w:dxaOrig="660" w:dyaOrig="279">
          <v:shape id="_x0000_i1038" type="#_x0000_t75" style="width:33pt;height:14.25pt" o:ole="">
            <v:imagedata r:id="rId31" o:title=""/>
          </v:shape>
          <o:OLEObject Type="Embed" ProgID="Equation.3" ShapeID="_x0000_i1038" DrawAspect="Content" ObjectID="_1620037967" r:id="rId32"/>
        </w:object>
      </w:r>
      <w:r>
        <w:t xml:space="preserve">  in  </w:t>
      </w:r>
      <w:r w:rsidRPr="00D9118C">
        <w:rPr>
          <w:position w:val="-28"/>
        </w:rPr>
        <w:object w:dxaOrig="1080" w:dyaOrig="680">
          <v:shape id="_x0000_i1039" type="#_x0000_t75" style="width:54pt;height:33.75pt" o:ole="">
            <v:imagedata r:id="rId33" o:title=""/>
          </v:shape>
          <o:OLEObject Type="Embed" ProgID="Equation.3" ShapeID="_x0000_i1039" DrawAspect="Content" ObjectID="_1620037968" r:id="rId34"/>
        </w:object>
      </w:r>
      <w:r>
        <w:t>.</w:t>
      </w:r>
      <w:r w:rsidR="0050180F">
        <w:t xml:space="preserve">                                                                       </w:t>
      </w:r>
      <w:r w:rsidR="0050180F" w:rsidRPr="0050180F">
        <w:rPr>
          <w:position w:val="-30"/>
        </w:rPr>
        <w:object w:dxaOrig="3480" w:dyaOrig="720">
          <v:shape id="_x0000_i1040" type="#_x0000_t75" style="width:146.25pt;height:30pt" o:ole="">
            <v:imagedata r:id="rId35" o:title=""/>
          </v:shape>
          <o:OLEObject Type="Embed" ProgID="Equation.3" ShapeID="_x0000_i1040" DrawAspect="Content" ObjectID="_1620037969" r:id="rId36"/>
        </w:object>
      </w:r>
    </w:p>
    <w:p w:rsidR="0050180F" w:rsidRDefault="0050180F" w:rsidP="0050180F"/>
    <w:p w:rsidR="00D9118C" w:rsidRDefault="00D9118C" w:rsidP="00D9118C">
      <w:pPr>
        <w:numPr>
          <w:ilvl w:val="0"/>
          <w:numId w:val="1"/>
        </w:numPr>
      </w:pPr>
      <w:r>
        <w:t xml:space="preserve">Pokaži, da velja  </w:t>
      </w:r>
      <w:r w:rsidR="0050180F" w:rsidRPr="00D9118C">
        <w:rPr>
          <w:position w:val="-28"/>
        </w:rPr>
        <w:object w:dxaOrig="2620" w:dyaOrig="680">
          <v:shape id="_x0000_i1041" type="#_x0000_t75" style="width:131.25pt;height:33.75pt" o:ole="">
            <v:imagedata r:id="rId37" o:title=""/>
          </v:shape>
          <o:OLEObject Type="Embed" ProgID="Equation.3" ShapeID="_x0000_i1041" DrawAspect="Content" ObjectID="_1620037970" r:id="rId38"/>
        </w:object>
      </w:r>
      <w:r>
        <w:t xml:space="preserve">   za vsak  x.</w:t>
      </w:r>
    </w:p>
    <w:p w:rsidR="0050180F" w:rsidRDefault="0050180F" w:rsidP="0050180F"/>
    <w:p w:rsidR="00D9118C" w:rsidRDefault="0050180F" w:rsidP="00D9118C">
      <w:pPr>
        <w:numPr>
          <w:ilvl w:val="0"/>
          <w:numId w:val="1"/>
        </w:numPr>
      </w:pPr>
      <w:r>
        <w:t xml:space="preserve">Pokaži, da velja  </w:t>
      </w:r>
      <w:r w:rsidRPr="0050180F">
        <w:rPr>
          <w:position w:val="-24"/>
        </w:rPr>
        <w:object w:dxaOrig="1939" w:dyaOrig="620">
          <v:shape id="_x0000_i1042" type="#_x0000_t75" style="width:96.75pt;height:30.75pt" o:ole="">
            <v:imagedata r:id="rId39" o:title=""/>
          </v:shape>
          <o:OLEObject Type="Embed" ProgID="Equation.3" ShapeID="_x0000_i1042" DrawAspect="Content" ObjectID="_1620037971" r:id="rId40"/>
        </w:object>
      </w:r>
      <w:r>
        <w:t xml:space="preserve">  za vsak   </w:t>
      </w:r>
      <w:r w:rsidRPr="00D9118C">
        <w:rPr>
          <w:position w:val="-24"/>
        </w:rPr>
        <w:object w:dxaOrig="1500" w:dyaOrig="620">
          <v:shape id="_x0000_i1043" type="#_x0000_t75" style="width:75pt;height:30.75pt" o:ole="">
            <v:imagedata r:id="rId21" o:title=""/>
          </v:shape>
          <o:OLEObject Type="Embed" ProgID="Equation.3" ShapeID="_x0000_i1043" DrawAspect="Content" ObjectID="_1620037972" r:id="rId41"/>
        </w:object>
      </w:r>
      <w:r>
        <w:t>.</w:t>
      </w:r>
    </w:p>
    <w:p w:rsidR="0050180F" w:rsidRDefault="0050180F" w:rsidP="0050180F"/>
    <w:p w:rsidR="0050180F" w:rsidRDefault="009371AC" w:rsidP="00D9118C">
      <w:pPr>
        <w:numPr>
          <w:ilvl w:val="0"/>
          <w:numId w:val="1"/>
        </w:numPr>
      </w:pPr>
      <w:r>
        <w:t xml:space="preserve">Na sliki je graf funkcije  </w:t>
      </w:r>
      <w:r w:rsidRPr="009371AC">
        <w:rPr>
          <w:position w:val="-10"/>
        </w:rPr>
        <w:object w:dxaOrig="2460" w:dyaOrig="320">
          <v:shape id="_x0000_i1044" type="#_x0000_t75" style="width:123pt;height:15.75pt" o:ole="">
            <v:imagedata r:id="rId42" o:title=""/>
          </v:shape>
          <o:OLEObject Type="Embed" ProgID="Equation.3" ShapeID="_x0000_i1044" DrawAspect="Content" ObjectID="_1620037973" r:id="rId43"/>
        </w:object>
      </w:r>
      <w:r>
        <w:t>. Zapiši funkcijski predpis in določi periodo.</w:t>
      </w:r>
    </w:p>
    <w:p w:rsidR="0050180F" w:rsidRPr="009371AC" w:rsidRDefault="001D5E8A" w:rsidP="0050180F">
      <w:pPr>
        <w:ind w:left="360"/>
      </w:pPr>
      <w:r>
        <w:rPr>
          <w:noProof/>
        </w:rPr>
        <w:pict>
          <v:shape id="_x0000_s1026" type="#_x0000_t75" style="position:absolute;left:0;text-align:left;margin-left:36pt;margin-top:7.85pt;width:333pt;height:303.05pt;z-index:251657728">
            <v:imagedata r:id="rId44" o:title=""/>
          </v:shape>
        </w:pict>
      </w:r>
    </w:p>
    <w:p w:rsidR="0050180F" w:rsidRDefault="0050180F" w:rsidP="0050180F">
      <w:pPr>
        <w:ind w:left="360"/>
      </w:pPr>
    </w:p>
    <w:p w:rsidR="0050180F" w:rsidRDefault="0050180F" w:rsidP="0050180F">
      <w:pPr>
        <w:ind w:left="360"/>
      </w:pPr>
    </w:p>
    <w:p w:rsidR="00D06BBC" w:rsidRDefault="00D06BBC" w:rsidP="0050180F">
      <w:pPr>
        <w:ind w:left="360"/>
      </w:pPr>
    </w:p>
    <w:p w:rsidR="00D06BBC" w:rsidRDefault="00D06BBC" w:rsidP="0050180F">
      <w:pPr>
        <w:ind w:left="360"/>
      </w:pPr>
    </w:p>
    <w:p w:rsidR="00D06BBC" w:rsidRDefault="00D06BBC" w:rsidP="0050180F">
      <w:pPr>
        <w:ind w:left="360"/>
      </w:pPr>
    </w:p>
    <w:p w:rsidR="00D06BBC" w:rsidRDefault="00D06BBC" w:rsidP="0050180F">
      <w:pPr>
        <w:ind w:left="360"/>
      </w:pPr>
    </w:p>
    <w:p w:rsidR="00D06BBC" w:rsidRDefault="00D06BBC" w:rsidP="0050180F">
      <w:pPr>
        <w:ind w:left="360"/>
      </w:pPr>
    </w:p>
    <w:p w:rsidR="00D06BBC" w:rsidRDefault="00D06BBC" w:rsidP="0050180F">
      <w:pPr>
        <w:ind w:left="360"/>
      </w:pPr>
    </w:p>
    <w:p w:rsidR="00D06BBC" w:rsidRDefault="00D06BBC" w:rsidP="0050180F">
      <w:pPr>
        <w:ind w:left="360"/>
      </w:pPr>
    </w:p>
    <w:p w:rsidR="00D06BBC" w:rsidRDefault="00D06BBC" w:rsidP="0050180F">
      <w:pPr>
        <w:ind w:left="360"/>
      </w:pPr>
    </w:p>
    <w:p w:rsidR="00D06BBC" w:rsidRDefault="00D06BBC" w:rsidP="0050180F">
      <w:pPr>
        <w:ind w:left="360"/>
      </w:pPr>
    </w:p>
    <w:p w:rsidR="00D06BBC" w:rsidRDefault="00D06BBC" w:rsidP="0050180F">
      <w:pPr>
        <w:ind w:left="360"/>
      </w:pPr>
    </w:p>
    <w:p w:rsidR="00D06BBC" w:rsidRDefault="00D06BBC" w:rsidP="0050180F">
      <w:pPr>
        <w:ind w:left="360"/>
      </w:pPr>
      <w:r>
        <w:t>List2</w:t>
      </w:r>
    </w:p>
    <w:p w:rsidR="008E38D2" w:rsidRDefault="008E38D2" w:rsidP="0050180F">
      <w:pPr>
        <w:ind w:left="360"/>
      </w:pPr>
    </w:p>
    <w:p w:rsidR="00D06BBC" w:rsidRDefault="001D5E8A" w:rsidP="0050180F">
      <w:pPr>
        <w:ind w:left="360"/>
      </w:pPr>
      <w:r>
        <w:pict>
          <v:shape id="_x0000_i1045" type="#_x0000_t75" style="width:453pt;height:602.25pt">
            <v:imagedata r:id="rId45" o:title=""/>
          </v:shape>
        </w:pict>
      </w:r>
    </w:p>
    <w:p w:rsidR="00D06BBC" w:rsidRDefault="00D06BBC" w:rsidP="0050180F">
      <w:pPr>
        <w:ind w:left="360"/>
      </w:pPr>
    </w:p>
    <w:p w:rsidR="00D06BBC" w:rsidRDefault="001D5E8A" w:rsidP="0050180F">
      <w:pPr>
        <w:ind w:left="360"/>
      </w:pPr>
      <w:r>
        <w:lastRenderedPageBreak/>
        <w:pict>
          <v:shape id="_x0000_i1046" type="#_x0000_t75" style="width:453.75pt;height:261pt">
            <v:imagedata r:id="rId46" o:title=""/>
          </v:shape>
        </w:pict>
      </w:r>
    </w:p>
    <w:p w:rsidR="00D06BBC" w:rsidRDefault="00D06BBC" w:rsidP="0050180F">
      <w:pPr>
        <w:ind w:left="360"/>
      </w:pPr>
    </w:p>
    <w:p w:rsidR="001B6ED0" w:rsidRDefault="001B6ED0" w:rsidP="0050180F">
      <w:pPr>
        <w:ind w:left="360"/>
      </w:pPr>
    </w:p>
    <w:p w:rsidR="001B6ED0" w:rsidRDefault="001B6ED0" w:rsidP="0050180F">
      <w:pPr>
        <w:ind w:left="360"/>
      </w:pPr>
    </w:p>
    <w:p w:rsidR="001B6ED0" w:rsidRDefault="001B6ED0" w:rsidP="0050180F">
      <w:pPr>
        <w:ind w:left="360"/>
      </w:pPr>
    </w:p>
    <w:p w:rsidR="001B6ED0" w:rsidRDefault="001B6ED0" w:rsidP="0050180F">
      <w:pPr>
        <w:ind w:left="360"/>
      </w:pPr>
    </w:p>
    <w:p w:rsidR="001B6ED0" w:rsidRDefault="001B6ED0" w:rsidP="0050180F">
      <w:pPr>
        <w:ind w:left="360"/>
      </w:pPr>
    </w:p>
    <w:p w:rsidR="001B6ED0" w:rsidRDefault="001B6ED0" w:rsidP="0050180F">
      <w:pPr>
        <w:ind w:left="360"/>
      </w:pPr>
    </w:p>
    <w:p w:rsidR="001B6ED0" w:rsidRDefault="001B6ED0" w:rsidP="0050180F">
      <w:pPr>
        <w:ind w:left="360"/>
      </w:pPr>
    </w:p>
    <w:p w:rsidR="001B6ED0" w:rsidRDefault="001B6ED0" w:rsidP="0050180F">
      <w:pPr>
        <w:ind w:left="360"/>
      </w:pPr>
    </w:p>
    <w:p w:rsidR="001B6ED0" w:rsidRDefault="001B6ED0" w:rsidP="0050180F">
      <w:pPr>
        <w:ind w:left="360"/>
      </w:pPr>
    </w:p>
    <w:p w:rsidR="001B6ED0" w:rsidRDefault="001B6ED0" w:rsidP="0050180F">
      <w:pPr>
        <w:ind w:left="360"/>
      </w:pPr>
    </w:p>
    <w:p w:rsidR="001B6ED0" w:rsidRDefault="001B6ED0" w:rsidP="0050180F">
      <w:pPr>
        <w:ind w:left="360"/>
      </w:pPr>
    </w:p>
    <w:p w:rsidR="001B6ED0" w:rsidRDefault="001B6ED0" w:rsidP="0050180F">
      <w:pPr>
        <w:ind w:left="360"/>
      </w:pPr>
    </w:p>
    <w:p w:rsidR="001B6ED0" w:rsidRDefault="001B6ED0" w:rsidP="0050180F">
      <w:pPr>
        <w:ind w:left="360"/>
      </w:pPr>
    </w:p>
    <w:p w:rsidR="001B6ED0" w:rsidRDefault="001B6ED0" w:rsidP="0050180F">
      <w:pPr>
        <w:ind w:left="360"/>
      </w:pPr>
    </w:p>
    <w:p w:rsidR="001B6ED0" w:rsidRDefault="001B6ED0" w:rsidP="0050180F">
      <w:pPr>
        <w:ind w:left="360"/>
      </w:pPr>
    </w:p>
    <w:p w:rsidR="001B6ED0" w:rsidRDefault="001B6ED0" w:rsidP="0050180F">
      <w:pPr>
        <w:ind w:left="360"/>
      </w:pPr>
    </w:p>
    <w:p w:rsidR="001B6ED0" w:rsidRDefault="001B6ED0" w:rsidP="0050180F">
      <w:pPr>
        <w:ind w:left="360"/>
      </w:pPr>
    </w:p>
    <w:p w:rsidR="001B6ED0" w:rsidRDefault="001B6ED0" w:rsidP="0050180F">
      <w:pPr>
        <w:ind w:left="360"/>
      </w:pPr>
    </w:p>
    <w:p w:rsidR="001B6ED0" w:rsidRDefault="001B6ED0" w:rsidP="0050180F">
      <w:pPr>
        <w:ind w:left="360"/>
      </w:pPr>
    </w:p>
    <w:p w:rsidR="001B6ED0" w:rsidRDefault="001B6ED0" w:rsidP="0050180F">
      <w:pPr>
        <w:ind w:left="360"/>
      </w:pPr>
    </w:p>
    <w:p w:rsidR="001B6ED0" w:rsidRDefault="001B6ED0" w:rsidP="0050180F">
      <w:pPr>
        <w:ind w:left="360"/>
      </w:pPr>
    </w:p>
    <w:p w:rsidR="001B6ED0" w:rsidRDefault="001B6ED0" w:rsidP="0050180F">
      <w:pPr>
        <w:ind w:left="360"/>
      </w:pPr>
    </w:p>
    <w:p w:rsidR="001B6ED0" w:rsidRDefault="001B6ED0" w:rsidP="0050180F">
      <w:pPr>
        <w:ind w:left="360"/>
      </w:pPr>
    </w:p>
    <w:p w:rsidR="001B6ED0" w:rsidRDefault="001B6ED0" w:rsidP="0050180F">
      <w:pPr>
        <w:ind w:left="360"/>
      </w:pPr>
    </w:p>
    <w:p w:rsidR="001B6ED0" w:rsidRDefault="001B6ED0" w:rsidP="0050180F">
      <w:pPr>
        <w:ind w:left="360"/>
      </w:pPr>
    </w:p>
    <w:p w:rsidR="001B6ED0" w:rsidRDefault="001B6ED0" w:rsidP="0050180F">
      <w:pPr>
        <w:ind w:left="360"/>
      </w:pPr>
    </w:p>
    <w:p w:rsidR="001B6ED0" w:rsidRDefault="001B6ED0" w:rsidP="0050180F">
      <w:pPr>
        <w:ind w:left="360"/>
      </w:pPr>
    </w:p>
    <w:p w:rsidR="001B6ED0" w:rsidRDefault="001B6ED0" w:rsidP="0050180F">
      <w:pPr>
        <w:ind w:left="360"/>
      </w:pPr>
    </w:p>
    <w:p w:rsidR="001B6ED0" w:rsidRDefault="001B6ED0" w:rsidP="0050180F">
      <w:pPr>
        <w:ind w:left="360"/>
      </w:pPr>
    </w:p>
    <w:p w:rsidR="001B6ED0" w:rsidRDefault="001B6ED0" w:rsidP="0050180F">
      <w:pPr>
        <w:ind w:left="360"/>
      </w:pPr>
    </w:p>
    <w:p w:rsidR="001B6ED0" w:rsidRDefault="001B6ED0" w:rsidP="0050180F">
      <w:pPr>
        <w:ind w:left="360"/>
      </w:pPr>
      <w:r>
        <w:lastRenderedPageBreak/>
        <w:t xml:space="preserve">List3 </w:t>
      </w:r>
    </w:p>
    <w:p w:rsidR="001B6ED0" w:rsidRDefault="001B6ED0" w:rsidP="0050180F">
      <w:pPr>
        <w:ind w:left="360"/>
      </w:pPr>
    </w:p>
    <w:p w:rsidR="006B7BF2" w:rsidRDefault="001D5E8A" w:rsidP="0050180F">
      <w:pPr>
        <w:ind w:left="360"/>
      </w:pPr>
      <w:r>
        <w:pict>
          <v:shape id="_x0000_i1047" type="#_x0000_t75" style="width:423pt;height:665.25pt">
            <v:imagedata r:id="rId47" o:title=""/>
          </v:shape>
        </w:pict>
      </w:r>
    </w:p>
    <w:p w:rsidR="00D06BBC" w:rsidRDefault="001D5E8A" w:rsidP="0050180F">
      <w:pPr>
        <w:ind w:left="360"/>
      </w:pPr>
      <w:r>
        <w:lastRenderedPageBreak/>
        <w:pict>
          <v:shape id="_x0000_i1048" type="#_x0000_t75" style="width:453.75pt;height:645pt">
            <v:imagedata r:id="rId48" o:title=""/>
          </v:shape>
        </w:pict>
      </w:r>
    </w:p>
    <w:p w:rsidR="00DF6ED5" w:rsidRPr="00DF6ED5" w:rsidRDefault="001D5E8A" w:rsidP="0050180F">
      <w:pPr>
        <w:ind w:left="360"/>
      </w:pPr>
      <w:r>
        <w:pict>
          <v:shape id="_x0000_i1049" type="#_x0000_t75" style="width:453.75pt;height:327.75pt">
            <v:imagedata r:id="rId49" o:title=""/>
          </v:shape>
        </w:pict>
      </w:r>
    </w:p>
    <w:sectPr w:rsidR="00DF6ED5" w:rsidRPr="00DF6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C4579"/>
    <w:multiLevelType w:val="hybridMultilevel"/>
    <w:tmpl w:val="276EF800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D9118C"/>
    <w:rsid w:val="00122B51"/>
    <w:rsid w:val="001B6ED0"/>
    <w:rsid w:val="001D5E8A"/>
    <w:rsid w:val="0050180F"/>
    <w:rsid w:val="006B7BF2"/>
    <w:rsid w:val="007A7D16"/>
    <w:rsid w:val="008E38D2"/>
    <w:rsid w:val="009371AC"/>
    <w:rsid w:val="009449B2"/>
    <w:rsid w:val="00B04EAE"/>
    <w:rsid w:val="00C32958"/>
    <w:rsid w:val="00D06BBC"/>
    <w:rsid w:val="00D9118C"/>
    <w:rsid w:val="00DE3AC6"/>
    <w:rsid w:val="00D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image" Target="media/image23.emf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2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e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5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4.emf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2019-05-22T11:31:00Z</dcterms:created>
  <dcterms:modified xsi:type="dcterms:W3CDTF">2019-05-22T11:31:00Z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