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BD" w:rsidRDefault="002759BD">
      <w:pPr>
        <w:rPr>
          <w:b/>
          <w:bCs/>
        </w:rPr>
      </w:pPr>
      <w:bookmarkStart w:id="0" w:name="_GoBack"/>
      <w:bookmarkEnd w:id="0"/>
      <w:r>
        <w:t xml:space="preserve">Zadnja Weekend Nadloga: </w:t>
      </w:r>
      <w:r>
        <w:rPr>
          <w:b/>
          <w:bCs/>
        </w:rPr>
        <w:t>Čokolada</w:t>
      </w:r>
    </w:p>
    <w:p w:rsidR="002759BD" w:rsidRDefault="002759BD"/>
    <w:p w:rsidR="002759BD" w:rsidRDefault="002759BD">
      <w:r>
        <w:t xml:space="preserve">Tokratna naloga je bila zanimiva predvsem zaradi slastne vsebine okoli katere se je vse vrtelo. Pa zakaj ne bi še malce začinili zabavo imenovano “žretje čokolade”. </w:t>
      </w:r>
      <w:r>
        <w:sym w:font="Wingdings" w:char="F04A"/>
      </w:r>
    </w:p>
    <w:p w:rsidR="002759BD" w:rsidRDefault="002759BD">
      <w:r>
        <w:t>Tokrat nas je zanimalo ali obstaja način po katerem lahko vedno premagamo nasprotnika in ga tako psihično ter fizično (ker ostane lačen) totalno uničimo. To pa naredimo tako, da ga pripravimo do tega, da poje zadnji košček čokolade.</w:t>
      </w:r>
    </w:p>
    <w:p w:rsidR="002759BD" w:rsidRDefault="002759BD"/>
    <w:p w:rsidR="002759BD" w:rsidRDefault="002759BD">
      <w:r>
        <w:t>Tokrat se bomo ukvarjali s posebej veliko čokolado, ki premore kar 40 “kvadratkov” čokolade polnjene z lešniki. Slastno, kajne? Nadvse slastno!</w:t>
      </w:r>
    </w:p>
    <w:p w:rsidR="002759BD" w:rsidRDefault="002759BD"/>
    <w:p w:rsidR="002759BD" w:rsidRDefault="002759BD">
      <w:r>
        <w:t>Kako naj vedno zmaga igralec A?</w:t>
      </w:r>
    </w:p>
    <w:p w:rsidR="002759BD" w:rsidRDefault="002759BD">
      <w:r>
        <w:t>Preprosto!</w:t>
      </w:r>
    </w:p>
    <w:p w:rsidR="002759BD" w:rsidRDefault="002759BD">
      <w:r>
        <w:t>Samo slediti je potrebno preprostim navodilom.</w:t>
      </w:r>
    </w:p>
    <w:p w:rsidR="002759BD" w:rsidRDefault="002759BD"/>
    <w:p w:rsidR="002759BD" w:rsidRDefault="002759BD">
      <w:r>
        <w:t xml:space="preserve">Igralec A mora vedno pojesti toliko čokolade, da bo nastal kvadrat. V našem primeru mora tako najprej pojesti tri (3) “stolpce” čokolade, da dobimo takšno stanje: </w:t>
      </w:r>
    </w:p>
    <w:p w:rsidR="002759BD" w:rsidRDefault="002759BD"/>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 xml:space="preserve">[nepobarvane kvadratke poje A </w:t>
      </w:r>
      <w:r>
        <w:sym w:font="Wingdings" w:char="F0E0"/>
      </w:r>
      <w:r>
        <w:t xml:space="preserve"> dobimo kvadrat 5×5 ]</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[spodnjo vrstico poje B]</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[A poje stolpec, da zopet naredi kvadratek; tokrat 4×4]</w:t>
      </w:r>
    </w:p>
    <w:p w:rsidR="002759BD" w:rsidRDefault="002759BD">
      <w:pPr>
        <w:jc w:val="center"/>
      </w:pPr>
    </w:p>
    <w:p w:rsidR="002759BD" w:rsidRDefault="002759BD">
      <w:pPr>
        <w:jc w:val="center"/>
      </w:pPr>
    </w:p>
    <w:p w:rsidR="002759BD" w:rsidRDefault="002759BD">
      <w:pPr>
        <w:jc w:val="center"/>
      </w:pPr>
    </w:p>
    <w:p w:rsidR="002759BD" w:rsidRDefault="002759BD">
      <w:pPr>
        <w:jc w:val="center"/>
      </w:pP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[B zopet poje samo eno vrstico (spodnjo) in tako kani preprečiti svojo izgubo]</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 xml:space="preserve">[Ampak A mu to prepreči… in mu pomaga izgubiti! </w:t>
      </w:r>
      <w:r>
        <w:sym w:font="Wingdings" w:char="F0E0"/>
      </w:r>
      <w:r>
        <w:t xml:space="preserve"> dobimo kvadrat 3×3]</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[Tule igralec B že nekako sumi, da bo izgubil --- Vsaj jaz bi na njegovem mestu]</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 xml:space="preserve">[A zopet teži s kvadratno obliko čokolade </w:t>
      </w:r>
      <w:r>
        <w:sym w:font="Wingdings" w:char="F0E0"/>
      </w:r>
      <w:r>
        <w:t xml:space="preserve"> kvadrat 2×2]</w:t>
      </w:r>
    </w:p>
    <w:p w:rsidR="002759BD" w:rsidRDefault="002759BD">
      <w:pPr>
        <w:jc w:val="center"/>
      </w:pPr>
    </w:p>
    <w:p w:rsidR="002759BD" w:rsidRDefault="002759BD">
      <w:pPr>
        <w:jc w:val="center"/>
      </w:pP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[Kaj sploh še preostane B-ju drugega kot da poje spodnjo vodoravno ali navpično vrsto? Praktično se lahko že kar preda v usodo in izgubi to slastno igro]</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[Bogi igralec A ves obupan poje še zadnji “dovoljeni” košček čokolade in se prijetno nasmeje nasprotniku, le-ta pa pade v jok, skoči na lestenec, vzame v roko Lego kocke in ne pride več dol.]</w:t>
      </w:r>
    </w:p>
    <w:p w:rsidR="002759BD" w:rsidRDefault="002759BD">
      <w:pPr>
        <w:jc w:val="center"/>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tblGrid>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r w:rsidR="00721CF5">
        <w:trPr>
          <w:jc w:val="center"/>
        </w:trPr>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c>
          <w:tcPr>
            <w:tcW w:w="450" w:type="dxa"/>
          </w:tcPr>
          <w:p w:rsidR="002759BD" w:rsidRDefault="002759BD">
            <w:pPr>
              <w:jc w:val="center"/>
            </w:pPr>
          </w:p>
        </w:tc>
      </w:tr>
    </w:tbl>
    <w:p w:rsidR="002759BD" w:rsidRDefault="002759BD">
      <w:pPr>
        <w:jc w:val="center"/>
      </w:pPr>
      <w:r>
        <w:t>[Pred vsem tem pa mora seveda za kazen pojesti še zadnji košček čokolade, ki ni napolnjena z lešniki temveč z milnico, kar daje poseben, nič kaj fajn, okus. A si misli: ”Jej, požrešnež, jej!”]</w:t>
      </w:r>
    </w:p>
    <w:p w:rsidR="002759BD" w:rsidRDefault="002759BD">
      <w:pPr>
        <w:jc w:val="center"/>
      </w:pPr>
    </w:p>
    <w:p w:rsidR="002759BD" w:rsidRDefault="002759BD">
      <w:pPr>
        <w:jc w:val="center"/>
      </w:pPr>
    </w:p>
    <w:p w:rsidR="002759BD" w:rsidRDefault="002759BD">
      <w:pPr>
        <w:rPr>
          <w:b/>
          <w:bCs/>
        </w:rPr>
      </w:pPr>
      <w:r>
        <w:rPr>
          <w:b/>
          <w:bCs/>
        </w:rPr>
        <w:t>Ključ do uspeha je naslednji:</w:t>
      </w:r>
    </w:p>
    <w:p w:rsidR="002759BD" w:rsidRDefault="002759BD">
      <w:pPr>
        <w:pStyle w:val="BodyText"/>
      </w:pPr>
      <w:r>
        <w:t xml:space="preserve">A mora vedno pojesti toliko čokolade oz. stolpcev oz. vrstic čokolade, da “podturi” B-ju čokolado v obliki kvadrata. Karkoli B naredi, tako ne more zmagati in lahko zgolj začne jokati. Mogoče mu bo A odpustil in mu ne bo treba pojesti “milnega koščka čokolade” ali pa se bo ob B-jevi večerji zgolj privoščljivo nasmehnil. Nasvet A-ju: Pojej toliko, da narediš kvadrat in nič več! </w:t>
      </w:r>
    </w:p>
    <w:p w:rsidR="002759BD" w:rsidRDefault="002759BD" w:rsidP="00721CF5">
      <w:pPr>
        <w:pStyle w:val="BodyText"/>
        <w:rPr>
          <w:i w:val="0"/>
          <w:iCs w:val="0"/>
        </w:rPr>
      </w:pPr>
    </w:p>
    <w:sectPr w:rsidR="002759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CF5"/>
    <w:rsid w:val="002759BD"/>
    <w:rsid w:val="005A56FE"/>
    <w:rsid w:val="00721CF5"/>
    <w:rsid w:val="00F73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