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6F21" w:rsidRPr="006C6F21" w:rsidRDefault="00E73794" w:rsidP="00E73794">
      <w:pPr>
        <w:autoSpaceDE w:val="0"/>
        <w:autoSpaceDN w:val="0"/>
        <w:adjustRightInd w:val="0"/>
        <w:spacing w:before="18" w:after="0" w:line="240" w:lineRule="auto"/>
        <w:ind w:right="2339"/>
        <w:jc w:val="center"/>
        <w:rPr>
          <w:rFonts w:cs="Times New Roman"/>
          <w:b/>
          <w:sz w:val="32"/>
          <w:szCs w:val="32"/>
        </w:rPr>
      </w:pPr>
      <w:bookmarkStart w:id="0" w:name="_GoBack"/>
      <w:bookmarkEnd w:id="0"/>
      <w:r>
        <w:rPr>
          <w:rFonts w:cs="Times New Roman"/>
          <w:b/>
          <w:sz w:val="32"/>
          <w:szCs w:val="32"/>
        </w:rPr>
        <w:t xml:space="preserve">                        </w:t>
      </w:r>
      <w:r w:rsidR="006C6F21" w:rsidRPr="006C6F21">
        <w:rPr>
          <w:rFonts w:cs="Times New Roman"/>
          <w:b/>
          <w:sz w:val="32"/>
          <w:szCs w:val="32"/>
        </w:rPr>
        <w:t>ŠOLS</w:t>
      </w:r>
      <w:r w:rsidR="006C6F21" w:rsidRPr="006C6F21">
        <w:rPr>
          <w:rFonts w:cs="Times New Roman"/>
          <w:b/>
          <w:spacing w:val="2"/>
          <w:sz w:val="32"/>
          <w:szCs w:val="32"/>
        </w:rPr>
        <w:t>K</w:t>
      </w:r>
      <w:r w:rsidR="006C6F21" w:rsidRPr="006C6F21">
        <w:rPr>
          <w:rFonts w:cs="Times New Roman"/>
          <w:b/>
          <w:sz w:val="32"/>
          <w:szCs w:val="32"/>
        </w:rPr>
        <w:t>I</w:t>
      </w:r>
      <w:r w:rsidR="006C6F21" w:rsidRPr="006C6F21">
        <w:rPr>
          <w:rFonts w:cs="Times New Roman"/>
          <w:b/>
          <w:spacing w:val="-12"/>
          <w:sz w:val="32"/>
          <w:szCs w:val="32"/>
        </w:rPr>
        <w:t xml:space="preserve"> </w:t>
      </w:r>
      <w:r w:rsidR="006C6F21" w:rsidRPr="006C6F21">
        <w:rPr>
          <w:rFonts w:cs="Times New Roman"/>
          <w:b/>
          <w:sz w:val="32"/>
          <w:szCs w:val="32"/>
        </w:rPr>
        <w:t>C</w:t>
      </w:r>
      <w:r w:rsidR="006C6F21" w:rsidRPr="006C6F21">
        <w:rPr>
          <w:rFonts w:cs="Times New Roman"/>
          <w:b/>
          <w:spacing w:val="2"/>
          <w:sz w:val="32"/>
          <w:szCs w:val="32"/>
        </w:rPr>
        <w:t>E</w:t>
      </w:r>
      <w:r w:rsidR="006C6F21" w:rsidRPr="006C6F21">
        <w:rPr>
          <w:rFonts w:cs="Times New Roman"/>
          <w:b/>
          <w:sz w:val="32"/>
          <w:szCs w:val="32"/>
        </w:rPr>
        <w:t>N</w:t>
      </w:r>
      <w:r w:rsidR="006C6F21" w:rsidRPr="006C6F21">
        <w:rPr>
          <w:rFonts w:cs="Times New Roman"/>
          <w:b/>
          <w:spacing w:val="1"/>
          <w:sz w:val="32"/>
          <w:szCs w:val="32"/>
        </w:rPr>
        <w:t>T</w:t>
      </w:r>
      <w:r w:rsidR="006C6F21" w:rsidRPr="006C6F21">
        <w:rPr>
          <w:rFonts w:cs="Times New Roman"/>
          <w:b/>
          <w:sz w:val="32"/>
          <w:szCs w:val="32"/>
        </w:rPr>
        <w:t>ER</w:t>
      </w:r>
      <w:r w:rsidR="006C6F21" w:rsidRPr="006C6F21">
        <w:rPr>
          <w:rFonts w:cs="Times New Roman"/>
          <w:b/>
          <w:spacing w:val="-10"/>
          <w:sz w:val="32"/>
          <w:szCs w:val="32"/>
        </w:rPr>
        <w:t xml:space="preserve"> </w:t>
      </w:r>
      <w:r w:rsidR="006C6F21" w:rsidRPr="006C6F21">
        <w:rPr>
          <w:rFonts w:cs="Times New Roman"/>
          <w:b/>
          <w:sz w:val="32"/>
          <w:szCs w:val="32"/>
        </w:rPr>
        <w:t>CE</w:t>
      </w:r>
      <w:r w:rsidR="006C6F21" w:rsidRPr="006C6F21">
        <w:rPr>
          <w:rFonts w:cs="Times New Roman"/>
          <w:b/>
          <w:spacing w:val="-1"/>
          <w:sz w:val="32"/>
          <w:szCs w:val="32"/>
        </w:rPr>
        <w:t>L</w:t>
      </w:r>
      <w:r w:rsidR="006C6F21" w:rsidRPr="006C6F21">
        <w:rPr>
          <w:rFonts w:cs="Times New Roman"/>
          <w:b/>
          <w:spacing w:val="3"/>
          <w:sz w:val="32"/>
          <w:szCs w:val="32"/>
        </w:rPr>
        <w:t>J</w:t>
      </w:r>
      <w:r w:rsidR="006C6F21" w:rsidRPr="006C6F21">
        <w:rPr>
          <w:rFonts w:cs="Times New Roman"/>
          <w:b/>
          <w:sz w:val="32"/>
          <w:szCs w:val="32"/>
        </w:rPr>
        <w:t>E</w:t>
      </w:r>
    </w:p>
    <w:p w:rsidR="006C6F21" w:rsidRPr="006C6F21" w:rsidRDefault="00E73794" w:rsidP="00E73794">
      <w:pPr>
        <w:autoSpaceDE w:val="0"/>
        <w:autoSpaceDN w:val="0"/>
        <w:adjustRightInd w:val="0"/>
        <w:spacing w:after="0" w:line="240" w:lineRule="auto"/>
        <w:ind w:right="851"/>
        <w:jc w:val="center"/>
        <w:rPr>
          <w:rFonts w:cs="Times New Roman"/>
          <w:b/>
          <w:sz w:val="32"/>
          <w:szCs w:val="32"/>
        </w:rPr>
      </w:pPr>
      <w:r w:rsidRPr="006C6F21">
        <w:rPr>
          <w:rFonts w:cs="Times New Roman"/>
          <w:b/>
          <w:sz w:val="32"/>
          <w:szCs w:val="32"/>
        </w:rPr>
        <w:t>SRED</w:t>
      </w:r>
      <w:r w:rsidRPr="006C6F21">
        <w:rPr>
          <w:rFonts w:cs="Times New Roman"/>
          <w:b/>
          <w:spacing w:val="1"/>
          <w:sz w:val="32"/>
          <w:szCs w:val="32"/>
        </w:rPr>
        <w:t>N</w:t>
      </w:r>
      <w:r w:rsidRPr="006C6F21">
        <w:rPr>
          <w:rFonts w:cs="Times New Roman"/>
          <w:b/>
          <w:sz w:val="32"/>
          <w:szCs w:val="32"/>
        </w:rPr>
        <w:t>JA</w:t>
      </w:r>
      <w:r w:rsidRPr="006C6F21">
        <w:rPr>
          <w:rFonts w:cs="Times New Roman"/>
          <w:b/>
          <w:spacing w:val="-10"/>
          <w:sz w:val="32"/>
          <w:szCs w:val="32"/>
        </w:rPr>
        <w:t xml:space="preserve"> </w:t>
      </w:r>
      <w:r w:rsidRPr="006C6F21">
        <w:rPr>
          <w:rFonts w:cs="Times New Roman"/>
          <w:b/>
          <w:sz w:val="32"/>
          <w:szCs w:val="32"/>
        </w:rPr>
        <w:t>Š</w:t>
      </w:r>
      <w:r w:rsidRPr="006C6F21">
        <w:rPr>
          <w:rFonts w:cs="Times New Roman"/>
          <w:b/>
          <w:spacing w:val="1"/>
          <w:sz w:val="32"/>
          <w:szCs w:val="32"/>
        </w:rPr>
        <w:t>O</w:t>
      </w:r>
      <w:r w:rsidRPr="006C6F21">
        <w:rPr>
          <w:rFonts w:cs="Times New Roman"/>
          <w:b/>
          <w:sz w:val="32"/>
          <w:szCs w:val="32"/>
        </w:rPr>
        <w:t>LA</w:t>
      </w:r>
      <w:r w:rsidRPr="006C6F21">
        <w:rPr>
          <w:rFonts w:cs="Times New Roman"/>
          <w:b/>
          <w:spacing w:val="-5"/>
          <w:sz w:val="32"/>
          <w:szCs w:val="32"/>
        </w:rPr>
        <w:t xml:space="preserve"> </w:t>
      </w:r>
      <w:r w:rsidRPr="006C6F21">
        <w:rPr>
          <w:rFonts w:cs="Times New Roman"/>
          <w:b/>
          <w:sz w:val="32"/>
          <w:szCs w:val="32"/>
        </w:rPr>
        <w:t>ZA</w:t>
      </w:r>
      <w:r w:rsidRPr="006C6F21">
        <w:rPr>
          <w:rFonts w:cs="Times New Roman"/>
          <w:b/>
          <w:spacing w:val="-5"/>
          <w:sz w:val="32"/>
          <w:szCs w:val="32"/>
        </w:rPr>
        <w:t xml:space="preserve"> </w:t>
      </w:r>
      <w:r w:rsidRPr="006C6F21">
        <w:rPr>
          <w:rFonts w:cs="Times New Roman"/>
          <w:b/>
          <w:sz w:val="32"/>
          <w:szCs w:val="32"/>
        </w:rPr>
        <w:t>S</w:t>
      </w:r>
      <w:r w:rsidRPr="006C6F21">
        <w:rPr>
          <w:rFonts w:cs="Times New Roman"/>
          <w:b/>
          <w:spacing w:val="3"/>
          <w:sz w:val="32"/>
          <w:szCs w:val="32"/>
        </w:rPr>
        <w:t>T</w:t>
      </w:r>
      <w:r w:rsidRPr="006C6F21">
        <w:rPr>
          <w:rFonts w:cs="Times New Roman"/>
          <w:b/>
          <w:spacing w:val="1"/>
          <w:sz w:val="32"/>
          <w:szCs w:val="32"/>
        </w:rPr>
        <w:t>RO</w:t>
      </w:r>
      <w:r w:rsidRPr="006C6F21">
        <w:rPr>
          <w:rFonts w:cs="Times New Roman"/>
          <w:b/>
          <w:sz w:val="32"/>
          <w:szCs w:val="32"/>
        </w:rPr>
        <w:t>J</w:t>
      </w:r>
      <w:r w:rsidRPr="006C6F21">
        <w:rPr>
          <w:rFonts w:cs="Times New Roman"/>
          <w:b/>
          <w:spacing w:val="1"/>
          <w:sz w:val="32"/>
          <w:szCs w:val="32"/>
        </w:rPr>
        <w:t>N</w:t>
      </w:r>
      <w:r w:rsidRPr="006C6F21">
        <w:rPr>
          <w:rFonts w:cs="Times New Roman"/>
          <w:b/>
          <w:sz w:val="32"/>
          <w:szCs w:val="32"/>
        </w:rPr>
        <w:t>IŠT</w:t>
      </w:r>
      <w:r w:rsidRPr="006C6F21">
        <w:rPr>
          <w:rFonts w:cs="Times New Roman"/>
          <w:b/>
          <w:spacing w:val="2"/>
          <w:sz w:val="32"/>
          <w:szCs w:val="32"/>
        </w:rPr>
        <w:t>V</w:t>
      </w:r>
      <w:r w:rsidRPr="006C6F21">
        <w:rPr>
          <w:rFonts w:cs="Times New Roman"/>
          <w:b/>
          <w:spacing w:val="1"/>
          <w:sz w:val="32"/>
          <w:szCs w:val="32"/>
        </w:rPr>
        <w:t>O</w:t>
      </w:r>
      <w:r w:rsidRPr="006C6F21">
        <w:rPr>
          <w:rFonts w:cs="Times New Roman"/>
          <w:b/>
          <w:sz w:val="32"/>
          <w:szCs w:val="32"/>
        </w:rPr>
        <w:t>,</w:t>
      </w:r>
      <w:r w:rsidRPr="006C6F21">
        <w:rPr>
          <w:rFonts w:cs="Times New Roman"/>
          <w:b/>
          <w:spacing w:val="-9"/>
          <w:sz w:val="32"/>
          <w:szCs w:val="32"/>
        </w:rPr>
        <w:t xml:space="preserve"> </w:t>
      </w:r>
      <w:r w:rsidRPr="006C6F21">
        <w:rPr>
          <w:rFonts w:cs="Times New Roman"/>
          <w:b/>
          <w:spacing w:val="-6"/>
          <w:sz w:val="32"/>
          <w:szCs w:val="32"/>
        </w:rPr>
        <w:t>M</w:t>
      </w:r>
      <w:r w:rsidRPr="006C6F21">
        <w:rPr>
          <w:rFonts w:cs="Times New Roman"/>
          <w:b/>
          <w:sz w:val="32"/>
          <w:szCs w:val="32"/>
        </w:rPr>
        <w:t>E</w:t>
      </w:r>
      <w:r w:rsidRPr="006C6F21">
        <w:rPr>
          <w:rFonts w:cs="Times New Roman"/>
          <w:b/>
          <w:spacing w:val="1"/>
          <w:sz w:val="32"/>
          <w:szCs w:val="32"/>
        </w:rPr>
        <w:t>H</w:t>
      </w:r>
      <w:r w:rsidRPr="006C6F21">
        <w:rPr>
          <w:rFonts w:cs="Times New Roman"/>
          <w:b/>
          <w:sz w:val="32"/>
          <w:szCs w:val="32"/>
        </w:rPr>
        <w:t>A</w:t>
      </w:r>
      <w:r w:rsidRPr="006C6F21">
        <w:rPr>
          <w:rFonts w:cs="Times New Roman"/>
          <w:b/>
          <w:spacing w:val="2"/>
          <w:sz w:val="32"/>
          <w:szCs w:val="32"/>
        </w:rPr>
        <w:t>T</w:t>
      </w:r>
      <w:r w:rsidRPr="006C6F21">
        <w:rPr>
          <w:rFonts w:cs="Times New Roman"/>
          <w:b/>
          <w:sz w:val="32"/>
          <w:szCs w:val="32"/>
        </w:rPr>
        <w:t>RO</w:t>
      </w:r>
      <w:r w:rsidRPr="006C6F21">
        <w:rPr>
          <w:rFonts w:cs="Times New Roman"/>
          <w:b/>
          <w:spacing w:val="1"/>
          <w:sz w:val="32"/>
          <w:szCs w:val="32"/>
        </w:rPr>
        <w:t>N</w:t>
      </w:r>
      <w:r w:rsidRPr="006C6F21">
        <w:rPr>
          <w:rFonts w:cs="Times New Roman"/>
          <w:b/>
          <w:sz w:val="32"/>
          <w:szCs w:val="32"/>
        </w:rPr>
        <w:t>I</w:t>
      </w:r>
      <w:r w:rsidRPr="006C6F21">
        <w:rPr>
          <w:rFonts w:cs="Times New Roman"/>
          <w:b/>
          <w:spacing w:val="1"/>
          <w:sz w:val="32"/>
          <w:szCs w:val="32"/>
        </w:rPr>
        <w:t>K</w:t>
      </w:r>
      <w:r w:rsidRPr="006C6F21">
        <w:rPr>
          <w:rFonts w:cs="Times New Roman"/>
          <w:b/>
          <w:sz w:val="32"/>
          <w:szCs w:val="32"/>
        </w:rPr>
        <w:t>O</w:t>
      </w:r>
      <w:r w:rsidRPr="006C6F21">
        <w:rPr>
          <w:rFonts w:cs="Times New Roman"/>
          <w:b/>
          <w:spacing w:val="-14"/>
          <w:sz w:val="32"/>
          <w:szCs w:val="32"/>
        </w:rPr>
        <w:t xml:space="preserve"> </w:t>
      </w:r>
      <w:r w:rsidRPr="006C6F21">
        <w:rPr>
          <w:rFonts w:cs="Times New Roman"/>
          <w:b/>
          <w:sz w:val="32"/>
          <w:szCs w:val="32"/>
        </w:rPr>
        <w:t xml:space="preserve">IN </w:t>
      </w:r>
      <w:r w:rsidRPr="006C6F21">
        <w:rPr>
          <w:rFonts w:cs="Times New Roman"/>
          <w:b/>
          <w:spacing w:val="-3"/>
          <w:sz w:val="32"/>
          <w:szCs w:val="32"/>
        </w:rPr>
        <w:t>M</w:t>
      </w:r>
      <w:r w:rsidRPr="006C6F21">
        <w:rPr>
          <w:rFonts w:cs="Times New Roman"/>
          <w:b/>
          <w:sz w:val="32"/>
          <w:szCs w:val="32"/>
        </w:rPr>
        <w:t>E</w:t>
      </w:r>
      <w:r w:rsidRPr="006C6F21">
        <w:rPr>
          <w:rFonts w:cs="Times New Roman"/>
          <w:b/>
          <w:spacing w:val="1"/>
          <w:sz w:val="32"/>
          <w:szCs w:val="32"/>
        </w:rPr>
        <w:t>D</w:t>
      </w:r>
      <w:r w:rsidRPr="006C6F21">
        <w:rPr>
          <w:rFonts w:cs="Times New Roman"/>
          <w:b/>
          <w:sz w:val="32"/>
          <w:szCs w:val="32"/>
        </w:rPr>
        <w:t>IJE</w:t>
      </w:r>
    </w:p>
    <w:p w:rsidR="006C6F21" w:rsidRPr="006C6F21" w:rsidRDefault="006C6F21" w:rsidP="00E73794">
      <w:pPr>
        <w:tabs>
          <w:tab w:val="left" w:pos="3885"/>
        </w:tabs>
        <w:autoSpaceDE w:val="0"/>
        <w:autoSpaceDN w:val="0"/>
        <w:adjustRightInd w:val="0"/>
        <w:spacing w:before="10" w:after="0" w:line="150" w:lineRule="exact"/>
        <w:jc w:val="center"/>
        <w:rPr>
          <w:rFonts w:cs="Times New Roman"/>
          <w:b/>
          <w:sz w:val="15"/>
          <w:szCs w:val="15"/>
        </w:rPr>
      </w:pPr>
    </w:p>
    <w:p w:rsidR="006C6F21" w:rsidRPr="006C6F21" w:rsidRDefault="006C6F21" w:rsidP="006C6F21">
      <w:pPr>
        <w:autoSpaceDE w:val="0"/>
        <w:autoSpaceDN w:val="0"/>
        <w:adjustRightInd w:val="0"/>
        <w:spacing w:after="0" w:line="240" w:lineRule="auto"/>
        <w:ind w:left="2811" w:right="2425"/>
        <w:jc w:val="left"/>
        <w:rPr>
          <w:rFonts w:cs="Times New Roman"/>
          <w:b/>
          <w:w w:val="99"/>
          <w:sz w:val="32"/>
          <w:szCs w:val="32"/>
        </w:rPr>
      </w:pPr>
    </w:p>
    <w:p w:rsidR="006C6F21" w:rsidRPr="006C6F21" w:rsidRDefault="006C6F21" w:rsidP="006C6F21">
      <w:pPr>
        <w:autoSpaceDE w:val="0"/>
        <w:autoSpaceDN w:val="0"/>
        <w:adjustRightInd w:val="0"/>
        <w:spacing w:after="0" w:line="240" w:lineRule="auto"/>
        <w:ind w:left="2811" w:right="2425"/>
        <w:jc w:val="left"/>
        <w:rPr>
          <w:rFonts w:cs="Times New Roman"/>
          <w:b/>
          <w:w w:val="99"/>
          <w:sz w:val="32"/>
          <w:szCs w:val="32"/>
        </w:rPr>
      </w:pPr>
    </w:p>
    <w:p w:rsidR="006C6F21" w:rsidRPr="006C6F21" w:rsidRDefault="006C6F21" w:rsidP="006C6F21">
      <w:pPr>
        <w:autoSpaceDE w:val="0"/>
        <w:autoSpaceDN w:val="0"/>
        <w:adjustRightInd w:val="0"/>
        <w:spacing w:after="0" w:line="240" w:lineRule="auto"/>
        <w:ind w:left="2811" w:right="2425"/>
        <w:jc w:val="left"/>
        <w:rPr>
          <w:rFonts w:cs="Times New Roman"/>
          <w:b/>
          <w:w w:val="99"/>
          <w:sz w:val="32"/>
          <w:szCs w:val="32"/>
        </w:rPr>
      </w:pPr>
    </w:p>
    <w:p w:rsidR="006C6F21" w:rsidRPr="006C6F21" w:rsidRDefault="006C6F21" w:rsidP="006C6F21">
      <w:pPr>
        <w:autoSpaceDE w:val="0"/>
        <w:autoSpaceDN w:val="0"/>
        <w:adjustRightInd w:val="0"/>
        <w:spacing w:after="0" w:line="240" w:lineRule="auto"/>
        <w:ind w:left="2811" w:right="2425"/>
        <w:jc w:val="left"/>
        <w:rPr>
          <w:rFonts w:cs="Times New Roman"/>
          <w:b/>
          <w:w w:val="99"/>
          <w:sz w:val="32"/>
          <w:szCs w:val="32"/>
        </w:rPr>
      </w:pPr>
    </w:p>
    <w:p w:rsidR="006C6F21" w:rsidRPr="006C6F21" w:rsidRDefault="006C6F21" w:rsidP="006C6F21">
      <w:pPr>
        <w:autoSpaceDE w:val="0"/>
        <w:autoSpaceDN w:val="0"/>
        <w:adjustRightInd w:val="0"/>
        <w:spacing w:after="0" w:line="240" w:lineRule="auto"/>
        <w:ind w:left="2811" w:right="2425"/>
        <w:jc w:val="left"/>
        <w:rPr>
          <w:rFonts w:cs="Times New Roman"/>
          <w:b/>
          <w:w w:val="99"/>
          <w:sz w:val="32"/>
          <w:szCs w:val="32"/>
        </w:rPr>
      </w:pPr>
    </w:p>
    <w:p w:rsidR="006C6F21" w:rsidRPr="006C6F21" w:rsidRDefault="006C6F21" w:rsidP="006C6F21">
      <w:pPr>
        <w:autoSpaceDE w:val="0"/>
        <w:autoSpaceDN w:val="0"/>
        <w:adjustRightInd w:val="0"/>
        <w:spacing w:after="0" w:line="240" w:lineRule="auto"/>
        <w:ind w:left="2811" w:right="2425"/>
        <w:jc w:val="left"/>
        <w:rPr>
          <w:rFonts w:cs="Times New Roman"/>
          <w:b/>
          <w:w w:val="99"/>
          <w:sz w:val="32"/>
          <w:szCs w:val="32"/>
        </w:rPr>
      </w:pPr>
    </w:p>
    <w:p w:rsidR="006C6F21" w:rsidRPr="006C6F21" w:rsidRDefault="006C6F21" w:rsidP="006C6F21">
      <w:pPr>
        <w:autoSpaceDE w:val="0"/>
        <w:autoSpaceDN w:val="0"/>
        <w:adjustRightInd w:val="0"/>
        <w:spacing w:after="0" w:line="240" w:lineRule="auto"/>
        <w:ind w:left="2811" w:right="2425"/>
        <w:jc w:val="left"/>
        <w:rPr>
          <w:rFonts w:cs="Times New Roman"/>
          <w:b/>
          <w:w w:val="99"/>
          <w:sz w:val="32"/>
          <w:szCs w:val="32"/>
        </w:rPr>
      </w:pPr>
    </w:p>
    <w:p w:rsidR="006C6F21" w:rsidRPr="006C6F21" w:rsidRDefault="006C6F21" w:rsidP="006C6F21">
      <w:pPr>
        <w:autoSpaceDE w:val="0"/>
        <w:autoSpaceDN w:val="0"/>
        <w:adjustRightInd w:val="0"/>
        <w:spacing w:after="0" w:line="240" w:lineRule="auto"/>
        <w:ind w:left="2811" w:right="2425"/>
        <w:jc w:val="left"/>
        <w:rPr>
          <w:rFonts w:cs="Times New Roman"/>
          <w:b/>
          <w:w w:val="99"/>
          <w:sz w:val="32"/>
          <w:szCs w:val="32"/>
        </w:rPr>
      </w:pPr>
    </w:p>
    <w:p w:rsidR="006C6F21" w:rsidRPr="006C6F21" w:rsidRDefault="006C6F21" w:rsidP="006C6F21">
      <w:pPr>
        <w:autoSpaceDE w:val="0"/>
        <w:autoSpaceDN w:val="0"/>
        <w:adjustRightInd w:val="0"/>
        <w:spacing w:after="0" w:line="240" w:lineRule="auto"/>
        <w:ind w:left="2811" w:right="2425"/>
        <w:jc w:val="left"/>
        <w:rPr>
          <w:rFonts w:cs="Times New Roman"/>
          <w:b/>
          <w:w w:val="99"/>
          <w:sz w:val="32"/>
          <w:szCs w:val="32"/>
        </w:rPr>
      </w:pPr>
    </w:p>
    <w:p w:rsidR="006C6F21" w:rsidRPr="006C6F21" w:rsidRDefault="006C6F21" w:rsidP="006C6F21">
      <w:pPr>
        <w:autoSpaceDE w:val="0"/>
        <w:autoSpaceDN w:val="0"/>
        <w:adjustRightInd w:val="0"/>
        <w:spacing w:after="0" w:line="240" w:lineRule="auto"/>
        <w:ind w:left="2811" w:right="2425"/>
        <w:jc w:val="center"/>
        <w:rPr>
          <w:rFonts w:cs="Times New Roman"/>
          <w:b/>
          <w:w w:val="99"/>
          <w:sz w:val="32"/>
          <w:szCs w:val="32"/>
        </w:rPr>
      </w:pPr>
    </w:p>
    <w:p w:rsidR="006C6F21" w:rsidRPr="006C6F21" w:rsidRDefault="006C6F21" w:rsidP="006C6F21">
      <w:pPr>
        <w:autoSpaceDE w:val="0"/>
        <w:autoSpaceDN w:val="0"/>
        <w:adjustRightInd w:val="0"/>
        <w:spacing w:after="0" w:line="240" w:lineRule="auto"/>
        <w:ind w:left="2811" w:right="2425"/>
        <w:jc w:val="center"/>
        <w:rPr>
          <w:rFonts w:cs="Times New Roman"/>
          <w:b/>
          <w:sz w:val="32"/>
          <w:szCs w:val="32"/>
        </w:rPr>
      </w:pPr>
      <w:r w:rsidRPr="006C6F21">
        <w:rPr>
          <w:rFonts w:cs="Times New Roman"/>
          <w:b/>
          <w:w w:val="99"/>
          <w:sz w:val="32"/>
          <w:szCs w:val="32"/>
        </w:rPr>
        <w:t>PROJEKTNA</w:t>
      </w:r>
      <w:r w:rsidRPr="006C6F21">
        <w:rPr>
          <w:rFonts w:cs="Times New Roman"/>
          <w:b/>
          <w:spacing w:val="-16"/>
          <w:w w:val="99"/>
          <w:sz w:val="32"/>
          <w:szCs w:val="32"/>
        </w:rPr>
        <w:t xml:space="preserve"> </w:t>
      </w:r>
      <w:r w:rsidRPr="006C6F21">
        <w:rPr>
          <w:rFonts w:cs="Times New Roman"/>
          <w:b/>
          <w:spacing w:val="1"/>
          <w:sz w:val="32"/>
          <w:szCs w:val="32"/>
        </w:rPr>
        <w:t>N</w:t>
      </w:r>
      <w:r w:rsidRPr="006C6F21">
        <w:rPr>
          <w:rFonts w:cs="Times New Roman"/>
          <w:b/>
          <w:spacing w:val="2"/>
          <w:sz w:val="32"/>
          <w:szCs w:val="32"/>
        </w:rPr>
        <w:t>A</w:t>
      </w:r>
      <w:r w:rsidRPr="006C6F21">
        <w:rPr>
          <w:rFonts w:cs="Times New Roman"/>
          <w:b/>
          <w:sz w:val="32"/>
          <w:szCs w:val="32"/>
        </w:rPr>
        <w:t>LOGA</w:t>
      </w:r>
    </w:p>
    <w:p w:rsidR="006C6F21" w:rsidRPr="006C6F21" w:rsidRDefault="006C6F21" w:rsidP="006C6F21">
      <w:pPr>
        <w:autoSpaceDE w:val="0"/>
        <w:autoSpaceDN w:val="0"/>
        <w:adjustRightInd w:val="0"/>
        <w:spacing w:before="8" w:after="0" w:line="130" w:lineRule="exact"/>
        <w:jc w:val="center"/>
        <w:rPr>
          <w:rFonts w:cs="Times New Roman"/>
          <w:b/>
          <w:sz w:val="13"/>
          <w:szCs w:val="13"/>
        </w:rPr>
      </w:pPr>
    </w:p>
    <w:p w:rsidR="006C6F21" w:rsidRPr="006C6F21" w:rsidRDefault="006C6F21" w:rsidP="006C6F21">
      <w:pPr>
        <w:autoSpaceDE w:val="0"/>
        <w:autoSpaceDN w:val="0"/>
        <w:adjustRightInd w:val="0"/>
        <w:spacing w:after="0" w:line="240" w:lineRule="auto"/>
        <w:ind w:left="1056" w:right="668"/>
        <w:jc w:val="center"/>
        <w:rPr>
          <w:rFonts w:cs="Times New Roman"/>
          <w:b/>
          <w:sz w:val="48"/>
          <w:szCs w:val="48"/>
        </w:rPr>
      </w:pPr>
      <w:r w:rsidRPr="006C6F21">
        <w:rPr>
          <w:rFonts w:cs="Times New Roman"/>
          <w:b/>
          <w:sz w:val="48"/>
          <w:szCs w:val="48"/>
        </w:rPr>
        <w:t>VILE ZA BALE</w:t>
      </w:r>
    </w:p>
    <w:p w:rsidR="006C6F21" w:rsidRPr="006C6F21" w:rsidRDefault="006C6F21" w:rsidP="006C6F21">
      <w:pPr>
        <w:autoSpaceDE w:val="0"/>
        <w:autoSpaceDN w:val="0"/>
        <w:adjustRightInd w:val="0"/>
        <w:spacing w:before="7" w:after="0" w:line="120" w:lineRule="exact"/>
        <w:jc w:val="center"/>
        <w:rPr>
          <w:rFonts w:cs="Times New Roman"/>
          <w:b/>
          <w:sz w:val="12"/>
          <w:szCs w:val="12"/>
        </w:rPr>
      </w:pPr>
    </w:p>
    <w:p w:rsidR="006C6F21" w:rsidRPr="006C6F21" w:rsidRDefault="006C6F21" w:rsidP="006C6F21">
      <w:pPr>
        <w:autoSpaceDE w:val="0"/>
        <w:autoSpaceDN w:val="0"/>
        <w:adjustRightInd w:val="0"/>
        <w:spacing w:after="0" w:line="240" w:lineRule="auto"/>
        <w:ind w:left="102" w:right="-20"/>
        <w:jc w:val="left"/>
        <w:rPr>
          <w:rFonts w:cs="Times New Roman"/>
          <w:b/>
          <w:spacing w:val="-23"/>
          <w:sz w:val="28"/>
          <w:szCs w:val="28"/>
        </w:rPr>
      </w:pPr>
    </w:p>
    <w:p w:rsidR="006C6F21" w:rsidRPr="006C6F21" w:rsidRDefault="006C6F21" w:rsidP="006C6F21">
      <w:pPr>
        <w:autoSpaceDE w:val="0"/>
        <w:autoSpaceDN w:val="0"/>
        <w:adjustRightInd w:val="0"/>
        <w:spacing w:after="0" w:line="240" w:lineRule="auto"/>
        <w:ind w:left="102" w:right="-20"/>
        <w:jc w:val="left"/>
        <w:rPr>
          <w:rFonts w:cs="Times New Roman"/>
          <w:b/>
          <w:spacing w:val="-23"/>
          <w:sz w:val="28"/>
          <w:szCs w:val="28"/>
        </w:rPr>
      </w:pPr>
    </w:p>
    <w:p w:rsidR="006C6F21" w:rsidRPr="006C6F21" w:rsidRDefault="006C6F21" w:rsidP="006C6F21">
      <w:pPr>
        <w:autoSpaceDE w:val="0"/>
        <w:autoSpaceDN w:val="0"/>
        <w:adjustRightInd w:val="0"/>
        <w:spacing w:after="0" w:line="240" w:lineRule="auto"/>
        <w:ind w:left="102" w:right="-20"/>
        <w:jc w:val="left"/>
        <w:rPr>
          <w:rFonts w:cs="Times New Roman"/>
          <w:b/>
          <w:spacing w:val="-23"/>
          <w:sz w:val="28"/>
          <w:szCs w:val="28"/>
        </w:rPr>
      </w:pPr>
    </w:p>
    <w:p w:rsidR="006C6F21" w:rsidRPr="006C6F21" w:rsidRDefault="006C6F21" w:rsidP="006C6F21">
      <w:pPr>
        <w:autoSpaceDE w:val="0"/>
        <w:autoSpaceDN w:val="0"/>
        <w:adjustRightInd w:val="0"/>
        <w:spacing w:after="0" w:line="240" w:lineRule="auto"/>
        <w:ind w:left="102" w:right="-20"/>
        <w:jc w:val="left"/>
        <w:rPr>
          <w:rFonts w:cs="Times New Roman"/>
          <w:b/>
          <w:spacing w:val="-23"/>
          <w:sz w:val="28"/>
          <w:szCs w:val="28"/>
        </w:rPr>
      </w:pPr>
    </w:p>
    <w:p w:rsidR="006C6F21" w:rsidRPr="006C6F21" w:rsidRDefault="006C6F21" w:rsidP="006C6F21">
      <w:pPr>
        <w:autoSpaceDE w:val="0"/>
        <w:autoSpaceDN w:val="0"/>
        <w:adjustRightInd w:val="0"/>
        <w:spacing w:after="0" w:line="240" w:lineRule="auto"/>
        <w:ind w:left="102" w:right="-20"/>
        <w:jc w:val="left"/>
        <w:rPr>
          <w:rFonts w:cs="Times New Roman"/>
          <w:b/>
          <w:spacing w:val="-23"/>
          <w:sz w:val="28"/>
          <w:szCs w:val="28"/>
        </w:rPr>
      </w:pPr>
    </w:p>
    <w:p w:rsidR="006C6F21" w:rsidRPr="006C6F21" w:rsidRDefault="006C6F21" w:rsidP="006C6F21">
      <w:pPr>
        <w:autoSpaceDE w:val="0"/>
        <w:autoSpaceDN w:val="0"/>
        <w:adjustRightInd w:val="0"/>
        <w:spacing w:after="0" w:line="240" w:lineRule="auto"/>
        <w:ind w:left="102" w:right="-20"/>
        <w:jc w:val="left"/>
        <w:rPr>
          <w:rFonts w:cs="Times New Roman"/>
          <w:b/>
          <w:spacing w:val="-23"/>
          <w:sz w:val="28"/>
          <w:szCs w:val="28"/>
        </w:rPr>
      </w:pPr>
    </w:p>
    <w:p w:rsidR="006C6F21" w:rsidRPr="006C6F21" w:rsidRDefault="006C6F21" w:rsidP="006C6F21">
      <w:pPr>
        <w:autoSpaceDE w:val="0"/>
        <w:autoSpaceDN w:val="0"/>
        <w:adjustRightInd w:val="0"/>
        <w:spacing w:after="0" w:line="240" w:lineRule="auto"/>
        <w:ind w:left="102" w:right="-20"/>
        <w:jc w:val="left"/>
        <w:rPr>
          <w:rFonts w:cs="Times New Roman"/>
          <w:b/>
          <w:spacing w:val="-23"/>
          <w:sz w:val="28"/>
          <w:szCs w:val="28"/>
        </w:rPr>
      </w:pPr>
    </w:p>
    <w:p w:rsidR="006C6F21" w:rsidRPr="006C6F21" w:rsidRDefault="006C6F21" w:rsidP="006C6F21">
      <w:pPr>
        <w:autoSpaceDE w:val="0"/>
        <w:autoSpaceDN w:val="0"/>
        <w:adjustRightInd w:val="0"/>
        <w:spacing w:after="0" w:line="240" w:lineRule="auto"/>
        <w:ind w:left="102" w:right="-20"/>
        <w:jc w:val="left"/>
        <w:rPr>
          <w:rFonts w:cs="Times New Roman"/>
          <w:b/>
          <w:spacing w:val="-23"/>
          <w:sz w:val="28"/>
          <w:szCs w:val="28"/>
        </w:rPr>
      </w:pPr>
    </w:p>
    <w:p w:rsidR="006C6F21" w:rsidRPr="006C6F21" w:rsidRDefault="006C6F21" w:rsidP="006C6F21">
      <w:pPr>
        <w:autoSpaceDE w:val="0"/>
        <w:autoSpaceDN w:val="0"/>
        <w:adjustRightInd w:val="0"/>
        <w:spacing w:after="0" w:line="240" w:lineRule="auto"/>
        <w:ind w:left="102" w:right="-20"/>
        <w:jc w:val="left"/>
        <w:rPr>
          <w:rFonts w:cs="Times New Roman"/>
          <w:spacing w:val="-23"/>
          <w:sz w:val="28"/>
          <w:szCs w:val="28"/>
        </w:rPr>
      </w:pPr>
    </w:p>
    <w:p w:rsidR="006C6F21" w:rsidRPr="006C6F21" w:rsidRDefault="006C6F21" w:rsidP="006C6F21">
      <w:pPr>
        <w:autoSpaceDE w:val="0"/>
        <w:autoSpaceDN w:val="0"/>
        <w:adjustRightInd w:val="0"/>
        <w:spacing w:after="0" w:line="240" w:lineRule="auto"/>
        <w:ind w:left="102" w:right="-20"/>
        <w:jc w:val="left"/>
        <w:rPr>
          <w:rFonts w:cs="Times New Roman"/>
          <w:spacing w:val="-23"/>
          <w:sz w:val="28"/>
          <w:szCs w:val="28"/>
        </w:rPr>
      </w:pPr>
    </w:p>
    <w:p w:rsidR="006C6F21" w:rsidRDefault="00A54864" w:rsidP="006C6F21">
      <w:pPr>
        <w:autoSpaceDE w:val="0"/>
        <w:autoSpaceDN w:val="0"/>
        <w:adjustRightInd w:val="0"/>
        <w:spacing w:after="0" w:line="322" w:lineRule="exact"/>
        <w:ind w:left="102" w:right="-20"/>
        <w:jc w:val="left"/>
        <w:rPr>
          <w:rFonts w:cs="Times New Roman"/>
          <w:spacing w:val="-23"/>
          <w:sz w:val="28"/>
          <w:szCs w:val="28"/>
        </w:rPr>
      </w:pPr>
      <w:r>
        <w:rPr>
          <w:rFonts w:cs="Times New Roman"/>
          <w:spacing w:val="-23"/>
          <w:sz w:val="28"/>
          <w:szCs w:val="28"/>
        </w:rPr>
        <w:t xml:space="preserve"> </w:t>
      </w:r>
    </w:p>
    <w:p w:rsidR="00A54864" w:rsidRDefault="00A54864" w:rsidP="006C6F21">
      <w:pPr>
        <w:autoSpaceDE w:val="0"/>
        <w:autoSpaceDN w:val="0"/>
        <w:adjustRightInd w:val="0"/>
        <w:spacing w:after="0" w:line="322" w:lineRule="exact"/>
        <w:ind w:left="102" w:right="-20"/>
        <w:jc w:val="left"/>
        <w:rPr>
          <w:rFonts w:cs="Times New Roman"/>
          <w:spacing w:val="-23"/>
          <w:sz w:val="28"/>
          <w:szCs w:val="28"/>
        </w:rPr>
      </w:pPr>
    </w:p>
    <w:p w:rsidR="00A54864" w:rsidRDefault="00A54864" w:rsidP="006C6F21">
      <w:pPr>
        <w:autoSpaceDE w:val="0"/>
        <w:autoSpaceDN w:val="0"/>
        <w:adjustRightInd w:val="0"/>
        <w:spacing w:after="0" w:line="322" w:lineRule="exact"/>
        <w:ind w:left="102" w:right="-20"/>
        <w:jc w:val="left"/>
        <w:rPr>
          <w:rFonts w:cs="Times New Roman"/>
          <w:spacing w:val="-23"/>
          <w:sz w:val="28"/>
          <w:szCs w:val="28"/>
        </w:rPr>
      </w:pPr>
    </w:p>
    <w:p w:rsidR="00A54864" w:rsidRPr="006C6F21" w:rsidRDefault="00A54864" w:rsidP="006C6F21">
      <w:pPr>
        <w:autoSpaceDE w:val="0"/>
        <w:autoSpaceDN w:val="0"/>
        <w:adjustRightInd w:val="0"/>
        <w:spacing w:after="0" w:line="322" w:lineRule="exact"/>
        <w:ind w:left="102" w:right="-20"/>
        <w:jc w:val="left"/>
        <w:rPr>
          <w:rFonts w:cs="Times New Roman"/>
          <w:sz w:val="28"/>
          <w:szCs w:val="28"/>
        </w:rPr>
      </w:pPr>
    </w:p>
    <w:p w:rsidR="006C6F21" w:rsidRPr="006C6F21" w:rsidRDefault="006C6F21" w:rsidP="006C6F21">
      <w:pPr>
        <w:autoSpaceDE w:val="0"/>
        <w:autoSpaceDN w:val="0"/>
        <w:adjustRightInd w:val="0"/>
        <w:spacing w:after="0" w:line="200" w:lineRule="exact"/>
        <w:jc w:val="left"/>
        <w:rPr>
          <w:rFonts w:cs="Times New Roman"/>
          <w:sz w:val="20"/>
          <w:szCs w:val="20"/>
        </w:rPr>
      </w:pPr>
    </w:p>
    <w:p w:rsidR="006C6F21" w:rsidRPr="006C6F21" w:rsidRDefault="006C6F21" w:rsidP="006C6F21">
      <w:pPr>
        <w:autoSpaceDE w:val="0"/>
        <w:autoSpaceDN w:val="0"/>
        <w:adjustRightInd w:val="0"/>
        <w:spacing w:after="0" w:line="240" w:lineRule="auto"/>
        <w:ind w:left="3518" w:right="3125"/>
        <w:jc w:val="left"/>
        <w:rPr>
          <w:rFonts w:cs="Times New Roman"/>
          <w:sz w:val="28"/>
          <w:szCs w:val="28"/>
        </w:rPr>
      </w:pPr>
    </w:p>
    <w:p w:rsidR="006C6F21" w:rsidRPr="006C6F21" w:rsidRDefault="006C6F21" w:rsidP="006C6F21">
      <w:pPr>
        <w:autoSpaceDE w:val="0"/>
        <w:autoSpaceDN w:val="0"/>
        <w:adjustRightInd w:val="0"/>
        <w:spacing w:after="0" w:line="240" w:lineRule="auto"/>
        <w:ind w:left="3518" w:right="3125"/>
        <w:jc w:val="left"/>
        <w:rPr>
          <w:rFonts w:cs="Times New Roman"/>
          <w:sz w:val="28"/>
          <w:szCs w:val="28"/>
        </w:rPr>
      </w:pPr>
    </w:p>
    <w:p w:rsidR="006C6F21" w:rsidRPr="006C6F21" w:rsidRDefault="006C6F21" w:rsidP="006C6F21">
      <w:pPr>
        <w:autoSpaceDE w:val="0"/>
        <w:autoSpaceDN w:val="0"/>
        <w:adjustRightInd w:val="0"/>
        <w:spacing w:after="0" w:line="240" w:lineRule="auto"/>
        <w:ind w:left="3518" w:right="3125"/>
        <w:jc w:val="left"/>
        <w:rPr>
          <w:rFonts w:cs="Times New Roman"/>
          <w:sz w:val="28"/>
          <w:szCs w:val="28"/>
        </w:rPr>
      </w:pPr>
    </w:p>
    <w:p w:rsidR="006C6F21" w:rsidRPr="006C6F21" w:rsidRDefault="006C6F21" w:rsidP="006C6F21">
      <w:pPr>
        <w:autoSpaceDE w:val="0"/>
        <w:autoSpaceDN w:val="0"/>
        <w:adjustRightInd w:val="0"/>
        <w:spacing w:after="0" w:line="240" w:lineRule="auto"/>
        <w:ind w:left="3518" w:right="3125"/>
        <w:jc w:val="left"/>
        <w:rPr>
          <w:rFonts w:cs="Times New Roman"/>
          <w:sz w:val="28"/>
          <w:szCs w:val="28"/>
        </w:rPr>
      </w:pPr>
    </w:p>
    <w:p w:rsidR="006C6F21" w:rsidRPr="006C6F21" w:rsidRDefault="006C6F21" w:rsidP="006C6F21">
      <w:pPr>
        <w:autoSpaceDE w:val="0"/>
        <w:autoSpaceDN w:val="0"/>
        <w:adjustRightInd w:val="0"/>
        <w:spacing w:after="0" w:line="240" w:lineRule="auto"/>
        <w:ind w:left="3518" w:right="3125"/>
        <w:jc w:val="left"/>
        <w:rPr>
          <w:rFonts w:cs="Times New Roman"/>
          <w:sz w:val="28"/>
          <w:szCs w:val="28"/>
        </w:rPr>
      </w:pPr>
    </w:p>
    <w:p w:rsidR="001E0B8E" w:rsidRDefault="006C6F21" w:rsidP="001E0B8E">
      <w:pPr>
        <w:autoSpaceDE w:val="0"/>
        <w:autoSpaceDN w:val="0"/>
        <w:adjustRightInd w:val="0"/>
        <w:spacing w:after="0" w:line="240" w:lineRule="auto"/>
        <w:ind w:left="3518" w:right="3125"/>
        <w:jc w:val="left"/>
        <w:rPr>
          <w:rFonts w:cs="Times New Roman"/>
          <w:spacing w:val="-1"/>
          <w:sz w:val="28"/>
          <w:szCs w:val="28"/>
        </w:rPr>
      </w:pPr>
      <w:r w:rsidRPr="006C6F21">
        <w:rPr>
          <w:rFonts w:cs="Times New Roman"/>
          <w:sz w:val="28"/>
          <w:szCs w:val="28"/>
        </w:rPr>
        <w:t>Ce</w:t>
      </w:r>
      <w:r w:rsidRPr="006C6F21">
        <w:rPr>
          <w:rFonts w:cs="Times New Roman"/>
          <w:spacing w:val="1"/>
          <w:sz w:val="28"/>
          <w:szCs w:val="28"/>
        </w:rPr>
        <w:t>l</w:t>
      </w:r>
      <w:r w:rsidRPr="006C6F21">
        <w:rPr>
          <w:rFonts w:cs="Times New Roman"/>
          <w:spacing w:val="-1"/>
          <w:sz w:val="28"/>
          <w:szCs w:val="28"/>
        </w:rPr>
        <w:t>j</w:t>
      </w:r>
      <w:r w:rsidRPr="006C6F21">
        <w:rPr>
          <w:rFonts w:cs="Times New Roman"/>
          <w:sz w:val="28"/>
          <w:szCs w:val="28"/>
        </w:rPr>
        <w:t>e,</w:t>
      </w:r>
      <w:r w:rsidRPr="006C6F21">
        <w:rPr>
          <w:rFonts w:cs="Times New Roman"/>
          <w:spacing w:val="-1"/>
          <w:sz w:val="28"/>
          <w:szCs w:val="28"/>
        </w:rPr>
        <w:t xml:space="preserve"> </w:t>
      </w:r>
      <w:r w:rsidRPr="006C6F21">
        <w:rPr>
          <w:rFonts w:cs="Times New Roman"/>
          <w:sz w:val="28"/>
          <w:szCs w:val="28"/>
        </w:rPr>
        <w:t>a</w:t>
      </w:r>
      <w:r w:rsidRPr="006C6F21">
        <w:rPr>
          <w:rFonts w:cs="Times New Roman"/>
          <w:spacing w:val="1"/>
          <w:sz w:val="28"/>
          <w:szCs w:val="28"/>
        </w:rPr>
        <w:t>p</w:t>
      </w:r>
      <w:r w:rsidRPr="006C6F21">
        <w:rPr>
          <w:rFonts w:cs="Times New Roman"/>
          <w:spacing w:val="-2"/>
          <w:sz w:val="28"/>
          <w:szCs w:val="28"/>
        </w:rPr>
        <w:t>r</w:t>
      </w:r>
      <w:r w:rsidRPr="006C6F21">
        <w:rPr>
          <w:rFonts w:cs="Times New Roman"/>
          <w:spacing w:val="-1"/>
          <w:sz w:val="28"/>
          <w:szCs w:val="28"/>
        </w:rPr>
        <w:t>i</w:t>
      </w:r>
      <w:r w:rsidRPr="006C6F21">
        <w:rPr>
          <w:rFonts w:cs="Times New Roman"/>
          <w:sz w:val="28"/>
          <w:szCs w:val="28"/>
        </w:rPr>
        <w:t>l</w:t>
      </w:r>
      <w:r w:rsidRPr="006C6F21">
        <w:rPr>
          <w:rFonts w:cs="Times New Roman"/>
          <w:spacing w:val="1"/>
          <w:sz w:val="28"/>
          <w:szCs w:val="28"/>
        </w:rPr>
        <w:t xml:space="preserve"> </w:t>
      </w:r>
      <w:r w:rsidRPr="006C6F21">
        <w:rPr>
          <w:rFonts w:cs="Times New Roman"/>
          <w:spacing w:val="-1"/>
          <w:sz w:val="28"/>
          <w:szCs w:val="28"/>
        </w:rPr>
        <w:t>2</w:t>
      </w:r>
      <w:r w:rsidRPr="006C6F21">
        <w:rPr>
          <w:rFonts w:cs="Times New Roman"/>
          <w:spacing w:val="1"/>
          <w:sz w:val="28"/>
          <w:szCs w:val="28"/>
        </w:rPr>
        <w:t>0</w:t>
      </w:r>
      <w:r w:rsidRPr="006C6F21">
        <w:rPr>
          <w:rFonts w:cs="Times New Roman"/>
          <w:spacing w:val="-1"/>
          <w:sz w:val="28"/>
          <w:szCs w:val="28"/>
        </w:rPr>
        <w:t>16</w:t>
      </w:r>
      <w:bookmarkStart w:id="1" w:name="_Toc447219041"/>
      <w:bookmarkStart w:id="2" w:name="_Toc447219638"/>
    </w:p>
    <w:p w:rsidR="00A84AA3" w:rsidRDefault="00A84AA3" w:rsidP="002C5743">
      <w:pPr>
        <w:pStyle w:val="Heading1"/>
      </w:pPr>
      <w:bookmarkStart w:id="3" w:name="_Toc447219706"/>
      <w:bookmarkStart w:id="4" w:name="_Toc447518361"/>
      <w:bookmarkStart w:id="5" w:name="_Toc447518495"/>
      <w:bookmarkStart w:id="6" w:name="_Toc447735049"/>
      <w:bookmarkStart w:id="7" w:name="_Toc448158044"/>
      <w:bookmarkStart w:id="8" w:name="_Toc450582226"/>
      <w:r>
        <w:lastRenderedPageBreak/>
        <w:t>KAZALO VSEBINE</w:t>
      </w:r>
      <w:bookmarkEnd w:id="1"/>
      <w:bookmarkEnd w:id="2"/>
      <w:bookmarkEnd w:id="3"/>
      <w:bookmarkEnd w:id="4"/>
      <w:bookmarkEnd w:id="5"/>
      <w:bookmarkEnd w:id="6"/>
      <w:bookmarkEnd w:id="7"/>
      <w:bookmarkEnd w:id="8"/>
    </w:p>
    <w:sdt>
      <w:sdtPr>
        <w:rPr>
          <w:rFonts w:ascii="Times New Roman" w:eastAsiaTheme="minorHAnsi" w:hAnsi="Times New Roman"/>
          <w:b/>
          <w:bCs/>
          <w:sz w:val="24"/>
          <w:lang w:eastAsia="en-US"/>
        </w:rPr>
        <w:id w:val="-1425332667"/>
        <w:docPartObj>
          <w:docPartGallery w:val="Table of Contents"/>
          <w:docPartUnique/>
        </w:docPartObj>
      </w:sdtPr>
      <w:sdtEndPr>
        <w:rPr>
          <w:b w:val="0"/>
          <w:bCs w:val="0"/>
        </w:rPr>
      </w:sdtEndPr>
      <w:sdtContent>
        <w:p w:rsidR="00585699" w:rsidRDefault="001E0B8E">
          <w:pPr>
            <w:pStyle w:val="TOC1"/>
            <w:tabs>
              <w:tab w:val="right" w:leader="dot" w:pos="9062"/>
            </w:tabs>
            <w:rPr>
              <w:noProof/>
            </w:rPr>
          </w:pPr>
          <w:r>
            <w:rPr>
              <w:rFonts w:cstheme="majorBidi"/>
              <w:color w:val="365F91" w:themeColor="accent1" w:themeShade="BF"/>
              <w:szCs w:val="28"/>
            </w:rPr>
            <w:fldChar w:fldCharType="begin"/>
          </w:r>
          <w:r>
            <w:instrText xml:space="preserve"> TOC \o "1-3" \h \z \u </w:instrText>
          </w:r>
          <w:r>
            <w:rPr>
              <w:rFonts w:cstheme="majorBidi"/>
              <w:color w:val="365F91" w:themeColor="accent1" w:themeShade="BF"/>
              <w:szCs w:val="28"/>
            </w:rPr>
            <w:fldChar w:fldCharType="separate"/>
          </w:r>
          <w:hyperlink w:anchor="_Toc450582229" w:history="1">
            <w:r w:rsidR="00585699" w:rsidRPr="00867A65">
              <w:rPr>
                <w:rStyle w:val="Hyperlink"/>
                <w:noProof/>
              </w:rPr>
              <w:t>1 UVOD</w:t>
            </w:r>
            <w:r w:rsidR="00585699">
              <w:rPr>
                <w:noProof/>
                <w:webHidden/>
              </w:rPr>
              <w:tab/>
            </w:r>
            <w:r w:rsidR="00585699">
              <w:rPr>
                <w:noProof/>
                <w:webHidden/>
              </w:rPr>
              <w:fldChar w:fldCharType="begin"/>
            </w:r>
            <w:r w:rsidR="00585699">
              <w:rPr>
                <w:noProof/>
                <w:webHidden/>
              </w:rPr>
              <w:instrText xml:space="preserve"> PAGEREF _Toc450582229 \h </w:instrText>
            </w:r>
            <w:r w:rsidR="00585699">
              <w:rPr>
                <w:noProof/>
                <w:webHidden/>
              </w:rPr>
            </w:r>
            <w:r w:rsidR="00585699">
              <w:rPr>
                <w:noProof/>
                <w:webHidden/>
              </w:rPr>
              <w:fldChar w:fldCharType="separate"/>
            </w:r>
            <w:r w:rsidR="00585699">
              <w:rPr>
                <w:noProof/>
                <w:webHidden/>
              </w:rPr>
              <w:t>1</w:t>
            </w:r>
            <w:r w:rsidR="00585699">
              <w:rPr>
                <w:noProof/>
                <w:webHidden/>
              </w:rPr>
              <w:fldChar w:fldCharType="end"/>
            </w:r>
          </w:hyperlink>
        </w:p>
        <w:p w:rsidR="00585699" w:rsidRDefault="001108B1">
          <w:pPr>
            <w:pStyle w:val="TOC2"/>
            <w:tabs>
              <w:tab w:val="right" w:leader="dot" w:pos="9062"/>
            </w:tabs>
            <w:rPr>
              <w:noProof/>
            </w:rPr>
          </w:pPr>
          <w:hyperlink w:anchor="_Toc450582230" w:history="1">
            <w:r w:rsidR="00585699" w:rsidRPr="00867A65">
              <w:rPr>
                <w:rStyle w:val="Hyperlink"/>
                <w:noProof/>
              </w:rPr>
              <w:t>1.1 PREDSTAVITEV PROBLEMA</w:t>
            </w:r>
            <w:r w:rsidR="00585699">
              <w:rPr>
                <w:noProof/>
                <w:webHidden/>
              </w:rPr>
              <w:tab/>
            </w:r>
            <w:r w:rsidR="00585699">
              <w:rPr>
                <w:noProof/>
                <w:webHidden/>
              </w:rPr>
              <w:fldChar w:fldCharType="begin"/>
            </w:r>
            <w:r w:rsidR="00585699">
              <w:rPr>
                <w:noProof/>
                <w:webHidden/>
              </w:rPr>
              <w:instrText xml:space="preserve"> PAGEREF _Toc450582230 \h </w:instrText>
            </w:r>
            <w:r w:rsidR="00585699">
              <w:rPr>
                <w:noProof/>
                <w:webHidden/>
              </w:rPr>
            </w:r>
            <w:r w:rsidR="00585699">
              <w:rPr>
                <w:noProof/>
                <w:webHidden/>
              </w:rPr>
              <w:fldChar w:fldCharType="separate"/>
            </w:r>
            <w:r w:rsidR="00585699">
              <w:rPr>
                <w:noProof/>
                <w:webHidden/>
              </w:rPr>
              <w:t>1</w:t>
            </w:r>
            <w:r w:rsidR="00585699">
              <w:rPr>
                <w:noProof/>
                <w:webHidden/>
              </w:rPr>
              <w:fldChar w:fldCharType="end"/>
            </w:r>
          </w:hyperlink>
        </w:p>
        <w:p w:rsidR="00585699" w:rsidRDefault="001108B1">
          <w:pPr>
            <w:pStyle w:val="TOC2"/>
            <w:tabs>
              <w:tab w:val="right" w:leader="dot" w:pos="9062"/>
            </w:tabs>
            <w:rPr>
              <w:noProof/>
            </w:rPr>
          </w:pPr>
          <w:hyperlink w:anchor="_Toc450582231" w:history="1">
            <w:r w:rsidR="00585699" w:rsidRPr="00867A65">
              <w:rPr>
                <w:rStyle w:val="Hyperlink"/>
                <w:noProof/>
              </w:rPr>
              <w:t>1.2 CILJ UČNEGA PROJEKTA</w:t>
            </w:r>
            <w:r w:rsidR="00585699">
              <w:rPr>
                <w:noProof/>
                <w:webHidden/>
              </w:rPr>
              <w:tab/>
            </w:r>
            <w:r w:rsidR="00585699">
              <w:rPr>
                <w:noProof/>
                <w:webHidden/>
              </w:rPr>
              <w:fldChar w:fldCharType="begin"/>
            </w:r>
            <w:r w:rsidR="00585699">
              <w:rPr>
                <w:noProof/>
                <w:webHidden/>
              </w:rPr>
              <w:instrText xml:space="preserve"> PAGEREF _Toc450582231 \h </w:instrText>
            </w:r>
            <w:r w:rsidR="00585699">
              <w:rPr>
                <w:noProof/>
                <w:webHidden/>
              </w:rPr>
            </w:r>
            <w:r w:rsidR="00585699">
              <w:rPr>
                <w:noProof/>
                <w:webHidden/>
              </w:rPr>
              <w:fldChar w:fldCharType="separate"/>
            </w:r>
            <w:r w:rsidR="00585699">
              <w:rPr>
                <w:noProof/>
                <w:webHidden/>
              </w:rPr>
              <w:t>2</w:t>
            </w:r>
            <w:r w:rsidR="00585699">
              <w:rPr>
                <w:noProof/>
                <w:webHidden/>
              </w:rPr>
              <w:fldChar w:fldCharType="end"/>
            </w:r>
          </w:hyperlink>
        </w:p>
        <w:p w:rsidR="00585699" w:rsidRDefault="001108B1">
          <w:pPr>
            <w:pStyle w:val="TOC1"/>
            <w:tabs>
              <w:tab w:val="right" w:leader="dot" w:pos="9062"/>
            </w:tabs>
            <w:rPr>
              <w:noProof/>
            </w:rPr>
          </w:pPr>
          <w:hyperlink w:anchor="_Toc450582232" w:history="1">
            <w:r w:rsidR="00585699" w:rsidRPr="00867A65">
              <w:rPr>
                <w:rStyle w:val="Hyperlink"/>
                <w:noProof/>
              </w:rPr>
              <w:t>2 OSREDNJI DEL</w:t>
            </w:r>
            <w:r w:rsidR="00585699">
              <w:rPr>
                <w:noProof/>
                <w:webHidden/>
              </w:rPr>
              <w:tab/>
            </w:r>
            <w:r w:rsidR="00585699">
              <w:rPr>
                <w:noProof/>
                <w:webHidden/>
              </w:rPr>
              <w:fldChar w:fldCharType="begin"/>
            </w:r>
            <w:r w:rsidR="00585699">
              <w:rPr>
                <w:noProof/>
                <w:webHidden/>
              </w:rPr>
              <w:instrText xml:space="preserve"> PAGEREF _Toc450582232 \h </w:instrText>
            </w:r>
            <w:r w:rsidR="00585699">
              <w:rPr>
                <w:noProof/>
                <w:webHidden/>
              </w:rPr>
            </w:r>
            <w:r w:rsidR="00585699">
              <w:rPr>
                <w:noProof/>
                <w:webHidden/>
              </w:rPr>
              <w:fldChar w:fldCharType="separate"/>
            </w:r>
            <w:r w:rsidR="00585699">
              <w:rPr>
                <w:noProof/>
                <w:webHidden/>
              </w:rPr>
              <w:t>3</w:t>
            </w:r>
            <w:r w:rsidR="00585699">
              <w:rPr>
                <w:noProof/>
                <w:webHidden/>
              </w:rPr>
              <w:fldChar w:fldCharType="end"/>
            </w:r>
          </w:hyperlink>
        </w:p>
        <w:p w:rsidR="00585699" w:rsidRDefault="001108B1">
          <w:pPr>
            <w:pStyle w:val="TOC2"/>
            <w:tabs>
              <w:tab w:val="right" w:leader="dot" w:pos="9062"/>
            </w:tabs>
            <w:rPr>
              <w:noProof/>
            </w:rPr>
          </w:pPr>
          <w:hyperlink w:anchor="_Toc450582233" w:history="1">
            <w:r w:rsidR="00585699" w:rsidRPr="00867A65">
              <w:rPr>
                <w:rStyle w:val="Hyperlink"/>
                <w:noProof/>
              </w:rPr>
              <w:t>2.1 RAZVOJ</w:t>
            </w:r>
            <w:r w:rsidR="00585699">
              <w:rPr>
                <w:noProof/>
                <w:webHidden/>
              </w:rPr>
              <w:tab/>
            </w:r>
            <w:r w:rsidR="00585699">
              <w:rPr>
                <w:noProof/>
                <w:webHidden/>
              </w:rPr>
              <w:fldChar w:fldCharType="begin"/>
            </w:r>
            <w:r w:rsidR="00585699">
              <w:rPr>
                <w:noProof/>
                <w:webHidden/>
              </w:rPr>
              <w:instrText xml:space="preserve"> PAGEREF _Toc450582233 \h </w:instrText>
            </w:r>
            <w:r w:rsidR="00585699">
              <w:rPr>
                <w:noProof/>
                <w:webHidden/>
              </w:rPr>
            </w:r>
            <w:r w:rsidR="00585699">
              <w:rPr>
                <w:noProof/>
                <w:webHidden/>
              </w:rPr>
              <w:fldChar w:fldCharType="separate"/>
            </w:r>
            <w:r w:rsidR="00585699">
              <w:rPr>
                <w:noProof/>
                <w:webHidden/>
              </w:rPr>
              <w:t>3</w:t>
            </w:r>
            <w:r w:rsidR="00585699">
              <w:rPr>
                <w:noProof/>
                <w:webHidden/>
              </w:rPr>
              <w:fldChar w:fldCharType="end"/>
            </w:r>
          </w:hyperlink>
        </w:p>
        <w:p w:rsidR="00585699" w:rsidRDefault="001108B1">
          <w:pPr>
            <w:pStyle w:val="TOC3"/>
            <w:tabs>
              <w:tab w:val="right" w:leader="dot" w:pos="9062"/>
            </w:tabs>
            <w:rPr>
              <w:noProof/>
            </w:rPr>
          </w:pPr>
          <w:hyperlink w:anchor="_Toc450582234" w:history="1">
            <w:r w:rsidR="00585699" w:rsidRPr="00867A65">
              <w:rPr>
                <w:rStyle w:val="Hyperlink"/>
                <w:noProof/>
              </w:rPr>
              <w:t>2.1.1 Kratka zgodovina</w:t>
            </w:r>
            <w:r w:rsidR="00585699">
              <w:rPr>
                <w:noProof/>
                <w:webHidden/>
              </w:rPr>
              <w:tab/>
            </w:r>
            <w:r w:rsidR="00585699">
              <w:rPr>
                <w:noProof/>
                <w:webHidden/>
              </w:rPr>
              <w:fldChar w:fldCharType="begin"/>
            </w:r>
            <w:r w:rsidR="00585699">
              <w:rPr>
                <w:noProof/>
                <w:webHidden/>
              </w:rPr>
              <w:instrText xml:space="preserve"> PAGEREF _Toc450582234 \h </w:instrText>
            </w:r>
            <w:r w:rsidR="00585699">
              <w:rPr>
                <w:noProof/>
                <w:webHidden/>
              </w:rPr>
            </w:r>
            <w:r w:rsidR="00585699">
              <w:rPr>
                <w:noProof/>
                <w:webHidden/>
              </w:rPr>
              <w:fldChar w:fldCharType="separate"/>
            </w:r>
            <w:r w:rsidR="00585699">
              <w:rPr>
                <w:noProof/>
                <w:webHidden/>
              </w:rPr>
              <w:t>3</w:t>
            </w:r>
            <w:r w:rsidR="00585699">
              <w:rPr>
                <w:noProof/>
                <w:webHidden/>
              </w:rPr>
              <w:fldChar w:fldCharType="end"/>
            </w:r>
          </w:hyperlink>
        </w:p>
        <w:p w:rsidR="00585699" w:rsidRDefault="001108B1">
          <w:pPr>
            <w:pStyle w:val="TOC2"/>
            <w:tabs>
              <w:tab w:val="right" w:leader="dot" w:pos="9062"/>
            </w:tabs>
            <w:rPr>
              <w:noProof/>
            </w:rPr>
          </w:pPr>
          <w:hyperlink w:anchor="_Toc450582235" w:history="1">
            <w:r w:rsidR="00585699" w:rsidRPr="00867A65">
              <w:rPr>
                <w:rStyle w:val="Hyperlink"/>
                <w:noProof/>
              </w:rPr>
              <w:t>2.2 VRSTE VIL</w:t>
            </w:r>
            <w:r w:rsidR="00585699">
              <w:rPr>
                <w:noProof/>
                <w:webHidden/>
              </w:rPr>
              <w:tab/>
            </w:r>
            <w:r w:rsidR="00585699">
              <w:rPr>
                <w:noProof/>
                <w:webHidden/>
              </w:rPr>
              <w:fldChar w:fldCharType="begin"/>
            </w:r>
            <w:r w:rsidR="00585699">
              <w:rPr>
                <w:noProof/>
                <w:webHidden/>
              </w:rPr>
              <w:instrText xml:space="preserve"> PAGEREF _Toc450582235 \h </w:instrText>
            </w:r>
            <w:r w:rsidR="00585699">
              <w:rPr>
                <w:noProof/>
                <w:webHidden/>
              </w:rPr>
            </w:r>
            <w:r w:rsidR="00585699">
              <w:rPr>
                <w:noProof/>
                <w:webHidden/>
              </w:rPr>
              <w:fldChar w:fldCharType="separate"/>
            </w:r>
            <w:r w:rsidR="00585699">
              <w:rPr>
                <w:noProof/>
                <w:webHidden/>
              </w:rPr>
              <w:t>4</w:t>
            </w:r>
            <w:r w:rsidR="00585699">
              <w:rPr>
                <w:noProof/>
                <w:webHidden/>
              </w:rPr>
              <w:fldChar w:fldCharType="end"/>
            </w:r>
          </w:hyperlink>
        </w:p>
        <w:p w:rsidR="00585699" w:rsidRDefault="001108B1">
          <w:pPr>
            <w:pStyle w:val="TOC3"/>
            <w:tabs>
              <w:tab w:val="right" w:leader="dot" w:pos="9062"/>
            </w:tabs>
            <w:rPr>
              <w:noProof/>
            </w:rPr>
          </w:pPr>
          <w:hyperlink w:anchor="_Toc450582236" w:history="1">
            <w:r w:rsidR="00585699" w:rsidRPr="00867A65">
              <w:rPr>
                <w:rStyle w:val="Hyperlink"/>
                <w:noProof/>
              </w:rPr>
              <w:t>2.2.1 Fiksne vile</w:t>
            </w:r>
            <w:r w:rsidR="00585699">
              <w:rPr>
                <w:noProof/>
                <w:webHidden/>
              </w:rPr>
              <w:tab/>
            </w:r>
            <w:r w:rsidR="00585699">
              <w:rPr>
                <w:noProof/>
                <w:webHidden/>
              </w:rPr>
              <w:fldChar w:fldCharType="begin"/>
            </w:r>
            <w:r w:rsidR="00585699">
              <w:rPr>
                <w:noProof/>
                <w:webHidden/>
              </w:rPr>
              <w:instrText xml:space="preserve"> PAGEREF _Toc450582236 \h </w:instrText>
            </w:r>
            <w:r w:rsidR="00585699">
              <w:rPr>
                <w:noProof/>
                <w:webHidden/>
              </w:rPr>
            </w:r>
            <w:r w:rsidR="00585699">
              <w:rPr>
                <w:noProof/>
                <w:webHidden/>
              </w:rPr>
              <w:fldChar w:fldCharType="separate"/>
            </w:r>
            <w:r w:rsidR="00585699">
              <w:rPr>
                <w:noProof/>
                <w:webHidden/>
              </w:rPr>
              <w:t>4</w:t>
            </w:r>
            <w:r w:rsidR="00585699">
              <w:rPr>
                <w:noProof/>
                <w:webHidden/>
              </w:rPr>
              <w:fldChar w:fldCharType="end"/>
            </w:r>
          </w:hyperlink>
        </w:p>
        <w:p w:rsidR="00585699" w:rsidRDefault="001108B1">
          <w:pPr>
            <w:pStyle w:val="TOC3"/>
            <w:tabs>
              <w:tab w:val="right" w:leader="dot" w:pos="9062"/>
            </w:tabs>
            <w:rPr>
              <w:noProof/>
            </w:rPr>
          </w:pPr>
          <w:hyperlink w:anchor="_Toc450582237" w:history="1">
            <w:r w:rsidR="00585699" w:rsidRPr="00867A65">
              <w:rPr>
                <w:rStyle w:val="Hyperlink"/>
                <w:noProof/>
              </w:rPr>
              <w:t>2.2.2 Prekucne vile</w:t>
            </w:r>
            <w:r w:rsidR="00585699">
              <w:rPr>
                <w:noProof/>
                <w:webHidden/>
              </w:rPr>
              <w:tab/>
            </w:r>
            <w:r w:rsidR="00585699">
              <w:rPr>
                <w:noProof/>
                <w:webHidden/>
              </w:rPr>
              <w:fldChar w:fldCharType="begin"/>
            </w:r>
            <w:r w:rsidR="00585699">
              <w:rPr>
                <w:noProof/>
                <w:webHidden/>
              </w:rPr>
              <w:instrText xml:space="preserve"> PAGEREF _Toc450582237 \h </w:instrText>
            </w:r>
            <w:r w:rsidR="00585699">
              <w:rPr>
                <w:noProof/>
                <w:webHidden/>
              </w:rPr>
            </w:r>
            <w:r w:rsidR="00585699">
              <w:rPr>
                <w:noProof/>
                <w:webHidden/>
              </w:rPr>
              <w:fldChar w:fldCharType="separate"/>
            </w:r>
            <w:r w:rsidR="00585699">
              <w:rPr>
                <w:noProof/>
                <w:webHidden/>
              </w:rPr>
              <w:t>4</w:t>
            </w:r>
            <w:r w:rsidR="00585699">
              <w:rPr>
                <w:noProof/>
                <w:webHidden/>
              </w:rPr>
              <w:fldChar w:fldCharType="end"/>
            </w:r>
          </w:hyperlink>
        </w:p>
        <w:p w:rsidR="00585699" w:rsidRDefault="001108B1">
          <w:pPr>
            <w:pStyle w:val="TOC3"/>
            <w:tabs>
              <w:tab w:val="right" w:leader="dot" w:pos="9062"/>
            </w:tabs>
            <w:rPr>
              <w:noProof/>
            </w:rPr>
          </w:pPr>
          <w:hyperlink w:anchor="_Toc450582238" w:history="1">
            <w:r w:rsidR="00585699" w:rsidRPr="00867A65">
              <w:rPr>
                <w:rStyle w:val="Hyperlink"/>
                <w:noProof/>
              </w:rPr>
              <w:t>2.2.3 Prekucne in pomične vile za bale</w:t>
            </w:r>
            <w:r w:rsidR="00585699">
              <w:rPr>
                <w:noProof/>
                <w:webHidden/>
              </w:rPr>
              <w:tab/>
            </w:r>
            <w:r w:rsidR="00585699">
              <w:rPr>
                <w:noProof/>
                <w:webHidden/>
              </w:rPr>
              <w:fldChar w:fldCharType="begin"/>
            </w:r>
            <w:r w:rsidR="00585699">
              <w:rPr>
                <w:noProof/>
                <w:webHidden/>
              </w:rPr>
              <w:instrText xml:space="preserve"> PAGEREF _Toc450582238 \h </w:instrText>
            </w:r>
            <w:r w:rsidR="00585699">
              <w:rPr>
                <w:noProof/>
                <w:webHidden/>
              </w:rPr>
            </w:r>
            <w:r w:rsidR="00585699">
              <w:rPr>
                <w:noProof/>
                <w:webHidden/>
              </w:rPr>
              <w:fldChar w:fldCharType="separate"/>
            </w:r>
            <w:r w:rsidR="00585699">
              <w:rPr>
                <w:noProof/>
                <w:webHidden/>
              </w:rPr>
              <w:t>5</w:t>
            </w:r>
            <w:r w:rsidR="00585699">
              <w:rPr>
                <w:noProof/>
                <w:webHidden/>
              </w:rPr>
              <w:fldChar w:fldCharType="end"/>
            </w:r>
          </w:hyperlink>
        </w:p>
        <w:p w:rsidR="00585699" w:rsidRDefault="001108B1">
          <w:pPr>
            <w:pStyle w:val="TOC3"/>
            <w:tabs>
              <w:tab w:val="right" w:leader="dot" w:pos="9062"/>
            </w:tabs>
            <w:rPr>
              <w:noProof/>
            </w:rPr>
          </w:pPr>
          <w:hyperlink w:anchor="_Toc450582239" w:history="1">
            <w:r w:rsidR="00585699" w:rsidRPr="00867A65">
              <w:rPr>
                <w:rStyle w:val="Hyperlink"/>
                <w:noProof/>
              </w:rPr>
              <w:t>2.2.4 Dvojne fiksne vile</w:t>
            </w:r>
            <w:r w:rsidR="00585699">
              <w:rPr>
                <w:noProof/>
                <w:webHidden/>
              </w:rPr>
              <w:tab/>
            </w:r>
            <w:r w:rsidR="00585699">
              <w:rPr>
                <w:noProof/>
                <w:webHidden/>
              </w:rPr>
              <w:fldChar w:fldCharType="begin"/>
            </w:r>
            <w:r w:rsidR="00585699">
              <w:rPr>
                <w:noProof/>
                <w:webHidden/>
              </w:rPr>
              <w:instrText xml:space="preserve"> PAGEREF _Toc450582239 \h </w:instrText>
            </w:r>
            <w:r w:rsidR="00585699">
              <w:rPr>
                <w:noProof/>
                <w:webHidden/>
              </w:rPr>
            </w:r>
            <w:r w:rsidR="00585699">
              <w:rPr>
                <w:noProof/>
                <w:webHidden/>
              </w:rPr>
              <w:fldChar w:fldCharType="separate"/>
            </w:r>
            <w:r w:rsidR="00585699">
              <w:rPr>
                <w:noProof/>
                <w:webHidden/>
              </w:rPr>
              <w:t>6</w:t>
            </w:r>
            <w:r w:rsidR="00585699">
              <w:rPr>
                <w:noProof/>
                <w:webHidden/>
              </w:rPr>
              <w:fldChar w:fldCharType="end"/>
            </w:r>
          </w:hyperlink>
        </w:p>
        <w:p w:rsidR="00585699" w:rsidRDefault="001108B1">
          <w:pPr>
            <w:pStyle w:val="TOC3"/>
            <w:tabs>
              <w:tab w:val="right" w:leader="dot" w:pos="9062"/>
            </w:tabs>
            <w:rPr>
              <w:noProof/>
            </w:rPr>
          </w:pPr>
          <w:hyperlink w:anchor="_Toc450582240" w:history="1">
            <w:r w:rsidR="00585699" w:rsidRPr="00867A65">
              <w:rPr>
                <w:rStyle w:val="Hyperlink"/>
                <w:noProof/>
              </w:rPr>
              <w:t>2.2.5 Dvojne prekucne vile</w:t>
            </w:r>
            <w:r w:rsidR="00585699">
              <w:rPr>
                <w:noProof/>
                <w:webHidden/>
              </w:rPr>
              <w:tab/>
            </w:r>
            <w:r w:rsidR="00585699">
              <w:rPr>
                <w:noProof/>
                <w:webHidden/>
              </w:rPr>
              <w:fldChar w:fldCharType="begin"/>
            </w:r>
            <w:r w:rsidR="00585699">
              <w:rPr>
                <w:noProof/>
                <w:webHidden/>
              </w:rPr>
              <w:instrText xml:space="preserve"> PAGEREF _Toc450582240 \h </w:instrText>
            </w:r>
            <w:r w:rsidR="00585699">
              <w:rPr>
                <w:noProof/>
                <w:webHidden/>
              </w:rPr>
            </w:r>
            <w:r w:rsidR="00585699">
              <w:rPr>
                <w:noProof/>
                <w:webHidden/>
              </w:rPr>
              <w:fldChar w:fldCharType="separate"/>
            </w:r>
            <w:r w:rsidR="00585699">
              <w:rPr>
                <w:noProof/>
                <w:webHidden/>
              </w:rPr>
              <w:t>6</w:t>
            </w:r>
            <w:r w:rsidR="00585699">
              <w:rPr>
                <w:noProof/>
                <w:webHidden/>
              </w:rPr>
              <w:fldChar w:fldCharType="end"/>
            </w:r>
          </w:hyperlink>
        </w:p>
        <w:p w:rsidR="00585699" w:rsidRDefault="001108B1">
          <w:pPr>
            <w:pStyle w:val="TOC3"/>
            <w:tabs>
              <w:tab w:val="right" w:leader="dot" w:pos="9062"/>
            </w:tabs>
            <w:rPr>
              <w:noProof/>
            </w:rPr>
          </w:pPr>
          <w:hyperlink w:anchor="_Toc450582241" w:history="1">
            <w:r w:rsidR="00585699" w:rsidRPr="00867A65">
              <w:rPr>
                <w:rStyle w:val="Hyperlink"/>
                <w:noProof/>
              </w:rPr>
              <w:t>2.2.6 Pomične vile</w:t>
            </w:r>
            <w:r w:rsidR="00585699">
              <w:rPr>
                <w:noProof/>
                <w:webHidden/>
              </w:rPr>
              <w:tab/>
            </w:r>
            <w:r w:rsidR="00585699">
              <w:rPr>
                <w:noProof/>
                <w:webHidden/>
              </w:rPr>
              <w:fldChar w:fldCharType="begin"/>
            </w:r>
            <w:r w:rsidR="00585699">
              <w:rPr>
                <w:noProof/>
                <w:webHidden/>
              </w:rPr>
              <w:instrText xml:space="preserve"> PAGEREF _Toc450582241 \h </w:instrText>
            </w:r>
            <w:r w:rsidR="00585699">
              <w:rPr>
                <w:noProof/>
                <w:webHidden/>
              </w:rPr>
            </w:r>
            <w:r w:rsidR="00585699">
              <w:rPr>
                <w:noProof/>
                <w:webHidden/>
              </w:rPr>
              <w:fldChar w:fldCharType="separate"/>
            </w:r>
            <w:r w:rsidR="00585699">
              <w:rPr>
                <w:noProof/>
                <w:webHidden/>
              </w:rPr>
              <w:t>7</w:t>
            </w:r>
            <w:r w:rsidR="00585699">
              <w:rPr>
                <w:noProof/>
                <w:webHidden/>
              </w:rPr>
              <w:fldChar w:fldCharType="end"/>
            </w:r>
          </w:hyperlink>
        </w:p>
        <w:p w:rsidR="00585699" w:rsidRDefault="001108B1">
          <w:pPr>
            <w:pStyle w:val="TOC2"/>
            <w:tabs>
              <w:tab w:val="right" w:leader="dot" w:pos="9062"/>
            </w:tabs>
            <w:rPr>
              <w:noProof/>
            </w:rPr>
          </w:pPr>
          <w:hyperlink w:anchor="_Toc450582242" w:history="1">
            <w:r w:rsidR="00585699" w:rsidRPr="00867A65">
              <w:rPr>
                <w:rStyle w:val="Hyperlink"/>
                <w:noProof/>
              </w:rPr>
              <w:t>2.3 PREDSTAVITEV POTEKA PROJEKTNE NALOGE</w:t>
            </w:r>
            <w:r w:rsidR="00585699">
              <w:rPr>
                <w:noProof/>
                <w:webHidden/>
              </w:rPr>
              <w:tab/>
            </w:r>
            <w:r w:rsidR="00585699">
              <w:rPr>
                <w:noProof/>
                <w:webHidden/>
              </w:rPr>
              <w:fldChar w:fldCharType="begin"/>
            </w:r>
            <w:r w:rsidR="00585699">
              <w:rPr>
                <w:noProof/>
                <w:webHidden/>
              </w:rPr>
              <w:instrText xml:space="preserve"> PAGEREF _Toc450582242 \h </w:instrText>
            </w:r>
            <w:r w:rsidR="00585699">
              <w:rPr>
                <w:noProof/>
                <w:webHidden/>
              </w:rPr>
            </w:r>
            <w:r w:rsidR="00585699">
              <w:rPr>
                <w:noProof/>
                <w:webHidden/>
              </w:rPr>
              <w:fldChar w:fldCharType="separate"/>
            </w:r>
            <w:r w:rsidR="00585699">
              <w:rPr>
                <w:noProof/>
                <w:webHidden/>
              </w:rPr>
              <w:t>8</w:t>
            </w:r>
            <w:r w:rsidR="00585699">
              <w:rPr>
                <w:noProof/>
                <w:webHidden/>
              </w:rPr>
              <w:fldChar w:fldCharType="end"/>
            </w:r>
          </w:hyperlink>
        </w:p>
        <w:p w:rsidR="00585699" w:rsidRDefault="001108B1">
          <w:pPr>
            <w:pStyle w:val="TOC3"/>
            <w:tabs>
              <w:tab w:val="right" w:leader="dot" w:pos="9062"/>
            </w:tabs>
            <w:rPr>
              <w:noProof/>
            </w:rPr>
          </w:pPr>
          <w:hyperlink w:anchor="_Toc450582243" w:history="1">
            <w:r w:rsidR="00585699" w:rsidRPr="00867A65">
              <w:rPr>
                <w:rStyle w:val="Hyperlink"/>
                <w:noProof/>
              </w:rPr>
              <w:t>2.3.1 Raziskava trga</w:t>
            </w:r>
            <w:r w:rsidR="00585699">
              <w:rPr>
                <w:noProof/>
                <w:webHidden/>
              </w:rPr>
              <w:tab/>
            </w:r>
            <w:r w:rsidR="00585699">
              <w:rPr>
                <w:noProof/>
                <w:webHidden/>
              </w:rPr>
              <w:fldChar w:fldCharType="begin"/>
            </w:r>
            <w:r w:rsidR="00585699">
              <w:rPr>
                <w:noProof/>
                <w:webHidden/>
              </w:rPr>
              <w:instrText xml:space="preserve"> PAGEREF _Toc450582243 \h </w:instrText>
            </w:r>
            <w:r w:rsidR="00585699">
              <w:rPr>
                <w:noProof/>
                <w:webHidden/>
              </w:rPr>
            </w:r>
            <w:r w:rsidR="00585699">
              <w:rPr>
                <w:noProof/>
                <w:webHidden/>
              </w:rPr>
              <w:fldChar w:fldCharType="separate"/>
            </w:r>
            <w:r w:rsidR="00585699">
              <w:rPr>
                <w:noProof/>
                <w:webHidden/>
              </w:rPr>
              <w:t>8</w:t>
            </w:r>
            <w:r w:rsidR="00585699">
              <w:rPr>
                <w:noProof/>
                <w:webHidden/>
              </w:rPr>
              <w:fldChar w:fldCharType="end"/>
            </w:r>
          </w:hyperlink>
        </w:p>
        <w:p w:rsidR="00585699" w:rsidRDefault="001108B1">
          <w:pPr>
            <w:pStyle w:val="TOC3"/>
            <w:tabs>
              <w:tab w:val="right" w:leader="dot" w:pos="9062"/>
            </w:tabs>
            <w:rPr>
              <w:noProof/>
            </w:rPr>
          </w:pPr>
          <w:hyperlink w:anchor="_Toc450582244" w:history="1">
            <w:r w:rsidR="00585699" w:rsidRPr="00867A65">
              <w:rPr>
                <w:rStyle w:val="Hyperlink"/>
                <w:noProof/>
              </w:rPr>
              <w:t>2.3.2 Naša idejna zasnova</w:t>
            </w:r>
            <w:r w:rsidR="00585699">
              <w:rPr>
                <w:noProof/>
                <w:webHidden/>
              </w:rPr>
              <w:tab/>
            </w:r>
            <w:r w:rsidR="00585699">
              <w:rPr>
                <w:noProof/>
                <w:webHidden/>
              </w:rPr>
              <w:fldChar w:fldCharType="begin"/>
            </w:r>
            <w:r w:rsidR="00585699">
              <w:rPr>
                <w:noProof/>
                <w:webHidden/>
              </w:rPr>
              <w:instrText xml:space="preserve"> PAGEREF _Toc450582244 \h </w:instrText>
            </w:r>
            <w:r w:rsidR="00585699">
              <w:rPr>
                <w:noProof/>
                <w:webHidden/>
              </w:rPr>
            </w:r>
            <w:r w:rsidR="00585699">
              <w:rPr>
                <w:noProof/>
                <w:webHidden/>
              </w:rPr>
              <w:fldChar w:fldCharType="separate"/>
            </w:r>
            <w:r w:rsidR="00585699">
              <w:rPr>
                <w:noProof/>
                <w:webHidden/>
              </w:rPr>
              <w:t>8</w:t>
            </w:r>
            <w:r w:rsidR="00585699">
              <w:rPr>
                <w:noProof/>
                <w:webHidden/>
              </w:rPr>
              <w:fldChar w:fldCharType="end"/>
            </w:r>
          </w:hyperlink>
        </w:p>
        <w:p w:rsidR="00585699" w:rsidRDefault="001108B1">
          <w:pPr>
            <w:pStyle w:val="TOC2"/>
            <w:tabs>
              <w:tab w:val="right" w:leader="dot" w:pos="9062"/>
            </w:tabs>
            <w:rPr>
              <w:noProof/>
            </w:rPr>
          </w:pPr>
          <w:hyperlink w:anchor="_Toc450582245" w:history="1">
            <w:r w:rsidR="00585699" w:rsidRPr="00867A65">
              <w:rPr>
                <w:rStyle w:val="Hyperlink"/>
                <w:noProof/>
              </w:rPr>
              <w:t>2.4 OPIS SESTAVNIH DELOV</w:t>
            </w:r>
            <w:r w:rsidR="00585699">
              <w:rPr>
                <w:noProof/>
                <w:webHidden/>
              </w:rPr>
              <w:tab/>
            </w:r>
            <w:r w:rsidR="00585699">
              <w:rPr>
                <w:noProof/>
                <w:webHidden/>
              </w:rPr>
              <w:fldChar w:fldCharType="begin"/>
            </w:r>
            <w:r w:rsidR="00585699">
              <w:rPr>
                <w:noProof/>
                <w:webHidden/>
              </w:rPr>
              <w:instrText xml:space="preserve"> PAGEREF _Toc450582245 \h </w:instrText>
            </w:r>
            <w:r w:rsidR="00585699">
              <w:rPr>
                <w:noProof/>
                <w:webHidden/>
              </w:rPr>
            </w:r>
            <w:r w:rsidR="00585699">
              <w:rPr>
                <w:noProof/>
                <w:webHidden/>
              </w:rPr>
              <w:fldChar w:fldCharType="separate"/>
            </w:r>
            <w:r w:rsidR="00585699">
              <w:rPr>
                <w:noProof/>
                <w:webHidden/>
              </w:rPr>
              <w:t>9</w:t>
            </w:r>
            <w:r w:rsidR="00585699">
              <w:rPr>
                <w:noProof/>
                <w:webHidden/>
              </w:rPr>
              <w:fldChar w:fldCharType="end"/>
            </w:r>
          </w:hyperlink>
        </w:p>
        <w:p w:rsidR="00585699" w:rsidRDefault="001108B1">
          <w:pPr>
            <w:pStyle w:val="TOC3"/>
            <w:tabs>
              <w:tab w:val="right" w:leader="dot" w:pos="9062"/>
            </w:tabs>
            <w:rPr>
              <w:noProof/>
            </w:rPr>
          </w:pPr>
          <w:hyperlink w:anchor="_Toc450582246" w:history="1">
            <w:r w:rsidR="00585699" w:rsidRPr="00867A65">
              <w:rPr>
                <w:rStyle w:val="Hyperlink"/>
                <w:noProof/>
              </w:rPr>
              <w:t>2.4.1 Tritočkovni priklop</w:t>
            </w:r>
            <w:r w:rsidR="00585699">
              <w:rPr>
                <w:noProof/>
                <w:webHidden/>
              </w:rPr>
              <w:tab/>
            </w:r>
            <w:r w:rsidR="00585699">
              <w:rPr>
                <w:noProof/>
                <w:webHidden/>
              </w:rPr>
              <w:fldChar w:fldCharType="begin"/>
            </w:r>
            <w:r w:rsidR="00585699">
              <w:rPr>
                <w:noProof/>
                <w:webHidden/>
              </w:rPr>
              <w:instrText xml:space="preserve"> PAGEREF _Toc450582246 \h </w:instrText>
            </w:r>
            <w:r w:rsidR="00585699">
              <w:rPr>
                <w:noProof/>
                <w:webHidden/>
              </w:rPr>
            </w:r>
            <w:r w:rsidR="00585699">
              <w:rPr>
                <w:noProof/>
                <w:webHidden/>
              </w:rPr>
              <w:fldChar w:fldCharType="separate"/>
            </w:r>
            <w:r w:rsidR="00585699">
              <w:rPr>
                <w:noProof/>
                <w:webHidden/>
              </w:rPr>
              <w:t>9</w:t>
            </w:r>
            <w:r w:rsidR="00585699">
              <w:rPr>
                <w:noProof/>
                <w:webHidden/>
              </w:rPr>
              <w:fldChar w:fldCharType="end"/>
            </w:r>
          </w:hyperlink>
        </w:p>
        <w:p w:rsidR="00585699" w:rsidRDefault="001108B1">
          <w:pPr>
            <w:pStyle w:val="TOC3"/>
            <w:tabs>
              <w:tab w:val="right" w:leader="dot" w:pos="9062"/>
            </w:tabs>
            <w:rPr>
              <w:noProof/>
            </w:rPr>
          </w:pPr>
          <w:hyperlink w:anchor="_Toc450582247" w:history="1">
            <w:r w:rsidR="00585699" w:rsidRPr="00867A65">
              <w:rPr>
                <w:rStyle w:val="Hyperlink"/>
                <w:noProof/>
              </w:rPr>
              <w:t>2.4.2 Nosilna vilica</w:t>
            </w:r>
            <w:r w:rsidR="00585699">
              <w:rPr>
                <w:noProof/>
                <w:webHidden/>
              </w:rPr>
              <w:tab/>
            </w:r>
            <w:r w:rsidR="00585699">
              <w:rPr>
                <w:noProof/>
                <w:webHidden/>
              </w:rPr>
              <w:fldChar w:fldCharType="begin"/>
            </w:r>
            <w:r w:rsidR="00585699">
              <w:rPr>
                <w:noProof/>
                <w:webHidden/>
              </w:rPr>
              <w:instrText xml:space="preserve"> PAGEREF _Toc450582247 \h </w:instrText>
            </w:r>
            <w:r w:rsidR="00585699">
              <w:rPr>
                <w:noProof/>
                <w:webHidden/>
              </w:rPr>
            </w:r>
            <w:r w:rsidR="00585699">
              <w:rPr>
                <w:noProof/>
                <w:webHidden/>
              </w:rPr>
              <w:fldChar w:fldCharType="separate"/>
            </w:r>
            <w:r w:rsidR="00585699">
              <w:rPr>
                <w:noProof/>
                <w:webHidden/>
              </w:rPr>
              <w:t>10</w:t>
            </w:r>
            <w:r w:rsidR="00585699">
              <w:rPr>
                <w:noProof/>
                <w:webHidden/>
              </w:rPr>
              <w:fldChar w:fldCharType="end"/>
            </w:r>
          </w:hyperlink>
        </w:p>
        <w:p w:rsidR="00585699" w:rsidRDefault="001108B1">
          <w:pPr>
            <w:pStyle w:val="TOC3"/>
            <w:tabs>
              <w:tab w:val="right" w:leader="dot" w:pos="9062"/>
            </w:tabs>
            <w:rPr>
              <w:noProof/>
            </w:rPr>
          </w:pPr>
          <w:hyperlink w:anchor="_Toc450582248" w:history="1">
            <w:r w:rsidR="00585699" w:rsidRPr="00867A65">
              <w:rPr>
                <w:rStyle w:val="Hyperlink"/>
                <w:noProof/>
              </w:rPr>
              <w:t>2.4.3 Ojačitev</w:t>
            </w:r>
            <w:r w:rsidR="00585699">
              <w:rPr>
                <w:noProof/>
                <w:webHidden/>
              </w:rPr>
              <w:tab/>
            </w:r>
            <w:r w:rsidR="00585699">
              <w:rPr>
                <w:noProof/>
                <w:webHidden/>
              </w:rPr>
              <w:fldChar w:fldCharType="begin"/>
            </w:r>
            <w:r w:rsidR="00585699">
              <w:rPr>
                <w:noProof/>
                <w:webHidden/>
              </w:rPr>
              <w:instrText xml:space="preserve"> PAGEREF _Toc450582248 \h </w:instrText>
            </w:r>
            <w:r w:rsidR="00585699">
              <w:rPr>
                <w:noProof/>
                <w:webHidden/>
              </w:rPr>
            </w:r>
            <w:r w:rsidR="00585699">
              <w:rPr>
                <w:noProof/>
                <w:webHidden/>
              </w:rPr>
              <w:fldChar w:fldCharType="separate"/>
            </w:r>
            <w:r w:rsidR="00585699">
              <w:rPr>
                <w:noProof/>
                <w:webHidden/>
              </w:rPr>
              <w:t>10</w:t>
            </w:r>
            <w:r w:rsidR="00585699">
              <w:rPr>
                <w:noProof/>
                <w:webHidden/>
              </w:rPr>
              <w:fldChar w:fldCharType="end"/>
            </w:r>
          </w:hyperlink>
        </w:p>
        <w:p w:rsidR="00585699" w:rsidRDefault="001108B1">
          <w:pPr>
            <w:pStyle w:val="TOC3"/>
            <w:tabs>
              <w:tab w:val="right" w:leader="dot" w:pos="9062"/>
            </w:tabs>
            <w:rPr>
              <w:noProof/>
            </w:rPr>
          </w:pPr>
          <w:hyperlink w:anchor="_Toc450582249" w:history="1">
            <w:r w:rsidR="00585699" w:rsidRPr="00867A65">
              <w:rPr>
                <w:rStyle w:val="Hyperlink"/>
                <w:noProof/>
              </w:rPr>
              <w:t>2.4.4 Kvadratni pomični del</w:t>
            </w:r>
            <w:r w:rsidR="00585699">
              <w:rPr>
                <w:noProof/>
                <w:webHidden/>
              </w:rPr>
              <w:tab/>
            </w:r>
            <w:r w:rsidR="00585699">
              <w:rPr>
                <w:noProof/>
                <w:webHidden/>
              </w:rPr>
              <w:fldChar w:fldCharType="begin"/>
            </w:r>
            <w:r w:rsidR="00585699">
              <w:rPr>
                <w:noProof/>
                <w:webHidden/>
              </w:rPr>
              <w:instrText xml:space="preserve"> PAGEREF _Toc450582249 \h </w:instrText>
            </w:r>
            <w:r w:rsidR="00585699">
              <w:rPr>
                <w:noProof/>
                <w:webHidden/>
              </w:rPr>
            </w:r>
            <w:r w:rsidR="00585699">
              <w:rPr>
                <w:noProof/>
                <w:webHidden/>
              </w:rPr>
              <w:fldChar w:fldCharType="separate"/>
            </w:r>
            <w:r w:rsidR="00585699">
              <w:rPr>
                <w:noProof/>
                <w:webHidden/>
              </w:rPr>
              <w:t>11</w:t>
            </w:r>
            <w:r w:rsidR="00585699">
              <w:rPr>
                <w:noProof/>
                <w:webHidden/>
              </w:rPr>
              <w:fldChar w:fldCharType="end"/>
            </w:r>
          </w:hyperlink>
        </w:p>
        <w:p w:rsidR="00585699" w:rsidRDefault="001108B1">
          <w:pPr>
            <w:pStyle w:val="TOC2"/>
            <w:tabs>
              <w:tab w:val="right" w:leader="dot" w:pos="9062"/>
            </w:tabs>
            <w:rPr>
              <w:noProof/>
            </w:rPr>
          </w:pPr>
          <w:hyperlink w:anchor="_Toc450582250" w:history="1">
            <w:r w:rsidR="00585699" w:rsidRPr="00867A65">
              <w:rPr>
                <w:rStyle w:val="Hyperlink"/>
                <w:noProof/>
              </w:rPr>
              <w:t>2.5 NAŠA KONČNA IDEJA VIL</w:t>
            </w:r>
            <w:r w:rsidR="00585699">
              <w:rPr>
                <w:noProof/>
                <w:webHidden/>
              </w:rPr>
              <w:tab/>
            </w:r>
            <w:r w:rsidR="00585699">
              <w:rPr>
                <w:noProof/>
                <w:webHidden/>
              </w:rPr>
              <w:fldChar w:fldCharType="begin"/>
            </w:r>
            <w:r w:rsidR="00585699">
              <w:rPr>
                <w:noProof/>
                <w:webHidden/>
              </w:rPr>
              <w:instrText xml:space="preserve"> PAGEREF _Toc450582250 \h </w:instrText>
            </w:r>
            <w:r w:rsidR="00585699">
              <w:rPr>
                <w:noProof/>
                <w:webHidden/>
              </w:rPr>
            </w:r>
            <w:r w:rsidR="00585699">
              <w:rPr>
                <w:noProof/>
                <w:webHidden/>
              </w:rPr>
              <w:fldChar w:fldCharType="separate"/>
            </w:r>
            <w:r w:rsidR="00585699">
              <w:rPr>
                <w:noProof/>
                <w:webHidden/>
              </w:rPr>
              <w:t>12</w:t>
            </w:r>
            <w:r w:rsidR="00585699">
              <w:rPr>
                <w:noProof/>
                <w:webHidden/>
              </w:rPr>
              <w:fldChar w:fldCharType="end"/>
            </w:r>
          </w:hyperlink>
        </w:p>
        <w:p w:rsidR="00585699" w:rsidRDefault="001108B1">
          <w:pPr>
            <w:pStyle w:val="TOC2"/>
            <w:tabs>
              <w:tab w:val="right" w:leader="dot" w:pos="9062"/>
            </w:tabs>
            <w:rPr>
              <w:noProof/>
            </w:rPr>
          </w:pPr>
          <w:hyperlink w:anchor="_Toc450582251" w:history="1">
            <w:r w:rsidR="00585699" w:rsidRPr="00867A65">
              <w:rPr>
                <w:rStyle w:val="Hyperlink"/>
                <w:noProof/>
              </w:rPr>
              <w:t>2.6 PREIZKUS IZDELKA</w:t>
            </w:r>
            <w:r w:rsidR="00585699">
              <w:rPr>
                <w:noProof/>
                <w:webHidden/>
              </w:rPr>
              <w:tab/>
            </w:r>
            <w:r w:rsidR="00585699">
              <w:rPr>
                <w:noProof/>
                <w:webHidden/>
              </w:rPr>
              <w:fldChar w:fldCharType="begin"/>
            </w:r>
            <w:r w:rsidR="00585699">
              <w:rPr>
                <w:noProof/>
                <w:webHidden/>
              </w:rPr>
              <w:instrText xml:space="preserve"> PAGEREF _Toc450582251 \h </w:instrText>
            </w:r>
            <w:r w:rsidR="00585699">
              <w:rPr>
                <w:noProof/>
                <w:webHidden/>
              </w:rPr>
            </w:r>
            <w:r w:rsidR="00585699">
              <w:rPr>
                <w:noProof/>
                <w:webHidden/>
              </w:rPr>
              <w:fldChar w:fldCharType="separate"/>
            </w:r>
            <w:r w:rsidR="00585699">
              <w:rPr>
                <w:noProof/>
                <w:webHidden/>
              </w:rPr>
              <w:t>12</w:t>
            </w:r>
            <w:r w:rsidR="00585699">
              <w:rPr>
                <w:noProof/>
                <w:webHidden/>
              </w:rPr>
              <w:fldChar w:fldCharType="end"/>
            </w:r>
          </w:hyperlink>
        </w:p>
        <w:p w:rsidR="00585699" w:rsidRDefault="001108B1">
          <w:pPr>
            <w:pStyle w:val="TOC2"/>
            <w:tabs>
              <w:tab w:val="right" w:leader="dot" w:pos="9062"/>
            </w:tabs>
            <w:rPr>
              <w:noProof/>
            </w:rPr>
          </w:pPr>
          <w:hyperlink w:anchor="_Toc450582252" w:history="1">
            <w:r w:rsidR="00585699" w:rsidRPr="00867A65">
              <w:rPr>
                <w:rStyle w:val="Hyperlink"/>
                <w:noProof/>
              </w:rPr>
              <w:t>2.7 BARVANJE IZDELKA</w:t>
            </w:r>
            <w:r w:rsidR="00585699">
              <w:rPr>
                <w:noProof/>
                <w:webHidden/>
              </w:rPr>
              <w:tab/>
            </w:r>
            <w:r w:rsidR="00585699">
              <w:rPr>
                <w:noProof/>
                <w:webHidden/>
              </w:rPr>
              <w:fldChar w:fldCharType="begin"/>
            </w:r>
            <w:r w:rsidR="00585699">
              <w:rPr>
                <w:noProof/>
                <w:webHidden/>
              </w:rPr>
              <w:instrText xml:space="preserve"> PAGEREF _Toc450582252 \h </w:instrText>
            </w:r>
            <w:r w:rsidR="00585699">
              <w:rPr>
                <w:noProof/>
                <w:webHidden/>
              </w:rPr>
            </w:r>
            <w:r w:rsidR="00585699">
              <w:rPr>
                <w:noProof/>
                <w:webHidden/>
              </w:rPr>
              <w:fldChar w:fldCharType="separate"/>
            </w:r>
            <w:r w:rsidR="00585699">
              <w:rPr>
                <w:noProof/>
                <w:webHidden/>
              </w:rPr>
              <w:t>13</w:t>
            </w:r>
            <w:r w:rsidR="00585699">
              <w:rPr>
                <w:noProof/>
                <w:webHidden/>
              </w:rPr>
              <w:fldChar w:fldCharType="end"/>
            </w:r>
          </w:hyperlink>
        </w:p>
        <w:p w:rsidR="00585699" w:rsidRDefault="001108B1">
          <w:pPr>
            <w:pStyle w:val="TOC2"/>
            <w:tabs>
              <w:tab w:val="right" w:leader="dot" w:pos="9062"/>
            </w:tabs>
            <w:rPr>
              <w:noProof/>
            </w:rPr>
          </w:pPr>
          <w:hyperlink w:anchor="_Toc450582253" w:history="1">
            <w:r w:rsidR="00585699" w:rsidRPr="00867A65">
              <w:rPr>
                <w:rStyle w:val="Hyperlink"/>
                <w:noProof/>
              </w:rPr>
              <w:t>2.8 PRERAČUN VILIC</w:t>
            </w:r>
            <w:r w:rsidR="00585699">
              <w:rPr>
                <w:noProof/>
                <w:webHidden/>
              </w:rPr>
              <w:tab/>
            </w:r>
            <w:r w:rsidR="00585699">
              <w:rPr>
                <w:noProof/>
                <w:webHidden/>
              </w:rPr>
              <w:fldChar w:fldCharType="begin"/>
            </w:r>
            <w:r w:rsidR="00585699">
              <w:rPr>
                <w:noProof/>
                <w:webHidden/>
              </w:rPr>
              <w:instrText xml:space="preserve"> PAGEREF _Toc450582253 \h </w:instrText>
            </w:r>
            <w:r w:rsidR="00585699">
              <w:rPr>
                <w:noProof/>
                <w:webHidden/>
              </w:rPr>
            </w:r>
            <w:r w:rsidR="00585699">
              <w:rPr>
                <w:noProof/>
                <w:webHidden/>
              </w:rPr>
              <w:fldChar w:fldCharType="separate"/>
            </w:r>
            <w:r w:rsidR="00585699">
              <w:rPr>
                <w:noProof/>
                <w:webHidden/>
              </w:rPr>
              <w:t>14</w:t>
            </w:r>
            <w:r w:rsidR="00585699">
              <w:rPr>
                <w:noProof/>
                <w:webHidden/>
              </w:rPr>
              <w:fldChar w:fldCharType="end"/>
            </w:r>
          </w:hyperlink>
        </w:p>
        <w:p w:rsidR="00585699" w:rsidRDefault="001108B1">
          <w:pPr>
            <w:pStyle w:val="TOC1"/>
            <w:tabs>
              <w:tab w:val="right" w:leader="dot" w:pos="9062"/>
            </w:tabs>
            <w:rPr>
              <w:noProof/>
            </w:rPr>
          </w:pPr>
          <w:hyperlink w:anchor="_Toc450582254" w:history="1">
            <w:r w:rsidR="00585699" w:rsidRPr="00867A65">
              <w:rPr>
                <w:rStyle w:val="Hyperlink"/>
                <w:noProof/>
              </w:rPr>
              <w:t>3 ZAKLJUČEK</w:t>
            </w:r>
            <w:r w:rsidR="00585699">
              <w:rPr>
                <w:noProof/>
                <w:webHidden/>
              </w:rPr>
              <w:tab/>
            </w:r>
            <w:r w:rsidR="00585699">
              <w:rPr>
                <w:noProof/>
                <w:webHidden/>
              </w:rPr>
              <w:fldChar w:fldCharType="begin"/>
            </w:r>
            <w:r w:rsidR="00585699">
              <w:rPr>
                <w:noProof/>
                <w:webHidden/>
              </w:rPr>
              <w:instrText xml:space="preserve"> PAGEREF _Toc450582254 \h </w:instrText>
            </w:r>
            <w:r w:rsidR="00585699">
              <w:rPr>
                <w:noProof/>
                <w:webHidden/>
              </w:rPr>
            </w:r>
            <w:r w:rsidR="00585699">
              <w:rPr>
                <w:noProof/>
                <w:webHidden/>
              </w:rPr>
              <w:fldChar w:fldCharType="separate"/>
            </w:r>
            <w:r w:rsidR="00585699">
              <w:rPr>
                <w:noProof/>
                <w:webHidden/>
              </w:rPr>
              <w:t>15</w:t>
            </w:r>
            <w:r w:rsidR="00585699">
              <w:rPr>
                <w:noProof/>
                <w:webHidden/>
              </w:rPr>
              <w:fldChar w:fldCharType="end"/>
            </w:r>
          </w:hyperlink>
        </w:p>
        <w:p w:rsidR="00585699" w:rsidRDefault="001108B1">
          <w:pPr>
            <w:pStyle w:val="TOC1"/>
            <w:tabs>
              <w:tab w:val="right" w:leader="dot" w:pos="9062"/>
            </w:tabs>
            <w:rPr>
              <w:noProof/>
            </w:rPr>
          </w:pPr>
          <w:hyperlink w:anchor="_Toc450582255" w:history="1">
            <w:r w:rsidR="00585699" w:rsidRPr="00867A65">
              <w:rPr>
                <w:rStyle w:val="Hyperlink"/>
                <w:noProof/>
              </w:rPr>
              <w:t>4 ZAHVALA</w:t>
            </w:r>
            <w:r w:rsidR="00585699">
              <w:rPr>
                <w:noProof/>
                <w:webHidden/>
              </w:rPr>
              <w:tab/>
            </w:r>
            <w:r w:rsidR="00585699">
              <w:rPr>
                <w:noProof/>
                <w:webHidden/>
              </w:rPr>
              <w:fldChar w:fldCharType="begin"/>
            </w:r>
            <w:r w:rsidR="00585699">
              <w:rPr>
                <w:noProof/>
                <w:webHidden/>
              </w:rPr>
              <w:instrText xml:space="preserve"> PAGEREF _Toc450582255 \h </w:instrText>
            </w:r>
            <w:r w:rsidR="00585699">
              <w:rPr>
                <w:noProof/>
                <w:webHidden/>
              </w:rPr>
            </w:r>
            <w:r w:rsidR="00585699">
              <w:rPr>
                <w:noProof/>
                <w:webHidden/>
              </w:rPr>
              <w:fldChar w:fldCharType="separate"/>
            </w:r>
            <w:r w:rsidR="00585699">
              <w:rPr>
                <w:noProof/>
                <w:webHidden/>
              </w:rPr>
              <w:t>16</w:t>
            </w:r>
            <w:r w:rsidR="00585699">
              <w:rPr>
                <w:noProof/>
                <w:webHidden/>
              </w:rPr>
              <w:fldChar w:fldCharType="end"/>
            </w:r>
          </w:hyperlink>
        </w:p>
        <w:p w:rsidR="00585699" w:rsidRDefault="001108B1">
          <w:pPr>
            <w:pStyle w:val="TOC1"/>
            <w:tabs>
              <w:tab w:val="right" w:leader="dot" w:pos="9062"/>
            </w:tabs>
            <w:rPr>
              <w:noProof/>
            </w:rPr>
          </w:pPr>
          <w:hyperlink w:anchor="_Toc450582256" w:history="1">
            <w:r w:rsidR="00585699" w:rsidRPr="00867A65">
              <w:rPr>
                <w:rStyle w:val="Hyperlink"/>
                <w:noProof/>
              </w:rPr>
              <w:t>VIRI</w:t>
            </w:r>
            <w:r w:rsidR="00585699">
              <w:rPr>
                <w:noProof/>
                <w:webHidden/>
              </w:rPr>
              <w:tab/>
            </w:r>
            <w:r w:rsidR="00585699">
              <w:rPr>
                <w:noProof/>
                <w:webHidden/>
              </w:rPr>
              <w:fldChar w:fldCharType="begin"/>
            </w:r>
            <w:r w:rsidR="00585699">
              <w:rPr>
                <w:noProof/>
                <w:webHidden/>
              </w:rPr>
              <w:instrText xml:space="preserve"> PAGEREF _Toc450582256 \h </w:instrText>
            </w:r>
            <w:r w:rsidR="00585699">
              <w:rPr>
                <w:noProof/>
                <w:webHidden/>
              </w:rPr>
            </w:r>
            <w:r w:rsidR="00585699">
              <w:rPr>
                <w:noProof/>
                <w:webHidden/>
              </w:rPr>
              <w:fldChar w:fldCharType="separate"/>
            </w:r>
            <w:r w:rsidR="00585699">
              <w:rPr>
                <w:noProof/>
                <w:webHidden/>
              </w:rPr>
              <w:t>17</w:t>
            </w:r>
            <w:r w:rsidR="00585699">
              <w:rPr>
                <w:noProof/>
                <w:webHidden/>
              </w:rPr>
              <w:fldChar w:fldCharType="end"/>
            </w:r>
          </w:hyperlink>
        </w:p>
        <w:p w:rsidR="007554D6" w:rsidRDefault="001E0B8E" w:rsidP="007554D6">
          <w:pPr>
            <w:rPr>
              <w:b/>
              <w:bCs/>
            </w:rPr>
          </w:pPr>
          <w:r>
            <w:rPr>
              <w:b/>
              <w:bCs/>
            </w:rPr>
            <w:fldChar w:fldCharType="end"/>
          </w:r>
        </w:p>
        <w:p w:rsidR="001E0B8E" w:rsidRPr="007554D6" w:rsidRDefault="001108B1" w:rsidP="007554D6">
          <w:pPr>
            <w:rPr>
              <w:b/>
              <w:bCs/>
            </w:rPr>
          </w:pPr>
        </w:p>
      </w:sdtContent>
    </w:sdt>
    <w:p w:rsidR="00005661" w:rsidRPr="00DF3B8B" w:rsidRDefault="00A84AA3" w:rsidP="00DF3B8B">
      <w:pPr>
        <w:pStyle w:val="Heading1"/>
      </w:pPr>
      <w:bookmarkStart w:id="9" w:name="_Toc447219042"/>
      <w:bookmarkStart w:id="10" w:name="_Toc447219639"/>
      <w:bookmarkStart w:id="11" w:name="_Toc447219707"/>
      <w:bookmarkStart w:id="12" w:name="_Toc447518362"/>
      <w:bookmarkStart w:id="13" w:name="_Toc447518496"/>
      <w:bookmarkStart w:id="14" w:name="_Toc447735050"/>
      <w:bookmarkStart w:id="15" w:name="_Toc448158045"/>
      <w:bookmarkStart w:id="16" w:name="_Toc450582227"/>
      <w:r>
        <w:lastRenderedPageBreak/>
        <w:t>KAZALO SLIK</w:t>
      </w:r>
      <w:bookmarkEnd w:id="9"/>
      <w:bookmarkEnd w:id="10"/>
      <w:bookmarkEnd w:id="11"/>
      <w:bookmarkEnd w:id="12"/>
      <w:bookmarkEnd w:id="13"/>
      <w:bookmarkEnd w:id="14"/>
      <w:bookmarkEnd w:id="15"/>
      <w:bookmarkEnd w:id="16"/>
    </w:p>
    <w:p w:rsidR="00FB2BE8" w:rsidRDefault="001961F9">
      <w:pPr>
        <w:pStyle w:val="TableofFigures"/>
        <w:tabs>
          <w:tab w:val="right" w:leader="dot" w:pos="9062"/>
        </w:tabs>
        <w:rPr>
          <w:rFonts w:asciiTheme="minorHAnsi" w:eastAsiaTheme="minorEastAsia" w:hAnsiTheme="minorHAnsi"/>
          <w:noProof/>
          <w:sz w:val="22"/>
          <w:lang w:eastAsia="sl-SI"/>
        </w:rPr>
      </w:pPr>
      <w:r>
        <w:rPr>
          <w:b/>
          <w:bCs/>
        </w:rPr>
        <w:fldChar w:fldCharType="begin"/>
      </w:r>
      <w:r>
        <w:rPr>
          <w:b/>
          <w:bCs/>
        </w:rPr>
        <w:instrText xml:space="preserve"> TOC \h \z \c "Slika" </w:instrText>
      </w:r>
      <w:r>
        <w:rPr>
          <w:b/>
          <w:bCs/>
        </w:rPr>
        <w:fldChar w:fldCharType="separate"/>
      </w:r>
      <w:hyperlink w:anchor="_Toc448237410" w:history="1">
        <w:r w:rsidR="00FB2BE8" w:rsidRPr="00611482">
          <w:rPr>
            <w:rStyle w:val="Hyperlink"/>
            <w:noProof/>
          </w:rPr>
          <w:t>Slika 1: Stiskalnica za valjaste bale Allis Chalmers Roto Baler (2002)</w:t>
        </w:r>
        <w:r w:rsidR="00FB2BE8">
          <w:rPr>
            <w:noProof/>
            <w:webHidden/>
          </w:rPr>
          <w:tab/>
        </w:r>
        <w:r w:rsidR="00FB2BE8">
          <w:rPr>
            <w:noProof/>
            <w:webHidden/>
          </w:rPr>
          <w:fldChar w:fldCharType="begin"/>
        </w:r>
        <w:r w:rsidR="00FB2BE8">
          <w:rPr>
            <w:noProof/>
            <w:webHidden/>
          </w:rPr>
          <w:instrText xml:space="preserve"> PAGEREF _Toc448237410 \h </w:instrText>
        </w:r>
        <w:r w:rsidR="00FB2BE8">
          <w:rPr>
            <w:noProof/>
            <w:webHidden/>
          </w:rPr>
        </w:r>
        <w:r w:rsidR="00FB2BE8">
          <w:rPr>
            <w:noProof/>
            <w:webHidden/>
          </w:rPr>
          <w:fldChar w:fldCharType="separate"/>
        </w:r>
        <w:r w:rsidR="00FB2BE8">
          <w:rPr>
            <w:noProof/>
            <w:webHidden/>
          </w:rPr>
          <w:t>3</w:t>
        </w:r>
        <w:r w:rsidR="00FB2BE8">
          <w:rPr>
            <w:noProof/>
            <w:webHidden/>
          </w:rPr>
          <w:fldChar w:fldCharType="end"/>
        </w:r>
      </w:hyperlink>
    </w:p>
    <w:p w:rsidR="00FB2BE8" w:rsidRDefault="001108B1">
      <w:pPr>
        <w:pStyle w:val="TableofFigures"/>
        <w:tabs>
          <w:tab w:val="right" w:leader="dot" w:pos="9062"/>
        </w:tabs>
        <w:rPr>
          <w:rFonts w:asciiTheme="minorHAnsi" w:eastAsiaTheme="minorEastAsia" w:hAnsiTheme="minorHAnsi"/>
          <w:noProof/>
          <w:sz w:val="22"/>
          <w:lang w:eastAsia="sl-SI"/>
        </w:rPr>
      </w:pPr>
      <w:hyperlink w:anchor="_Toc448237411" w:history="1">
        <w:r w:rsidR="00FB2BE8" w:rsidRPr="00611482">
          <w:rPr>
            <w:rStyle w:val="Hyperlink"/>
            <w:noProof/>
          </w:rPr>
          <w:t>Slika 2: Fiksne vile</w:t>
        </w:r>
        <w:r w:rsidR="00FB2BE8">
          <w:rPr>
            <w:noProof/>
            <w:webHidden/>
          </w:rPr>
          <w:tab/>
        </w:r>
        <w:r w:rsidR="00FB2BE8">
          <w:rPr>
            <w:noProof/>
            <w:webHidden/>
          </w:rPr>
          <w:fldChar w:fldCharType="begin"/>
        </w:r>
        <w:r w:rsidR="00FB2BE8">
          <w:rPr>
            <w:noProof/>
            <w:webHidden/>
          </w:rPr>
          <w:instrText xml:space="preserve"> PAGEREF _Toc448237411 \h </w:instrText>
        </w:r>
        <w:r w:rsidR="00FB2BE8">
          <w:rPr>
            <w:noProof/>
            <w:webHidden/>
          </w:rPr>
        </w:r>
        <w:r w:rsidR="00FB2BE8">
          <w:rPr>
            <w:noProof/>
            <w:webHidden/>
          </w:rPr>
          <w:fldChar w:fldCharType="separate"/>
        </w:r>
        <w:r w:rsidR="00FB2BE8">
          <w:rPr>
            <w:noProof/>
            <w:webHidden/>
          </w:rPr>
          <w:t>4</w:t>
        </w:r>
        <w:r w:rsidR="00FB2BE8">
          <w:rPr>
            <w:noProof/>
            <w:webHidden/>
          </w:rPr>
          <w:fldChar w:fldCharType="end"/>
        </w:r>
      </w:hyperlink>
    </w:p>
    <w:p w:rsidR="00FB2BE8" w:rsidRDefault="001108B1">
      <w:pPr>
        <w:pStyle w:val="TableofFigures"/>
        <w:tabs>
          <w:tab w:val="right" w:leader="dot" w:pos="9062"/>
        </w:tabs>
        <w:rPr>
          <w:rFonts w:asciiTheme="minorHAnsi" w:eastAsiaTheme="minorEastAsia" w:hAnsiTheme="minorHAnsi"/>
          <w:noProof/>
          <w:sz w:val="22"/>
          <w:lang w:eastAsia="sl-SI"/>
        </w:rPr>
      </w:pPr>
      <w:hyperlink w:anchor="_Toc448237412" w:history="1">
        <w:r w:rsidR="00FB2BE8" w:rsidRPr="00611482">
          <w:rPr>
            <w:rStyle w:val="Hyperlink"/>
            <w:noProof/>
          </w:rPr>
          <w:t>Slika 3: Prekucne vile</w:t>
        </w:r>
        <w:r w:rsidR="00FB2BE8">
          <w:rPr>
            <w:noProof/>
            <w:webHidden/>
          </w:rPr>
          <w:tab/>
        </w:r>
        <w:r w:rsidR="00FB2BE8">
          <w:rPr>
            <w:noProof/>
            <w:webHidden/>
          </w:rPr>
          <w:fldChar w:fldCharType="begin"/>
        </w:r>
        <w:r w:rsidR="00FB2BE8">
          <w:rPr>
            <w:noProof/>
            <w:webHidden/>
          </w:rPr>
          <w:instrText xml:space="preserve"> PAGEREF _Toc448237412 \h </w:instrText>
        </w:r>
        <w:r w:rsidR="00FB2BE8">
          <w:rPr>
            <w:noProof/>
            <w:webHidden/>
          </w:rPr>
        </w:r>
        <w:r w:rsidR="00FB2BE8">
          <w:rPr>
            <w:noProof/>
            <w:webHidden/>
          </w:rPr>
          <w:fldChar w:fldCharType="separate"/>
        </w:r>
        <w:r w:rsidR="00FB2BE8">
          <w:rPr>
            <w:noProof/>
            <w:webHidden/>
          </w:rPr>
          <w:t>5</w:t>
        </w:r>
        <w:r w:rsidR="00FB2BE8">
          <w:rPr>
            <w:noProof/>
            <w:webHidden/>
          </w:rPr>
          <w:fldChar w:fldCharType="end"/>
        </w:r>
      </w:hyperlink>
    </w:p>
    <w:p w:rsidR="00FB2BE8" w:rsidRDefault="001108B1">
      <w:pPr>
        <w:pStyle w:val="TableofFigures"/>
        <w:tabs>
          <w:tab w:val="right" w:leader="dot" w:pos="9062"/>
        </w:tabs>
        <w:rPr>
          <w:rFonts w:asciiTheme="minorHAnsi" w:eastAsiaTheme="minorEastAsia" w:hAnsiTheme="minorHAnsi"/>
          <w:noProof/>
          <w:sz w:val="22"/>
          <w:lang w:eastAsia="sl-SI"/>
        </w:rPr>
      </w:pPr>
      <w:hyperlink w:anchor="_Toc448237413" w:history="1">
        <w:r w:rsidR="00FB2BE8" w:rsidRPr="00611482">
          <w:rPr>
            <w:rStyle w:val="Hyperlink"/>
            <w:noProof/>
          </w:rPr>
          <w:t>Slika 4: Prekucne in pomične vile za bale</w:t>
        </w:r>
        <w:r w:rsidR="00FB2BE8">
          <w:rPr>
            <w:noProof/>
            <w:webHidden/>
          </w:rPr>
          <w:tab/>
        </w:r>
        <w:r w:rsidR="00FB2BE8">
          <w:rPr>
            <w:noProof/>
            <w:webHidden/>
          </w:rPr>
          <w:fldChar w:fldCharType="begin"/>
        </w:r>
        <w:r w:rsidR="00FB2BE8">
          <w:rPr>
            <w:noProof/>
            <w:webHidden/>
          </w:rPr>
          <w:instrText xml:space="preserve"> PAGEREF _Toc448237413 \h </w:instrText>
        </w:r>
        <w:r w:rsidR="00FB2BE8">
          <w:rPr>
            <w:noProof/>
            <w:webHidden/>
          </w:rPr>
        </w:r>
        <w:r w:rsidR="00FB2BE8">
          <w:rPr>
            <w:noProof/>
            <w:webHidden/>
          </w:rPr>
          <w:fldChar w:fldCharType="separate"/>
        </w:r>
        <w:r w:rsidR="00FB2BE8">
          <w:rPr>
            <w:noProof/>
            <w:webHidden/>
          </w:rPr>
          <w:t>5</w:t>
        </w:r>
        <w:r w:rsidR="00FB2BE8">
          <w:rPr>
            <w:noProof/>
            <w:webHidden/>
          </w:rPr>
          <w:fldChar w:fldCharType="end"/>
        </w:r>
      </w:hyperlink>
    </w:p>
    <w:p w:rsidR="00FB2BE8" w:rsidRDefault="001108B1">
      <w:pPr>
        <w:pStyle w:val="TableofFigures"/>
        <w:tabs>
          <w:tab w:val="right" w:leader="dot" w:pos="9062"/>
        </w:tabs>
        <w:rPr>
          <w:rFonts w:asciiTheme="minorHAnsi" w:eastAsiaTheme="minorEastAsia" w:hAnsiTheme="minorHAnsi"/>
          <w:noProof/>
          <w:sz w:val="22"/>
          <w:lang w:eastAsia="sl-SI"/>
        </w:rPr>
      </w:pPr>
      <w:hyperlink w:anchor="_Toc448237414" w:history="1">
        <w:r w:rsidR="00FB2BE8" w:rsidRPr="00611482">
          <w:rPr>
            <w:rStyle w:val="Hyperlink"/>
            <w:noProof/>
          </w:rPr>
          <w:t>Slika 5: Dvojne fiksne vile</w:t>
        </w:r>
        <w:r w:rsidR="00FB2BE8">
          <w:rPr>
            <w:noProof/>
            <w:webHidden/>
          </w:rPr>
          <w:tab/>
        </w:r>
        <w:r w:rsidR="00FB2BE8">
          <w:rPr>
            <w:noProof/>
            <w:webHidden/>
          </w:rPr>
          <w:fldChar w:fldCharType="begin"/>
        </w:r>
        <w:r w:rsidR="00FB2BE8">
          <w:rPr>
            <w:noProof/>
            <w:webHidden/>
          </w:rPr>
          <w:instrText xml:space="preserve"> PAGEREF _Toc448237414 \h </w:instrText>
        </w:r>
        <w:r w:rsidR="00FB2BE8">
          <w:rPr>
            <w:noProof/>
            <w:webHidden/>
          </w:rPr>
        </w:r>
        <w:r w:rsidR="00FB2BE8">
          <w:rPr>
            <w:noProof/>
            <w:webHidden/>
          </w:rPr>
          <w:fldChar w:fldCharType="separate"/>
        </w:r>
        <w:r w:rsidR="00FB2BE8">
          <w:rPr>
            <w:noProof/>
            <w:webHidden/>
          </w:rPr>
          <w:t>6</w:t>
        </w:r>
        <w:r w:rsidR="00FB2BE8">
          <w:rPr>
            <w:noProof/>
            <w:webHidden/>
          </w:rPr>
          <w:fldChar w:fldCharType="end"/>
        </w:r>
      </w:hyperlink>
    </w:p>
    <w:p w:rsidR="00FB2BE8" w:rsidRDefault="001108B1">
      <w:pPr>
        <w:pStyle w:val="TableofFigures"/>
        <w:tabs>
          <w:tab w:val="right" w:leader="dot" w:pos="9062"/>
        </w:tabs>
        <w:rPr>
          <w:rFonts w:asciiTheme="minorHAnsi" w:eastAsiaTheme="minorEastAsia" w:hAnsiTheme="minorHAnsi"/>
          <w:noProof/>
          <w:sz w:val="22"/>
          <w:lang w:eastAsia="sl-SI"/>
        </w:rPr>
      </w:pPr>
      <w:hyperlink w:anchor="_Toc448237415" w:history="1">
        <w:r w:rsidR="00FB2BE8" w:rsidRPr="00611482">
          <w:rPr>
            <w:rStyle w:val="Hyperlink"/>
            <w:noProof/>
          </w:rPr>
          <w:t>Slika 6: Dvojne prekucne vile</w:t>
        </w:r>
        <w:r w:rsidR="00FB2BE8">
          <w:rPr>
            <w:noProof/>
            <w:webHidden/>
          </w:rPr>
          <w:tab/>
        </w:r>
        <w:r w:rsidR="00FB2BE8">
          <w:rPr>
            <w:noProof/>
            <w:webHidden/>
          </w:rPr>
          <w:fldChar w:fldCharType="begin"/>
        </w:r>
        <w:r w:rsidR="00FB2BE8">
          <w:rPr>
            <w:noProof/>
            <w:webHidden/>
          </w:rPr>
          <w:instrText xml:space="preserve"> PAGEREF _Toc448237415 \h </w:instrText>
        </w:r>
        <w:r w:rsidR="00FB2BE8">
          <w:rPr>
            <w:noProof/>
            <w:webHidden/>
          </w:rPr>
        </w:r>
        <w:r w:rsidR="00FB2BE8">
          <w:rPr>
            <w:noProof/>
            <w:webHidden/>
          </w:rPr>
          <w:fldChar w:fldCharType="separate"/>
        </w:r>
        <w:r w:rsidR="00FB2BE8">
          <w:rPr>
            <w:noProof/>
            <w:webHidden/>
          </w:rPr>
          <w:t>6</w:t>
        </w:r>
        <w:r w:rsidR="00FB2BE8">
          <w:rPr>
            <w:noProof/>
            <w:webHidden/>
          </w:rPr>
          <w:fldChar w:fldCharType="end"/>
        </w:r>
      </w:hyperlink>
    </w:p>
    <w:p w:rsidR="00FB2BE8" w:rsidRDefault="001108B1">
      <w:pPr>
        <w:pStyle w:val="TableofFigures"/>
        <w:tabs>
          <w:tab w:val="right" w:leader="dot" w:pos="9062"/>
        </w:tabs>
        <w:rPr>
          <w:rFonts w:asciiTheme="minorHAnsi" w:eastAsiaTheme="minorEastAsia" w:hAnsiTheme="minorHAnsi"/>
          <w:noProof/>
          <w:sz w:val="22"/>
          <w:lang w:eastAsia="sl-SI"/>
        </w:rPr>
      </w:pPr>
      <w:hyperlink w:anchor="_Toc448237416" w:history="1">
        <w:r w:rsidR="00FB2BE8" w:rsidRPr="00611482">
          <w:rPr>
            <w:rStyle w:val="Hyperlink"/>
            <w:noProof/>
          </w:rPr>
          <w:t>Slika 7: Pomične vile</w:t>
        </w:r>
        <w:r w:rsidR="00FB2BE8">
          <w:rPr>
            <w:noProof/>
            <w:webHidden/>
          </w:rPr>
          <w:tab/>
        </w:r>
        <w:r w:rsidR="00FB2BE8">
          <w:rPr>
            <w:noProof/>
            <w:webHidden/>
          </w:rPr>
          <w:fldChar w:fldCharType="begin"/>
        </w:r>
        <w:r w:rsidR="00FB2BE8">
          <w:rPr>
            <w:noProof/>
            <w:webHidden/>
          </w:rPr>
          <w:instrText xml:space="preserve"> PAGEREF _Toc448237416 \h </w:instrText>
        </w:r>
        <w:r w:rsidR="00FB2BE8">
          <w:rPr>
            <w:noProof/>
            <w:webHidden/>
          </w:rPr>
        </w:r>
        <w:r w:rsidR="00FB2BE8">
          <w:rPr>
            <w:noProof/>
            <w:webHidden/>
          </w:rPr>
          <w:fldChar w:fldCharType="separate"/>
        </w:r>
        <w:r w:rsidR="00FB2BE8">
          <w:rPr>
            <w:noProof/>
            <w:webHidden/>
          </w:rPr>
          <w:t>7</w:t>
        </w:r>
        <w:r w:rsidR="00FB2BE8">
          <w:rPr>
            <w:noProof/>
            <w:webHidden/>
          </w:rPr>
          <w:fldChar w:fldCharType="end"/>
        </w:r>
      </w:hyperlink>
    </w:p>
    <w:p w:rsidR="00FB2BE8" w:rsidRDefault="001108B1">
      <w:pPr>
        <w:pStyle w:val="TableofFigures"/>
        <w:tabs>
          <w:tab w:val="right" w:leader="dot" w:pos="9062"/>
        </w:tabs>
        <w:rPr>
          <w:rFonts w:asciiTheme="minorHAnsi" w:eastAsiaTheme="minorEastAsia" w:hAnsiTheme="minorHAnsi"/>
          <w:noProof/>
          <w:sz w:val="22"/>
          <w:lang w:eastAsia="sl-SI"/>
        </w:rPr>
      </w:pPr>
      <w:hyperlink w:anchor="_Toc448237417" w:history="1">
        <w:r w:rsidR="00FB2BE8" w:rsidRPr="00611482">
          <w:rPr>
            <w:rStyle w:val="Hyperlink"/>
            <w:noProof/>
          </w:rPr>
          <w:t>Slika 8: Pomične vile</w:t>
        </w:r>
        <w:r w:rsidR="00FB2BE8">
          <w:rPr>
            <w:noProof/>
            <w:webHidden/>
          </w:rPr>
          <w:tab/>
        </w:r>
        <w:r w:rsidR="00FB2BE8">
          <w:rPr>
            <w:noProof/>
            <w:webHidden/>
          </w:rPr>
          <w:fldChar w:fldCharType="begin"/>
        </w:r>
        <w:r w:rsidR="00FB2BE8">
          <w:rPr>
            <w:noProof/>
            <w:webHidden/>
          </w:rPr>
          <w:instrText xml:space="preserve"> PAGEREF _Toc448237417 \h </w:instrText>
        </w:r>
        <w:r w:rsidR="00FB2BE8">
          <w:rPr>
            <w:noProof/>
            <w:webHidden/>
          </w:rPr>
        </w:r>
        <w:r w:rsidR="00FB2BE8">
          <w:rPr>
            <w:noProof/>
            <w:webHidden/>
          </w:rPr>
          <w:fldChar w:fldCharType="separate"/>
        </w:r>
        <w:r w:rsidR="00FB2BE8">
          <w:rPr>
            <w:noProof/>
            <w:webHidden/>
          </w:rPr>
          <w:t>7</w:t>
        </w:r>
        <w:r w:rsidR="00FB2BE8">
          <w:rPr>
            <w:noProof/>
            <w:webHidden/>
          </w:rPr>
          <w:fldChar w:fldCharType="end"/>
        </w:r>
      </w:hyperlink>
    </w:p>
    <w:p w:rsidR="00FB2BE8" w:rsidRDefault="001108B1">
      <w:pPr>
        <w:pStyle w:val="TableofFigures"/>
        <w:tabs>
          <w:tab w:val="right" w:leader="dot" w:pos="9062"/>
        </w:tabs>
        <w:rPr>
          <w:rFonts w:asciiTheme="minorHAnsi" w:eastAsiaTheme="minorEastAsia" w:hAnsiTheme="minorHAnsi"/>
          <w:noProof/>
          <w:sz w:val="22"/>
          <w:lang w:eastAsia="sl-SI"/>
        </w:rPr>
      </w:pPr>
      <w:hyperlink w:anchor="_Toc448237418" w:history="1">
        <w:r w:rsidR="00FB2BE8" w:rsidRPr="00611482">
          <w:rPr>
            <w:rStyle w:val="Hyperlink"/>
            <w:noProof/>
          </w:rPr>
          <w:t>Slika 9: Ideja</w:t>
        </w:r>
        <w:r w:rsidR="00FB2BE8">
          <w:rPr>
            <w:noProof/>
            <w:webHidden/>
          </w:rPr>
          <w:tab/>
        </w:r>
        <w:r w:rsidR="00FB2BE8">
          <w:rPr>
            <w:noProof/>
            <w:webHidden/>
          </w:rPr>
          <w:fldChar w:fldCharType="begin"/>
        </w:r>
        <w:r w:rsidR="00FB2BE8">
          <w:rPr>
            <w:noProof/>
            <w:webHidden/>
          </w:rPr>
          <w:instrText xml:space="preserve"> PAGEREF _Toc448237418 \h </w:instrText>
        </w:r>
        <w:r w:rsidR="00FB2BE8">
          <w:rPr>
            <w:noProof/>
            <w:webHidden/>
          </w:rPr>
        </w:r>
        <w:r w:rsidR="00FB2BE8">
          <w:rPr>
            <w:noProof/>
            <w:webHidden/>
          </w:rPr>
          <w:fldChar w:fldCharType="separate"/>
        </w:r>
        <w:r w:rsidR="00FB2BE8">
          <w:rPr>
            <w:noProof/>
            <w:webHidden/>
          </w:rPr>
          <w:t>8</w:t>
        </w:r>
        <w:r w:rsidR="00FB2BE8">
          <w:rPr>
            <w:noProof/>
            <w:webHidden/>
          </w:rPr>
          <w:fldChar w:fldCharType="end"/>
        </w:r>
      </w:hyperlink>
    </w:p>
    <w:p w:rsidR="00FB2BE8" w:rsidRDefault="001108B1">
      <w:pPr>
        <w:pStyle w:val="TableofFigures"/>
        <w:tabs>
          <w:tab w:val="right" w:leader="dot" w:pos="9062"/>
        </w:tabs>
        <w:rPr>
          <w:rFonts w:asciiTheme="minorHAnsi" w:eastAsiaTheme="minorEastAsia" w:hAnsiTheme="minorHAnsi"/>
          <w:noProof/>
          <w:sz w:val="22"/>
          <w:lang w:eastAsia="sl-SI"/>
        </w:rPr>
      </w:pPr>
      <w:hyperlink w:anchor="_Toc448237419" w:history="1">
        <w:r w:rsidR="00FB2BE8" w:rsidRPr="00611482">
          <w:rPr>
            <w:rStyle w:val="Hyperlink"/>
            <w:noProof/>
          </w:rPr>
          <w:t>Slika 10: Tritočkovni priklop</w:t>
        </w:r>
        <w:r w:rsidR="00FB2BE8">
          <w:rPr>
            <w:noProof/>
            <w:webHidden/>
          </w:rPr>
          <w:tab/>
        </w:r>
        <w:r w:rsidR="00FB2BE8">
          <w:rPr>
            <w:noProof/>
            <w:webHidden/>
          </w:rPr>
          <w:fldChar w:fldCharType="begin"/>
        </w:r>
        <w:r w:rsidR="00FB2BE8">
          <w:rPr>
            <w:noProof/>
            <w:webHidden/>
          </w:rPr>
          <w:instrText xml:space="preserve"> PAGEREF _Toc448237419 \h </w:instrText>
        </w:r>
        <w:r w:rsidR="00FB2BE8">
          <w:rPr>
            <w:noProof/>
            <w:webHidden/>
          </w:rPr>
        </w:r>
        <w:r w:rsidR="00FB2BE8">
          <w:rPr>
            <w:noProof/>
            <w:webHidden/>
          </w:rPr>
          <w:fldChar w:fldCharType="separate"/>
        </w:r>
        <w:r w:rsidR="00FB2BE8">
          <w:rPr>
            <w:noProof/>
            <w:webHidden/>
          </w:rPr>
          <w:t>9</w:t>
        </w:r>
        <w:r w:rsidR="00FB2BE8">
          <w:rPr>
            <w:noProof/>
            <w:webHidden/>
          </w:rPr>
          <w:fldChar w:fldCharType="end"/>
        </w:r>
      </w:hyperlink>
    </w:p>
    <w:p w:rsidR="00FB2BE8" w:rsidRDefault="001108B1">
      <w:pPr>
        <w:pStyle w:val="TableofFigures"/>
        <w:tabs>
          <w:tab w:val="right" w:leader="dot" w:pos="9062"/>
        </w:tabs>
        <w:rPr>
          <w:rFonts w:asciiTheme="minorHAnsi" w:eastAsiaTheme="minorEastAsia" w:hAnsiTheme="minorHAnsi"/>
          <w:noProof/>
          <w:sz w:val="22"/>
          <w:lang w:eastAsia="sl-SI"/>
        </w:rPr>
      </w:pPr>
      <w:hyperlink w:anchor="_Toc448237420" w:history="1">
        <w:r w:rsidR="00FB2BE8" w:rsidRPr="00611482">
          <w:rPr>
            <w:rStyle w:val="Hyperlink"/>
            <w:noProof/>
          </w:rPr>
          <w:t>Slika 11: Nosilni vilici</w:t>
        </w:r>
        <w:r w:rsidR="00FB2BE8">
          <w:rPr>
            <w:noProof/>
            <w:webHidden/>
          </w:rPr>
          <w:tab/>
        </w:r>
        <w:r w:rsidR="00FB2BE8">
          <w:rPr>
            <w:noProof/>
            <w:webHidden/>
          </w:rPr>
          <w:fldChar w:fldCharType="begin"/>
        </w:r>
        <w:r w:rsidR="00FB2BE8">
          <w:rPr>
            <w:noProof/>
            <w:webHidden/>
          </w:rPr>
          <w:instrText xml:space="preserve"> PAGEREF _Toc448237420 \h </w:instrText>
        </w:r>
        <w:r w:rsidR="00FB2BE8">
          <w:rPr>
            <w:noProof/>
            <w:webHidden/>
          </w:rPr>
        </w:r>
        <w:r w:rsidR="00FB2BE8">
          <w:rPr>
            <w:noProof/>
            <w:webHidden/>
          </w:rPr>
          <w:fldChar w:fldCharType="separate"/>
        </w:r>
        <w:r w:rsidR="00FB2BE8">
          <w:rPr>
            <w:noProof/>
            <w:webHidden/>
          </w:rPr>
          <w:t>10</w:t>
        </w:r>
        <w:r w:rsidR="00FB2BE8">
          <w:rPr>
            <w:noProof/>
            <w:webHidden/>
          </w:rPr>
          <w:fldChar w:fldCharType="end"/>
        </w:r>
      </w:hyperlink>
    </w:p>
    <w:p w:rsidR="00FB2BE8" w:rsidRDefault="001108B1">
      <w:pPr>
        <w:pStyle w:val="TableofFigures"/>
        <w:tabs>
          <w:tab w:val="right" w:leader="dot" w:pos="9062"/>
        </w:tabs>
        <w:rPr>
          <w:rFonts w:asciiTheme="minorHAnsi" w:eastAsiaTheme="minorEastAsia" w:hAnsiTheme="minorHAnsi"/>
          <w:noProof/>
          <w:sz w:val="22"/>
          <w:lang w:eastAsia="sl-SI"/>
        </w:rPr>
      </w:pPr>
      <w:hyperlink w:anchor="_Toc448237421" w:history="1">
        <w:r w:rsidR="00FB2BE8" w:rsidRPr="00611482">
          <w:rPr>
            <w:rStyle w:val="Hyperlink"/>
            <w:noProof/>
          </w:rPr>
          <w:t>Slika 12: Ojačitveni del</w:t>
        </w:r>
        <w:r w:rsidR="00FB2BE8">
          <w:rPr>
            <w:noProof/>
            <w:webHidden/>
          </w:rPr>
          <w:tab/>
        </w:r>
        <w:r w:rsidR="00FB2BE8">
          <w:rPr>
            <w:noProof/>
            <w:webHidden/>
          </w:rPr>
          <w:fldChar w:fldCharType="begin"/>
        </w:r>
        <w:r w:rsidR="00FB2BE8">
          <w:rPr>
            <w:noProof/>
            <w:webHidden/>
          </w:rPr>
          <w:instrText xml:space="preserve"> PAGEREF _Toc448237421 \h </w:instrText>
        </w:r>
        <w:r w:rsidR="00FB2BE8">
          <w:rPr>
            <w:noProof/>
            <w:webHidden/>
          </w:rPr>
        </w:r>
        <w:r w:rsidR="00FB2BE8">
          <w:rPr>
            <w:noProof/>
            <w:webHidden/>
          </w:rPr>
          <w:fldChar w:fldCharType="separate"/>
        </w:r>
        <w:r w:rsidR="00FB2BE8">
          <w:rPr>
            <w:noProof/>
            <w:webHidden/>
          </w:rPr>
          <w:t>10</w:t>
        </w:r>
        <w:r w:rsidR="00FB2BE8">
          <w:rPr>
            <w:noProof/>
            <w:webHidden/>
          </w:rPr>
          <w:fldChar w:fldCharType="end"/>
        </w:r>
      </w:hyperlink>
    </w:p>
    <w:p w:rsidR="00FB2BE8" w:rsidRDefault="001108B1">
      <w:pPr>
        <w:pStyle w:val="TableofFigures"/>
        <w:tabs>
          <w:tab w:val="right" w:leader="dot" w:pos="9062"/>
        </w:tabs>
        <w:rPr>
          <w:rFonts w:asciiTheme="minorHAnsi" w:eastAsiaTheme="minorEastAsia" w:hAnsiTheme="minorHAnsi"/>
          <w:noProof/>
          <w:sz w:val="22"/>
          <w:lang w:eastAsia="sl-SI"/>
        </w:rPr>
      </w:pPr>
      <w:hyperlink w:anchor="_Toc448237422" w:history="1">
        <w:r w:rsidR="00FB2BE8" w:rsidRPr="00611482">
          <w:rPr>
            <w:rStyle w:val="Hyperlink"/>
            <w:noProof/>
          </w:rPr>
          <w:t>Slika 13: Kvadratni pomični del</w:t>
        </w:r>
        <w:r w:rsidR="00FB2BE8">
          <w:rPr>
            <w:noProof/>
            <w:webHidden/>
          </w:rPr>
          <w:tab/>
        </w:r>
        <w:r w:rsidR="00FB2BE8">
          <w:rPr>
            <w:noProof/>
            <w:webHidden/>
          </w:rPr>
          <w:fldChar w:fldCharType="begin"/>
        </w:r>
        <w:r w:rsidR="00FB2BE8">
          <w:rPr>
            <w:noProof/>
            <w:webHidden/>
          </w:rPr>
          <w:instrText xml:space="preserve"> PAGEREF _Toc448237422 \h </w:instrText>
        </w:r>
        <w:r w:rsidR="00FB2BE8">
          <w:rPr>
            <w:noProof/>
            <w:webHidden/>
          </w:rPr>
        </w:r>
        <w:r w:rsidR="00FB2BE8">
          <w:rPr>
            <w:noProof/>
            <w:webHidden/>
          </w:rPr>
          <w:fldChar w:fldCharType="separate"/>
        </w:r>
        <w:r w:rsidR="00FB2BE8">
          <w:rPr>
            <w:noProof/>
            <w:webHidden/>
          </w:rPr>
          <w:t>11</w:t>
        </w:r>
        <w:r w:rsidR="00FB2BE8">
          <w:rPr>
            <w:noProof/>
            <w:webHidden/>
          </w:rPr>
          <w:fldChar w:fldCharType="end"/>
        </w:r>
      </w:hyperlink>
    </w:p>
    <w:p w:rsidR="00FB2BE8" w:rsidRDefault="001108B1">
      <w:pPr>
        <w:pStyle w:val="TableofFigures"/>
        <w:tabs>
          <w:tab w:val="right" w:leader="dot" w:pos="9062"/>
        </w:tabs>
        <w:rPr>
          <w:rFonts w:asciiTheme="minorHAnsi" w:eastAsiaTheme="minorEastAsia" w:hAnsiTheme="minorHAnsi"/>
          <w:noProof/>
          <w:sz w:val="22"/>
          <w:lang w:eastAsia="sl-SI"/>
        </w:rPr>
      </w:pPr>
      <w:hyperlink w:anchor="_Toc448237423" w:history="1">
        <w:r w:rsidR="00FB2BE8" w:rsidRPr="00611482">
          <w:rPr>
            <w:rStyle w:val="Hyperlink"/>
            <w:noProof/>
          </w:rPr>
          <w:t>Slika 14: Pritrjena vilica na kvadratni pomični del</w:t>
        </w:r>
        <w:r w:rsidR="00FB2BE8">
          <w:rPr>
            <w:noProof/>
            <w:webHidden/>
          </w:rPr>
          <w:tab/>
        </w:r>
        <w:r w:rsidR="00FB2BE8">
          <w:rPr>
            <w:noProof/>
            <w:webHidden/>
          </w:rPr>
          <w:fldChar w:fldCharType="begin"/>
        </w:r>
        <w:r w:rsidR="00FB2BE8">
          <w:rPr>
            <w:noProof/>
            <w:webHidden/>
          </w:rPr>
          <w:instrText xml:space="preserve"> PAGEREF _Toc448237423 \h </w:instrText>
        </w:r>
        <w:r w:rsidR="00FB2BE8">
          <w:rPr>
            <w:noProof/>
            <w:webHidden/>
          </w:rPr>
        </w:r>
        <w:r w:rsidR="00FB2BE8">
          <w:rPr>
            <w:noProof/>
            <w:webHidden/>
          </w:rPr>
          <w:fldChar w:fldCharType="separate"/>
        </w:r>
        <w:r w:rsidR="00FB2BE8">
          <w:rPr>
            <w:noProof/>
            <w:webHidden/>
          </w:rPr>
          <w:t>11</w:t>
        </w:r>
        <w:r w:rsidR="00FB2BE8">
          <w:rPr>
            <w:noProof/>
            <w:webHidden/>
          </w:rPr>
          <w:fldChar w:fldCharType="end"/>
        </w:r>
      </w:hyperlink>
    </w:p>
    <w:p w:rsidR="00FB2BE8" w:rsidRDefault="001108B1">
      <w:pPr>
        <w:pStyle w:val="TableofFigures"/>
        <w:tabs>
          <w:tab w:val="right" w:leader="dot" w:pos="9062"/>
        </w:tabs>
        <w:rPr>
          <w:rFonts w:asciiTheme="minorHAnsi" w:eastAsiaTheme="minorEastAsia" w:hAnsiTheme="minorHAnsi"/>
          <w:noProof/>
          <w:sz w:val="22"/>
          <w:lang w:eastAsia="sl-SI"/>
        </w:rPr>
      </w:pPr>
      <w:hyperlink w:anchor="_Toc448237424" w:history="1">
        <w:r w:rsidR="00FB2BE8" w:rsidRPr="00611482">
          <w:rPr>
            <w:rStyle w:val="Hyperlink"/>
            <w:noProof/>
          </w:rPr>
          <w:t>Slika 15: Končan izdelek</w:t>
        </w:r>
        <w:r w:rsidR="00FB2BE8">
          <w:rPr>
            <w:noProof/>
            <w:webHidden/>
          </w:rPr>
          <w:tab/>
        </w:r>
        <w:r w:rsidR="00FB2BE8">
          <w:rPr>
            <w:noProof/>
            <w:webHidden/>
          </w:rPr>
          <w:fldChar w:fldCharType="begin"/>
        </w:r>
        <w:r w:rsidR="00FB2BE8">
          <w:rPr>
            <w:noProof/>
            <w:webHidden/>
          </w:rPr>
          <w:instrText xml:space="preserve"> PAGEREF _Toc448237424 \h </w:instrText>
        </w:r>
        <w:r w:rsidR="00FB2BE8">
          <w:rPr>
            <w:noProof/>
            <w:webHidden/>
          </w:rPr>
        </w:r>
        <w:r w:rsidR="00FB2BE8">
          <w:rPr>
            <w:noProof/>
            <w:webHidden/>
          </w:rPr>
          <w:fldChar w:fldCharType="separate"/>
        </w:r>
        <w:r w:rsidR="00FB2BE8">
          <w:rPr>
            <w:noProof/>
            <w:webHidden/>
          </w:rPr>
          <w:t>12</w:t>
        </w:r>
        <w:r w:rsidR="00FB2BE8">
          <w:rPr>
            <w:noProof/>
            <w:webHidden/>
          </w:rPr>
          <w:fldChar w:fldCharType="end"/>
        </w:r>
      </w:hyperlink>
    </w:p>
    <w:p w:rsidR="00FB2BE8" w:rsidRDefault="001108B1">
      <w:pPr>
        <w:pStyle w:val="TableofFigures"/>
        <w:tabs>
          <w:tab w:val="right" w:leader="dot" w:pos="9062"/>
        </w:tabs>
        <w:rPr>
          <w:rFonts w:asciiTheme="minorHAnsi" w:eastAsiaTheme="minorEastAsia" w:hAnsiTheme="minorHAnsi"/>
          <w:noProof/>
          <w:sz w:val="22"/>
          <w:lang w:eastAsia="sl-SI"/>
        </w:rPr>
      </w:pPr>
      <w:hyperlink w:anchor="_Toc448237425" w:history="1">
        <w:r w:rsidR="00FB2BE8" w:rsidRPr="00611482">
          <w:rPr>
            <w:rStyle w:val="Hyperlink"/>
            <w:noProof/>
          </w:rPr>
          <w:t>Slika 16: Preizkus izdelka</w:t>
        </w:r>
        <w:r w:rsidR="00FB2BE8">
          <w:rPr>
            <w:noProof/>
            <w:webHidden/>
          </w:rPr>
          <w:tab/>
        </w:r>
        <w:r w:rsidR="00FB2BE8">
          <w:rPr>
            <w:noProof/>
            <w:webHidden/>
          </w:rPr>
          <w:fldChar w:fldCharType="begin"/>
        </w:r>
        <w:r w:rsidR="00FB2BE8">
          <w:rPr>
            <w:noProof/>
            <w:webHidden/>
          </w:rPr>
          <w:instrText xml:space="preserve"> PAGEREF _Toc448237425 \h </w:instrText>
        </w:r>
        <w:r w:rsidR="00FB2BE8">
          <w:rPr>
            <w:noProof/>
            <w:webHidden/>
          </w:rPr>
        </w:r>
        <w:r w:rsidR="00FB2BE8">
          <w:rPr>
            <w:noProof/>
            <w:webHidden/>
          </w:rPr>
          <w:fldChar w:fldCharType="separate"/>
        </w:r>
        <w:r w:rsidR="00FB2BE8">
          <w:rPr>
            <w:noProof/>
            <w:webHidden/>
          </w:rPr>
          <w:t>12</w:t>
        </w:r>
        <w:r w:rsidR="00FB2BE8">
          <w:rPr>
            <w:noProof/>
            <w:webHidden/>
          </w:rPr>
          <w:fldChar w:fldCharType="end"/>
        </w:r>
      </w:hyperlink>
    </w:p>
    <w:p w:rsidR="00FB2BE8" w:rsidRDefault="001108B1">
      <w:pPr>
        <w:pStyle w:val="TableofFigures"/>
        <w:tabs>
          <w:tab w:val="right" w:leader="dot" w:pos="9062"/>
        </w:tabs>
        <w:rPr>
          <w:rFonts w:asciiTheme="minorHAnsi" w:eastAsiaTheme="minorEastAsia" w:hAnsiTheme="minorHAnsi"/>
          <w:noProof/>
          <w:sz w:val="22"/>
          <w:lang w:eastAsia="sl-SI"/>
        </w:rPr>
      </w:pPr>
      <w:hyperlink w:anchor="_Toc448237426" w:history="1">
        <w:r w:rsidR="00FB2BE8" w:rsidRPr="00611482">
          <w:rPr>
            <w:rStyle w:val="Hyperlink"/>
            <w:noProof/>
          </w:rPr>
          <w:t>Slika 17: Barvanje vil s temeljno barvo</w:t>
        </w:r>
        <w:r w:rsidR="00FB2BE8">
          <w:rPr>
            <w:noProof/>
            <w:webHidden/>
          </w:rPr>
          <w:tab/>
        </w:r>
        <w:r w:rsidR="00FB2BE8">
          <w:rPr>
            <w:noProof/>
            <w:webHidden/>
          </w:rPr>
          <w:fldChar w:fldCharType="begin"/>
        </w:r>
        <w:r w:rsidR="00FB2BE8">
          <w:rPr>
            <w:noProof/>
            <w:webHidden/>
          </w:rPr>
          <w:instrText xml:space="preserve"> PAGEREF _Toc448237426 \h </w:instrText>
        </w:r>
        <w:r w:rsidR="00FB2BE8">
          <w:rPr>
            <w:noProof/>
            <w:webHidden/>
          </w:rPr>
        </w:r>
        <w:r w:rsidR="00FB2BE8">
          <w:rPr>
            <w:noProof/>
            <w:webHidden/>
          </w:rPr>
          <w:fldChar w:fldCharType="separate"/>
        </w:r>
        <w:r w:rsidR="00FB2BE8">
          <w:rPr>
            <w:noProof/>
            <w:webHidden/>
          </w:rPr>
          <w:t>13</w:t>
        </w:r>
        <w:r w:rsidR="00FB2BE8">
          <w:rPr>
            <w:noProof/>
            <w:webHidden/>
          </w:rPr>
          <w:fldChar w:fldCharType="end"/>
        </w:r>
      </w:hyperlink>
    </w:p>
    <w:p w:rsidR="00FB2BE8" w:rsidRDefault="001108B1">
      <w:pPr>
        <w:pStyle w:val="TableofFigures"/>
        <w:tabs>
          <w:tab w:val="right" w:leader="dot" w:pos="9062"/>
        </w:tabs>
        <w:rPr>
          <w:rFonts w:asciiTheme="minorHAnsi" w:eastAsiaTheme="minorEastAsia" w:hAnsiTheme="minorHAnsi"/>
          <w:noProof/>
          <w:sz w:val="22"/>
          <w:lang w:eastAsia="sl-SI"/>
        </w:rPr>
      </w:pPr>
      <w:hyperlink w:anchor="_Toc448237427" w:history="1">
        <w:r w:rsidR="00FB2BE8" w:rsidRPr="00611482">
          <w:rPr>
            <w:rStyle w:val="Hyperlink"/>
            <w:noProof/>
          </w:rPr>
          <w:t>Slika 18: Pobarvane vile s  končno barvo</w:t>
        </w:r>
        <w:r w:rsidR="00FB2BE8">
          <w:rPr>
            <w:noProof/>
            <w:webHidden/>
          </w:rPr>
          <w:tab/>
        </w:r>
        <w:r w:rsidR="00FB2BE8">
          <w:rPr>
            <w:noProof/>
            <w:webHidden/>
          </w:rPr>
          <w:fldChar w:fldCharType="begin"/>
        </w:r>
        <w:r w:rsidR="00FB2BE8">
          <w:rPr>
            <w:noProof/>
            <w:webHidden/>
          </w:rPr>
          <w:instrText xml:space="preserve"> PAGEREF _Toc448237427 \h </w:instrText>
        </w:r>
        <w:r w:rsidR="00FB2BE8">
          <w:rPr>
            <w:noProof/>
            <w:webHidden/>
          </w:rPr>
        </w:r>
        <w:r w:rsidR="00FB2BE8">
          <w:rPr>
            <w:noProof/>
            <w:webHidden/>
          </w:rPr>
          <w:fldChar w:fldCharType="separate"/>
        </w:r>
        <w:r w:rsidR="00FB2BE8">
          <w:rPr>
            <w:noProof/>
            <w:webHidden/>
          </w:rPr>
          <w:t>13</w:t>
        </w:r>
        <w:r w:rsidR="00FB2BE8">
          <w:rPr>
            <w:noProof/>
            <w:webHidden/>
          </w:rPr>
          <w:fldChar w:fldCharType="end"/>
        </w:r>
      </w:hyperlink>
    </w:p>
    <w:p w:rsidR="00A84AA3" w:rsidRPr="007F2E79" w:rsidRDefault="001961F9" w:rsidP="007F2E79">
      <w:pPr>
        <w:pStyle w:val="Heading1"/>
      </w:pPr>
      <w:r>
        <w:rPr>
          <w:rFonts w:eastAsiaTheme="minorHAnsi" w:cstheme="minorBidi"/>
          <w:b w:val="0"/>
          <w:bCs w:val="0"/>
          <w:sz w:val="24"/>
          <w:szCs w:val="22"/>
        </w:rPr>
        <w:fldChar w:fldCharType="end"/>
      </w:r>
      <w:r w:rsidR="00A84AA3">
        <w:br w:type="page"/>
      </w:r>
    </w:p>
    <w:p w:rsidR="006C6F21" w:rsidRDefault="00A84AA3" w:rsidP="00A84AA3">
      <w:pPr>
        <w:pStyle w:val="Heading1"/>
      </w:pPr>
      <w:bookmarkStart w:id="17" w:name="_Toc447219043"/>
      <w:bookmarkStart w:id="18" w:name="_Toc447219640"/>
      <w:bookmarkStart w:id="19" w:name="_Toc447219708"/>
      <w:bookmarkStart w:id="20" w:name="_Toc447518363"/>
      <w:bookmarkStart w:id="21" w:name="_Toc447518497"/>
      <w:bookmarkStart w:id="22" w:name="_Toc447735051"/>
      <w:bookmarkStart w:id="23" w:name="_Toc448158046"/>
      <w:bookmarkStart w:id="24" w:name="_Toc450582228"/>
      <w:r>
        <w:t>POVZETEK</w:t>
      </w:r>
      <w:bookmarkEnd w:id="17"/>
      <w:bookmarkEnd w:id="18"/>
      <w:bookmarkEnd w:id="19"/>
      <w:bookmarkEnd w:id="20"/>
      <w:bookmarkEnd w:id="21"/>
      <w:bookmarkEnd w:id="22"/>
      <w:bookmarkEnd w:id="23"/>
      <w:bookmarkEnd w:id="24"/>
    </w:p>
    <w:p w:rsidR="00A84AA3" w:rsidRPr="00A84AA3" w:rsidRDefault="00A84AA3" w:rsidP="00A84AA3">
      <w:r w:rsidRPr="00A84AA3">
        <w:t>V današnjem času imamo v kmetijstvu veliko pripomočkov, ki nam olajšujejo delo. Ena od vrst  so tudi pripomočki  za košnjo in spravilo krme. Med to vrsto traktorskih priključkov uvrščamo tudi traktor</w:t>
      </w:r>
      <w:r w:rsidR="007554D6">
        <w:t>ske vile za bale. Pri nakupu le-teh</w:t>
      </w:r>
      <w:r w:rsidRPr="00A84AA3">
        <w:t xml:space="preserve"> pa imamo na trgu možnost izbire med različnimi proizvajalci in vrstami vil. </w:t>
      </w:r>
    </w:p>
    <w:p w:rsidR="00617214" w:rsidRDefault="00A84AA3" w:rsidP="00A84AA3">
      <w:r w:rsidRPr="00A84AA3">
        <w:t>Namen projektne naloge je izdelati enojne pomične vile za bale. Te vile bi uporabljali za prenašanje okroglih bal različnih dimenzij.</w:t>
      </w:r>
      <w:r w:rsidR="00617214">
        <w:t xml:space="preserve"> S pomočjo ideje smo narisali načrt, nato pa smo se lotili same izdelave traktorskega priključka. Po končanem praktičnem delu je sledila izdelava delavniške dokumentacije.</w:t>
      </w:r>
      <w:r w:rsidRPr="00A84AA3">
        <w:t xml:space="preserve"> Pri izdelavi smo uporabljali </w:t>
      </w:r>
      <w:r w:rsidR="007554D6">
        <w:t>različne</w:t>
      </w:r>
      <w:r w:rsidRPr="00A84AA3">
        <w:t xml:space="preserve"> postopke, in sicer razrez materiala,</w:t>
      </w:r>
      <w:r w:rsidR="00617214">
        <w:t xml:space="preserve"> varjenje, vrtanje in brušenje. </w:t>
      </w:r>
    </w:p>
    <w:p w:rsidR="00A84AA3" w:rsidRDefault="00A84AA3" w:rsidP="00A84AA3">
      <w:r w:rsidRPr="00A84AA3">
        <w:t>Cilj našega projekta je izdelati enojne pomične vile za okrogle bale, ki nam bodo omogočale transport valjastih bal različnih dimenzij.</w:t>
      </w:r>
    </w:p>
    <w:p w:rsidR="002C5743" w:rsidRDefault="002C5743" w:rsidP="00A84AA3">
      <w:pPr>
        <w:sectPr w:rsidR="002C5743">
          <w:footerReference w:type="default" r:id="rId8"/>
          <w:pgSz w:w="11906" w:h="16838"/>
          <w:pgMar w:top="1417" w:right="1417" w:bottom="1417" w:left="1417" w:header="708" w:footer="708" w:gutter="0"/>
          <w:cols w:space="708"/>
          <w:docGrid w:linePitch="360"/>
        </w:sectPr>
      </w:pPr>
    </w:p>
    <w:p w:rsidR="00A84AA3" w:rsidRDefault="00A84AA3" w:rsidP="00A84AA3">
      <w:pPr>
        <w:pStyle w:val="Heading1"/>
      </w:pPr>
      <w:bookmarkStart w:id="25" w:name="_Toc450582229"/>
      <w:r>
        <w:t>1 UVOD</w:t>
      </w:r>
      <w:bookmarkEnd w:id="25"/>
    </w:p>
    <w:p w:rsidR="00A84AA3" w:rsidRDefault="00A84AA3" w:rsidP="000C1BE6">
      <w:r w:rsidRPr="00A84AA3">
        <w:t>V projektni nalogi bomo raziskali, kako bi lahko izdelali vile za b</w:t>
      </w:r>
      <w:r w:rsidR="00EF1034">
        <w:t>ale, ki bi bile čim lažje, omogočale bi možnost nošnje</w:t>
      </w:r>
      <w:r w:rsidRPr="00A84AA3">
        <w:t xml:space="preserve"> ba</w:t>
      </w:r>
      <w:r w:rsidR="007554D6">
        <w:t>l različnih dimenzij</w:t>
      </w:r>
      <w:r w:rsidR="00EF1034">
        <w:t xml:space="preserve"> ter bi imele</w:t>
      </w:r>
      <w:r w:rsidRPr="00A84AA3">
        <w:t xml:space="preserve"> </w:t>
      </w:r>
      <w:r w:rsidR="00617214">
        <w:t>zadostno</w:t>
      </w:r>
      <w:r w:rsidRPr="00A84AA3">
        <w:t xml:space="preserve"> nosilnost. Za izdelavo prenosnih vil smo se odločili zato, ker jih je član skupine potr</w:t>
      </w:r>
      <w:r w:rsidR="00EF1034">
        <w:t>eboval doma za pomoč pri nošnji</w:t>
      </w:r>
      <w:r w:rsidRPr="00A84AA3">
        <w:t xml:space="preserve"> bal in pri delu drugih opravil. Za pomične vile smo se odločili zaradi prenosa bal večjih in manjših dimenzij.  Raziskali smo trg in se odločili izdelati vile na malo drugačen način in se pri tem odločili za boljšo kakovost. S pomočjo izrisanega načrta smo kupili ves potreben material za izdelavo našega izdelka.</w:t>
      </w:r>
      <w:r w:rsidR="001839E9">
        <w:t xml:space="preserve"> Kupljen material smo razrezali na končne dimenzije, nato pa smo izvrtali še potrebne luknje</w:t>
      </w:r>
      <w:r w:rsidRPr="00A84AA3">
        <w:t xml:space="preserve">. Pri razrezu je bil ključni pripomoček kotna brusilka, </w:t>
      </w:r>
      <w:r w:rsidR="00617214">
        <w:t>pri varjenju pa varilni aparat.</w:t>
      </w:r>
    </w:p>
    <w:p w:rsidR="000C1BE6" w:rsidRDefault="000C1BE6" w:rsidP="000C1BE6"/>
    <w:p w:rsidR="000C1BE6" w:rsidRPr="000C1BE6" w:rsidRDefault="000C1BE6" w:rsidP="000C1BE6">
      <w:pPr>
        <w:pStyle w:val="Heading2"/>
      </w:pPr>
      <w:bookmarkStart w:id="26" w:name="_Toc450582230"/>
      <w:r w:rsidRPr="000C1BE6">
        <w:t xml:space="preserve">1.1 </w:t>
      </w:r>
      <w:r w:rsidR="00A84AA3" w:rsidRPr="000C1BE6">
        <w:t>PREDSTAVITEV PROBLEMA</w:t>
      </w:r>
      <w:bookmarkEnd w:id="26"/>
      <w:r>
        <w:br/>
      </w:r>
    </w:p>
    <w:p w:rsidR="001839E9" w:rsidRDefault="000C1BE6" w:rsidP="001839E9">
      <w:r w:rsidRPr="000C1BE6">
        <w:t>Problem pri vilah za bale je predvsem v teži in različnih dimenzijah bal. Zaradi prenosa velikih bremen morajo biti predvsem nosilni deli pravi</w:t>
      </w:r>
      <w:r w:rsidR="007554D6">
        <w:t>lno dimenzionirani</w:t>
      </w:r>
      <w:r w:rsidR="00682F2E">
        <w:t xml:space="preserve"> ter</w:t>
      </w:r>
      <w:r w:rsidRPr="000C1BE6">
        <w:t xml:space="preserve"> dobro spojeni. V nasprotnem primeru </w:t>
      </w:r>
      <w:r w:rsidR="00EF1034">
        <w:t>bi prišlo do porušitve ali zloma</w:t>
      </w:r>
      <w:r w:rsidRPr="000C1BE6">
        <w:t xml:space="preserve"> zvara. </w:t>
      </w:r>
      <w:r w:rsidR="001839E9">
        <w:t xml:space="preserve">Torej naš namen je izdelati traktorski priključek, ki bo fleksibilen in preproste konstrukcije. Za nakup materiala nismo porabili veliko </w:t>
      </w:r>
      <w:r w:rsidR="007554D6">
        <w:t>denarja</w:t>
      </w:r>
      <w:r w:rsidR="001839E9">
        <w:t>.</w:t>
      </w:r>
    </w:p>
    <w:p w:rsidR="000C1BE6" w:rsidRDefault="00466526" w:rsidP="00466526">
      <w:pPr>
        <w:spacing w:line="276" w:lineRule="auto"/>
        <w:jc w:val="left"/>
      </w:pPr>
      <w:r>
        <w:br w:type="page"/>
      </w:r>
    </w:p>
    <w:p w:rsidR="000C1BE6" w:rsidRPr="000C1BE6" w:rsidRDefault="000C1BE6" w:rsidP="000C1BE6">
      <w:pPr>
        <w:pStyle w:val="Heading2"/>
        <w:rPr>
          <w:sz w:val="28"/>
          <w:szCs w:val="28"/>
        </w:rPr>
      </w:pPr>
      <w:bookmarkStart w:id="27" w:name="_Toc450582231"/>
      <w:r>
        <w:t>1.2 CILJ UČNEGA PROJEKTA</w:t>
      </w:r>
      <w:bookmarkEnd w:id="27"/>
      <w:r>
        <w:br/>
      </w:r>
    </w:p>
    <w:p w:rsidR="000C1BE6" w:rsidRPr="000C1BE6" w:rsidRDefault="007554D6" w:rsidP="000C1BE6">
      <w:r>
        <w:t>S</w:t>
      </w:r>
      <w:r w:rsidR="000C1BE6" w:rsidRPr="000C1BE6">
        <w:t xml:space="preserve"> pomočjo int</w:t>
      </w:r>
      <w:r>
        <w:t>ernetnih virov in pregledom</w:t>
      </w:r>
      <w:r w:rsidR="00EF1034">
        <w:t xml:space="preserve"> do sed</w:t>
      </w:r>
      <w:r w:rsidR="000C1BE6" w:rsidRPr="000C1BE6">
        <w:t>aj že narejenih projektnih nalog</w:t>
      </w:r>
      <w:r>
        <w:t>, smo sklenili</w:t>
      </w:r>
      <w:r w:rsidR="000C1BE6" w:rsidRPr="000C1BE6">
        <w:t xml:space="preserve">, da naredimo pomične vile za bale. Pri tem smo ugotovili, da mora naš izdelek imeti boljše karakteristike in biti cenovno ugoden glede na tržno konkurenco. </w:t>
      </w:r>
    </w:p>
    <w:p w:rsidR="000C1BE6" w:rsidRPr="000C1BE6" w:rsidRDefault="000C1BE6" w:rsidP="000C1BE6">
      <w:r w:rsidRPr="000C1BE6">
        <w:t>Cilj naše projektne naloge je, da izdelamo či</w:t>
      </w:r>
      <w:r w:rsidR="001839E9">
        <w:t>m lažji traktorski priključek, ki</w:t>
      </w:r>
      <w:r w:rsidRPr="000C1BE6">
        <w:t xml:space="preserve"> je lahko pripomoček pri vseh kmetijskih opravilih</w:t>
      </w:r>
      <w:r w:rsidR="00EF1034">
        <w:t>, predvsem pa bo</w:t>
      </w:r>
      <w:r w:rsidRPr="000C1BE6">
        <w:t xml:space="preserve"> namenjen prenosu bal </w:t>
      </w:r>
      <w:r w:rsidR="007554D6">
        <w:t xml:space="preserve">s </w:t>
      </w:r>
      <w:r w:rsidRPr="000C1BE6">
        <w:t>kmetijskih površin. Kljub temu da hočemo izdelati priključek</w:t>
      </w:r>
      <w:r w:rsidR="00EF1034">
        <w:t>,</w:t>
      </w:r>
      <w:r w:rsidRPr="000C1BE6">
        <w:t xml:space="preserve"> ki bo lahek, pa moramo vseeno ohraniti vse zahteve uporabnikov. Naš namen je skonstruirati traktorski priključek tako, da pri tem izpolnimo vse zahteve za pogoj uporabe. Priključek pa mora biti pri tem tudi ekonomsko ugoden.</w:t>
      </w:r>
    </w:p>
    <w:p w:rsidR="000C1BE6" w:rsidRDefault="000C1BE6" w:rsidP="000C1BE6">
      <w:r>
        <w:t>Težave, s katerimi se bomo soočili pri konstrukciji, so:</w:t>
      </w:r>
    </w:p>
    <w:p w:rsidR="000C1BE6" w:rsidRDefault="007554D6" w:rsidP="000C1BE6">
      <w:pPr>
        <w:pStyle w:val="ListParagraph"/>
        <w:numPr>
          <w:ilvl w:val="0"/>
          <w:numId w:val="2"/>
        </w:numPr>
      </w:pPr>
      <w:r>
        <w:t>i</w:t>
      </w:r>
      <w:r w:rsidR="000C1BE6">
        <w:t>zbrati ustrezen material, ki bo do</w:t>
      </w:r>
      <w:r>
        <w:t>bro prenašal velike obremenitve;</w:t>
      </w:r>
    </w:p>
    <w:p w:rsidR="000C1BE6" w:rsidRDefault="007554D6" w:rsidP="000C1BE6">
      <w:pPr>
        <w:pStyle w:val="ListParagraph"/>
        <w:numPr>
          <w:ilvl w:val="0"/>
          <w:numId w:val="2"/>
        </w:numPr>
      </w:pPr>
      <w:r>
        <w:t>izdelati čim lažji izdelek;</w:t>
      </w:r>
    </w:p>
    <w:p w:rsidR="002B00DE" w:rsidRDefault="007554D6" w:rsidP="002B00DE">
      <w:pPr>
        <w:pStyle w:val="ListParagraph"/>
        <w:numPr>
          <w:ilvl w:val="0"/>
          <w:numId w:val="2"/>
        </w:numPr>
      </w:pPr>
      <w:r>
        <w:t>d</w:t>
      </w:r>
      <w:r w:rsidR="002B00DE">
        <w:t>oločiti ustrezno razdaljo med luknjami</w:t>
      </w:r>
      <w:r>
        <w:t>, ki bodo omogočale pomik vilic;</w:t>
      </w:r>
    </w:p>
    <w:p w:rsidR="002B00DE" w:rsidRDefault="007554D6" w:rsidP="002B00DE">
      <w:pPr>
        <w:pStyle w:val="ListParagraph"/>
        <w:numPr>
          <w:ilvl w:val="0"/>
          <w:numId w:val="2"/>
        </w:numPr>
      </w:pPr>
      <w:r>
        <w:t>v</w:t>
      </w:r>
      <w:r w:rsidR="002B00DE">
        <w:t>izualno in funkcionalno doseči zadan</w:t>
      </w:r>
      <w:r>
        <w:t>i</w:t>
      </w:r>
      <w:r w:rsidR="002B00DE">
        <w:t xml:space="preserve"> cilj</w:t>
      </w:r>
      <w:r>
        <w:t>.</w:t>
      </w:r>
    </w:p>
    <w:p w:rsidR="002B00DE" w:rsidRDefault="002B00DE">
      <w:pPr>
        <w:spacing w:line="276" w:lineRule="auto"/>
        <w:jc w:val="left"/>
      </w:pPr>
      <w:r>
        <w:br w:type="page"/>
      </w:r>
    </w:p>
    <w:p w:rsidR="002B00DE" w:rsidRDefault="002B00DE" w:rsidP="002B00DE">
      <w:pPr>
        <w:pStyle w:val="Heading1"/>
      </w:pPr>
      <w:bookmarkStart w:id="28" w:name="_Toc450582232"/>
      <w:r>
        <w:t>2 OSREDNJI DEL</w:t>
      </w:r>
      <w:bookmarkEnd w:id="28"/>
    </w:p>
    <w:p w:rsidR="002B00DE" w:rsidRDefault="002B00DE" w:rsidP="002B00DE">
      <w:pPr>
        <w:pStyle w:val="Heading2"/>
      </w:pPr>
      <w:bookmarkStart w:id="29" w:name="_Toc450582233"/>
      <w:r>
        <w:t>2.1 RAZVOJ</w:t>
      </w:r>
      <w:bookmarkEnd w:id="29"/>
      <w:r>
        <w:t xml:space="preserve"> </w:t>
      </w:r>
      <w:r w:rsidR="00AD5524">
        <w:br/>
      </w:r>
    </w:p>
    <w:p w:rsidR="002B00DE" w:rsidRPr="002B00DE" w:rsidRDefault="002B00DE" w:rsidP="00902503">
      <w:pPr>
        <w:pStyle w:val="Heading3"/>
      </w:pPr>
      <w:bookmarkStart w:id="30" w:name="_Toc450582234"/>
      <w:r>
        <w:t>2.1.1 Kratka zgodovina</w:t>
      </w:r>
      <w:bookmarkEnd w:id="30"/>
      <w:r w:rsidR="00AD5524">
        <w:br/>
      </w:r>
    </w:p>
    <w:p w:rsidR="002B00DE" w:rsidRDefault="002B00DE" w:rsidP="002B00DE">
      <w:r w:rsidRPr="002B00DE">
        <w:t>Začetki balira</w:t>
      </w:r>
      <w:r w:rsidR="00EF1034">
        <w:t>nja krme segajo</w:t>
      </w:r>
      <w:r w:rsidR="001839E9">
        <w:t xml:space="preserve"> v začetek 20. s</w:t>
      </w:r>
      <w:r w:rsidRPr="002B00DE">
        <w:t>toletja. To je bil čas, ko so se pojavile prve 'stacionarne' b</w:t>
      </w:r>
      <w:r w:rsidR="00EF1034">
        <w:t>alirke, oziroma vezalne naprave</w:t>
      </w:r>
      <w:r w:rsidRPr="002B00DE">
        <w:t xml:space="preserve"> gnane s pomočjo vprežnih živali, kasneje parnih strojev, ki so krmo stiskale v kvadrataste bale. S pomočjo teh naprav je bilo možno na enako površino oziroma prostorni</w:t>
      </w:r>
      <w:r w:rsidR="00682F2E">
        <w:t>no shraniti večje količine krme. P</w:t>
      </w:r>
      <w:r w:rsidR="007554D6">
        <w:t>oenostavljeni so bili</w:t>
      </w:r>
      <w:r w:rsidRPr="002B00DE">
        <w:t xml:space="preserve"> premikanje, transport in zlaganje krme. Po prvi svetovni vojni pa je sledil bliskovit razvoj. Izdelovalci kmetijske mehanizacije pri ameriške</w:t>
      </w:r>
      <w:r w:rsidR="00EF1034">
        <w:t xml:space="preserve">m podjetju Allis Chalmers pa so </w:t>
      </w:r>
      <w:r w:rsidRPr="002B00DE">
        <w:t>bili prepričani, da je izde</w:t>
      </w:r>
      <w:r w:rsidR="00EF1034">
        <w:t xml:space="preserve">lava kvadratnih bal neprimerna </w:t>
      </w:r>
      <w:r w:rsidRPr="002B00DE">
        <w:t>zaradi prevelikih fizičnih naporov pri ročnem delu z balami, zato so izbrali povsem drug koncept in prvi pre</w:t>
      </w:r>
      <w:r w:rsidR="007554D6">
        <w:t>dstavili rotacijsko stiskalnico</w:t>
      </w:r>
      <w:r w:rsidRPr="002B00DE">
        <w:t xml:space="preserve"> oz. balirko za okrogle bale. Balirka je pobirala travo in jo dovajala v kom</w:t>
      </w:r>
      <w:r w:rsidR="00EF1034">
        <w:t>oro, kjer se je s pomočjo pasov</w:t>
      </w:r>
      <w:r w:rsidRPr="002B00DE">
        <w:t xml:space="preserve"> gnanih </w:t>
      </w:r>
      <w:r w:rsidR="00EF1034">
        <w:t>prek valjev in verižnega pogona</w:t>
      </w:r>
      <w:r w:rsidRPr="002B00DE">
        <w:t xml:space="preserve"> oblikovala velika valjasta bala. Okrogle bale pa so bile</w:t>
      </w:r>
      <w:r w:rsidR="00EF1034">
        <w:t xml:space="preserve"> zaradi svoje velikosti in teže precej težji transport, kar </w:t>
      </w:r>
      <w:r w:rsidR="001839E9">
        <w:t xml:space="preserve"> je kasneje do konca 20. s</w:t>
      </w:r>
      <w:r w:rsidRPr="002B00DE">
        <w:t>toletja zaznamovalo tudi razvoj prvih traktorskih vil za bale, ki bi bile lahke in bi omogočale transport bal. Nato pa je tehnika hitro napredovala in na trg so prihajale vse boljše in boljše balirke, tako kot tudi vile za bale. Danes so vile ključni pripomoček na kmetijah za transport bal, saj boljšega načina za prenos bal trenutno ni.</w:t>
      </w:r>
    </w:p>
    <w:p w:rsidR="00005661" w:rsidRDefault="002B00DE" w:rsidP="00005661">
      <w:pPr>
        <w:keepNext/>
        <w:jc w:val="center"/>
      </w:pPr>
      <w:r>
        <w:rPr>
          <w:noProof/>
          <w:lang w:eastAsia="sl-SI"/>
        </w:rPr>
        <w:drawing>
          <wp:inline distT="0" distB="0" distL="0" distR="0" wp14:anchorId="4C9BD933" wp14:editId="11E844FC">
            <wp:extent cx="3190875" cy="2390076"/>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nos.jpg"/>
                    <pic:cNvPicPr/>
                  </pic:nvPicPr>
                  <pic:blipFill>
                    <a:blip r:embed="rId9">
                      <a:extLst>
                        <a:ext uri="{28A0092B-C50C-407E-A947-70E740481C1C}">
                          <a14:useLocalDpi xmlns:a14="http://schemas.microsoft.com/office/drawing/2010/main" val="0"/>
                        </a:ext>
                      </a:extLst>
                    </a:blip>
                    <a:stretch>
                      <a:fillRect/>
                    </a:stretch>
                  </pic:blipFill>
                  <pic:spPr>
                    <a:xfrm>
                      <a:off x="0" y="0"/>
                      <a:ext cx="3195844" cy="2393798"/>
                    </a:xfrm>
                    <a:prstGeom prst="rect">
                      <a:avLst/>
                    </a:prstGeom>
                  </pic:spPr>
                </pic:pic>
              </a:graphicData>
            </a:graphic>
          </wp:inline>
        </w:drawing>
      </w:r>
    </w:p>
    <w:p w:rsidR="002B00DE" w:rsidRPr="000931CA" w:rsidRDefault="00005661" w:rsidP="00005661">
      <w:pPr>
        <w:pStyle w:val="Caption"/>
        <w:jc w:val="center"/>
        <w:rPr>
          <w:b w:val="0"/>
          <w:color w:val="auto"/>
          <w:sz w:val="22"/>
          <w:szCs w:val="22"/>
        </w:rPr>
      </w:pPr>
      <w:bookmarkStart w:id="31" w:name="_Toc448237410"/>
      <w:r w:rsidRPr="000931CA">
        <w:rPr>
          <w:b w:val="0"/>
          <w:color w:val="auto"/>
          <w:sz w:val="22"/>
          <w:szCs w:val="22"/>
        </w:rPr>
        <w:t xml:space="preserve">Slika </w:t>
      </w:r>
      <w:r w:rsidRPr="000931CA">
        <w:rPr>
          <w:b w:val="0"/>
          <w:color w:val="auto"/>
          <w:sz w:val="22"/>
          <w:szCs w:val="22"/>
        </w:rPr>
        <w:fldChar w:fldCharType="begin"/>
      </w:r>
      <w:r w:rsidRPr="000931CA">
        <w:rPr>
          <w:b w:val="0"/>
          <w:color w:val="auto"/>
          <w:sz w:val="22"/>
          <w:szCs w:val="22"/>
        </w:rPr>
        <w:instrText xml:space="preserve"> SEQ Slika \* ARABIC </w:instrText>
      </w:r>
      <w:r w:rsidRPr="000931CA">
        <w:rPr>
          <w:b w:val="0"/>
          <w:color w:val="auto"/>
          <w:sz w:val="22"/>
          <w:szCs w:val="22"/>
        </w:rPr>
        <w:fldChar w:fldCharType="separate"/>
      </w:r>
      <w:r w:rsidR="005B7A66" w:rsidRPr="000931CA">
        <w:rPr>
          <w:b w:val="0"/>
          <w:noProof/>
          <w:color w:val="auto"/>
          <w:sz w:val="22"/>
          <w:szCs w:val="22"/>
        </w:rPr>
        <w:t>1</w:t>
      </w:r>
      <w:r w:rsidRPr="000931CA">
        <w:rPr>
          <w:b w:val="0"/>
          <w:color w:val="auto"/>
          <w:sz w:val="22"/>
          <w:szCs w:val="22"/>
        </w:rPr>
        <w:fldChar w:fldCharType="end"/>
      </w:r>
      <w:r w:rsidR="00DF3B8B" w:rsidRPr="000931CA">
        <w:rPr>
          <w:b w:val="0"/>
          <w:color w:val="auto"/>
          <w:sz w:val="22"/>
          <w:szCs w:val="22"/>
        </w:rPr>
        <w:t>:</w:t>
      </w:r>
      <w:r w:rsidRPr="000931CA">
        <w:rPr>
          <w:b w:val="0"/>
          <w:color w:val="auto"/>
          <w:sz w:val="22"/>
          <w:szCs w:val="22"/>
        </w:rPr>
        <w:t xml:space="preserve"> Stiskalnica za valjaste bale Allis Chalmers Roto Baler (2002)</w:t>
      </w:r>
      <w:bookmarkEnd w:id="31"/>
    </w:p>
    <w:p w:rsidR="002B00DE" w:rsidRDefault="002B00DE">
      <w:pPr>
        <w:spacing w:line="276" w:lineRule="auto"/>
        <w:jc w:val="left"/>
      </w:pPr>
      <w:r>
        <w:br w:type="page"/>
      </w:r>
    </w:p>
    <w:p w:rsidR="002B00DE" w:rsidRDefault="002B00DE" w:rsidP="002B00DE">
      <w:pPr>
        <w:pStyle w:val="Heading2"/>
      </w:pPr>
      <w:bookmarkStart w:id="32" w:name="_Toc450582235"/>
      <w:r>
        <w:t>2.2 VRSTE VIL</w:t>
      </w:r>
      <w:bookmarkEnd w:id="32"/>
      <w:r w:rsidR="00AD5524">
        <w:br/>
      </w:r>
    </w:p>
    <w:p w:rsidR="00AD5524" w:rsidRDefault="00AD5524" w:rsidP="00AD5524">
      <w:r w:rsidRPr="00AD5524">
        <w:t>Danes na trgu najdemo veliko vrst različnih vil za bale, ki imajo med seboj precej različno konstrukcijo. Nekaj vam</w:t>
      </w:r>
      <w:r w:rsidR="001839E9">
        <w:t xml:space="preserve"> jih bomo na kratko predstavili.</w:t>
      </w:r>
    </w:p>
    <w:p w:rsidR="00AD5524" w:rsidRDefault="00AD5524" w:rsidP="00AD5524"/>
    <w:p w:rsidR="00AD5524" w:rsidRDefault="00AD5524" w:rsidP="00902503">
      <w:pPr>
        <w:pStyle w:val="Heading3"/>
      </w:pPr>
      <w:bookmarkStart w:id="33" w:name="_Toc450582236"/>
      <w:r w:rsidRPr="00AD5524">
        <w:t>2.2.1 Fiksne vile</w:t>
      </w:r>
      <w:bookmarkEnd w:id="33"/>
      <w:r>
        <w:br/>
      </w:r>
    </w:p>
    <w:p w:rsidR="001839E9" w:rsidRDefault="001839E9" w:rsidP="001839E9">
      <w:r>
        <w:t>Fiksne vilice so namenjene za transport predvsem suhih bal, izjemoma tudi silažnih bal ovitih s silažno folijo. Konstrukcija je iz debelostenskih pravokotnih in okroglih cevi. Vilice imajo nosilnost  1.000 kg, težo pa 92 kg. Imajo priklop 1. in 2. kategorije. Primerne so z</w:t>
      </w:r>
      <w:r w:rsidR="00EF1034">
        <w:t>a bale premera  120 cm. Namenjene</w:t>
      </w:r>
      <w:r>
        <w:t xml:space="preserve"> so za traktorje moči vsaj 30-40 KM. Ustrezajo na prvo ali zadnjo hidravliko. Njihova močna konstrukcija omogoča transport  do 60 km/h.</w:t>
      </w:r>
    </w:p>
    <w:p w:rsidR="001839E9" w:rsidRPr="001839E9" w:rsidRDefault="001839E9" w:rsidP="001839E9"/>
    <w:p w:rsidR="00005661" w:rsidRDefault="00AD5524" w:rsidP="00005661">
      <w:pPr>
        <w:keepNext/>
        <w:jc w:val="center"/>
      </w:pPr>
      <w:r>
        <w:rPr>
          <w:noProof/>
          <w:color w:val="000000"/>
          <w:lang w:eastAsia="sl-SI"/>
        </w:rPr>
        <w:drawing>
          <wp:inline distT="0" distB="0" distL="0" distR="0" wp14:anchorId="16AB27A7" wp14:editId="3F1CFCAC">
            <wp:extent cx="2247900" cy="2085789"/>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ice za bale Transfer fiksne 208.jpg"/>
                    <pic:cNvPicPr/>
                  </pic:nvPicPr>
                  <pic:blipFill>
                    <a:blip r:embed="rId10">
                      <a:extLst>
                        <a:ext uri="{28A0092B-C50C-407E-A947-70E740481C1C}">
                          <a14:useLocalDpi xmlns:a14="http://schemas.microsoft.com/office/drawing/2010/main" val="0"/>
                        </a:ext>
                      </a:extLst>
                    </a:blip>
                    <a:stretch>
                      <a:fillRect/>
                    </a:stretch>
                  </pic:blipFill>
                  <pic:spPr>
                    <a:xfrm>
                      <a:off x="0" y="0"/>
                      <a:ext cx="2259608" cy="2096653"/>
                    </a:xfrm>
                    <a:prstGeom prst="rect">
                      <a:avLst/>
                    </a:prstGeom>
                  </pic:spPr>
                </pic:pic>
              </a:graphicData>
            </a:graphic>
          </wp:inline>
        </w:drawing>
      </w:r>
    </w:p>
    <w:p w:rsidR="00AD5524" w:rsidRPr="000931CA" w:rsidRDefault="00005661" w:rsidP="00005661">
      <w:pPr>
        <w:pStyle w:val="Caption"/>
        <w:jc w:val="center"/>
        <w:rPr>
          <w:b w:val="0"/>
          <w:sz w:val="22"/>
          <w:szCs w:val="22"/>
        </w:rPr>
      </w:pPr>
      <w:bookmarkStart w:id="34" w:name="_Toc448237411"/>
      <w:r w:rsidRPr="000931CA">
        <w:rPr>
          <w:b w:val="0"/>
          <w:color w:val="auto"/>
          <w:sz w:val="22"/>
          <w:szCs w:val="22"/>
        </w:rPr>
        <w:t xml:space="preserve">Slika </w:t>
      </w:r>
      <w:r w:rsidRPr="000931CA">
        <w:rPr>
          <w:b w:val="0"/>
          <w:color w:val="auto"/>
          <w:sz w:val="22"/>
          <w:szCs w:val="22"/>
        </w:rPr>
        <w:fldChar w:fldCharType="begin"/>
      </w:r>
      <w:r w:rsidRPr="000931CA">
        <w:rPr>
          <w:b w:val="0"/>
          <w:color w:val="auto"/>
          <w:sz w:val="22"/>
          <w:szCs w:val="22"/>
        </w:rPr>
        <w:instrText xml:space="preserve"> SEQ Slika \* ARABIC </w:instrText>
      </w:r>
      <w:r w:rsidRPr="000931CA">
        <w:rPr>
          <w:b w:val="0"/>
          <w:color w:val="auto"/>
          <w:sz w:val="22"/>
          <w:szCs w:val="22"/>
        </w:rPr>
        <w:fldChar w:fldCharType="separate"/>
      </w:r>
      <w:r w:rsidR="005B7A66" w:rsidRPr="000931CA">
        <w:rPr>
          <w:b w:val="0"/>
          <w:noProof/>
          <w:color w:val="auto"/>
          <w:sz w:val="22"/>
          <w:szCs w:val="22"/>
        </w:rPr>
        <w:t>2</w:t>
      </w:r>
      <w:r w:rsidRPr="000931CA">
        <w:rPr>
          <w:b w:val="0"/>
          <w:color w:val="auto"/>
          <w:sz w:val="22"/>
          <w:szCs w:val="22"/>
        </w:rPr>
        <w:fldChar w:fldCharType="end"/>
      </w:r>
      <w:r w:rsidR="00DF3B8B" w:rsidRPr="000931CA">
        <w:rPr>
          <w:b w:val="0"/>
          <w:color w:val="auto"/>
          <w:sz w:val="22"/>
          <w:szCs w:val="22"/>
        </w:rPr>
        <w:t>:</w:t>
      </w:r>
      <w:r w:rsidRPr="000931CA">
        <w:rPr>
          <w:b w:val="0"/>
          <w:color w:val="auto"/>
          <w:sz w:val="22"/>
          <w:szCs w:val="22"/>
        </w:rPr>
        <w:t xml:space="preserve"> Fiksne vile</w:t>
      </w:r>
      <w:bookmarkEnd w:id="34"/>
    </w:p>
    <w:p w:rsidR="00AD5524" w:rsidRPr="00AD5524" w:rsidRDefault="00AD5524" w:rsidP="00AD5524">
      <w:pPr>
        <w:jc w:val="center"/>
      </w:pPr>
    </w:p>
    <w:p w:rsidR="00AD5524" w:rsidRDefault="00AD5524" w:rsidP="00AD5524"/>
    <w:p w:rsidR="00AD5524" w:rsidRDefault="00AD5524" w:rsidP="00902503">
      <w:pPr>
        <w:pStyle w:val="Heading3"/>
      </w:pPr>
      <w:bookmarkStart w:id="35" w:name="_Toc450582237"/>
      <w:r w:rsidRPr="00AD5524">
        <w:t>2.2.2 Prekucne vile</w:t>
      </w:r>
      <w:bookmarkEnd w:id="35"/>
      <w:r>
        <w:br/>
      </w:r>
    </w:p>
    <w:p w:rsidR="00AB70E3" w:rsidRDefault="00AD5524" w:rsidP="00AB70E3">
      <w:r>
        <w:t xml:space="preserve">Prekucne vile </w:t>
      </w:r>
      <w:r w:rsidRPr="00AD5524">
        <w:t xml:space="preserve">so namenjene za </w:t>
      </w:r>
      <w:r w:rsidR="00EF1034">
        <w:t>transport okroglih silažnih bal</w:t>
      </w:r>
      <w:r w:rsidRPr="00AD5524">
        <w:t xml:space="preserve"> premera 120 cm, in sicer predvsem za bale ovite s silažno folijo. L</w:t>
      </w:r>
      <w:r w:rsidR="00682F2E">
        <w:t>ahko pa</w:t>
      </w:r>
      <w:r w:rsidR="00102BCA">
        <w:t xml:space="preserve"> z njimi transportiram</w:t>
      </w:r>
      <w:r w:rsidRPr="00AD5524">
        <w:t xml:space="preserve">o tudi suhe silažne bale. Rokovanje z njimi je nadvse preprosto, predvsem pri postavljanju bale pokonci. Konstrukcija vilic je iz debelostenskih pravokotnih in okroglih cevi, kar se pozna tudi pri teži. </w:t>
      </w:r>
      <w:r w:rsidR="00AB70E3">
        <w:t>Teža vilic je 125 kg, n</w:t>
      </w:r>
      <w:r w:rsidRPr="00AD5524">
        <w:t xml:space="preserve">osilnost </w:t>
      </w:r>
      <w:r w:rsidR="00AB70E3">
        <w:t xml:space="preserve">pa </w:t>
      </w:r>
      <w:r w:rsidRPr="00AD5524">
        <w:t>1.000 kg. Močna konstrukcija omogoča transport silažnih bal tudi na daljših razdaljah, pri večji hitrosti traktorja (do 60 km/h)</w:t>
      </w:r>
      <w:r w:rsidR="00102BCA">
        <w:t xml:space="preserve"> </w:t>
      </w:r>
      <w:r w:rsidRPr="00AD5524">
        <w:t>ter po lepih asfaltnih cestah ali po grdem terenu. Pri vilicah za transport silažnih bal je pomembn</w:t>
      </w:r>
      <w:r w:rsidR="00AB70E3">
        <w:t>o vedeti, da se vilice deformirajo</w:t>
      </w:r>
      <w:r w:rsidRPr="00AD5524">
        <w:t xml:space="preserve"> pri transportu po cesti, </w:t>
      </w:r>
      <w:r w:rsidR="00102BCA">
        <w:t>redko</w:t>
      </w:r>
      <w:r w:rsidRPr="00AD5524">
        <w:t xml:space="preserve"> pa pri dvigovanju. Vilic</w:t>
      </w:r>
      <w:r w:rsidR="00AB70E3">
        <w:t xml:space="preserve">e so primerne tudi za traktorje </w:t>
      </w:r>
      <w:r w:rsidRPr="00AD5524">
        <w:t xml:space="preserve">manjših moči. </w:t>
      </w:r>
      <w:r w:rsidR="00AB70E3">
        <w:t>Te klasične prekucne vilice omogočajo prenašanje bal težkih do 1000 kg.</w:t>
      </w:r>
    </w:p>
    <w:p w:rsidR="00AD5524" w:rsidRDefault="00AD5524" w:rsidP="00AD5524"/>
    <w:p w:rsidR="00005661" w:rsidRDefault="00AD5524" w:rsidP="00005661">
      <w:pPr>
        <w:keepNext/>
        <w:jc w:val="center"/>
      </w:pPr>
      <w:r w:rsidRPr="00C92939">
        <w:rPr>
          <w:b/>
          <w:noProof/>
          <w:color w:val="000000"/>
          <w:szCs w:val="24"/>
          <w:shd w:val="clear" w:color="auto" w:fill="DDF9D1"/>
          <w:lang w:eastAsia="sl-SI"/>
        </w:rPr>
        <w:drawing>
          <wp:inline distT="0" distB="0" distL="0" distR="0" wp14:anchorId="56162581" wp14:editId="2AA9A998">
            <wp:extent cx="2804401" cy="234315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ice za bale Transfer R (Mediu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2964" cy="2350305"/>
                    </a:xfrm>
                    <a:prstGeom prst="rect">
                      <a:avLst/>
                    </a:prstGeom>
                  </pic:spPr>
                </pic:pic>
              </a:graphicData>
            </a:graphic>
          </wp:inline>
        </w:drawing>
      </w:r>
    </w:p>
    <w:p w:rsidR="00AD5524" w:rsidRPr="000931CA" w:rsidRDefault="00005661" w:rsidP="00005661">
      <w:pPr>
        <w:pStyle w:val="Caption"/>
        <w:jc w:val="center"/>
        <w:rPr>
          <w:b w:val="0"/>
          <w:color w:val="auto"/>
          <w:sz w:val="22"/>
          <w:szCs w:val="22"/>
        </w:rPr>
      </w:pPr>
      <w:bookmarkStart w:id="36" w:name="_Toc448237412"/>
      <w:r w:rsidRPr="000931CA">
        <w:rPr>
          <w:b w:val="0"/>
          <w:color w:val="auto"/>
          <w:sz w:val="22"/>
          <w:szCs w:val="22"/>
        </w:rPr>
        <w:t xml:space="preserve">Slika </w:t>
      </w:r>
      <w:r w:rsidRPr="000931CA">
        <w:rPr>
          <w:b w:val="0"/>
          <w:color w:val="auto"/>
          <w:sz w:val="22"/>
          <w:szCs w:val="22"/>
        </w:rPr>
        <w:fldChar w:fldCharType="begin"/>
      </w:r>
      <w:r w:rsidRPr="000931CA">
        <w:rPr>
          <w:b w:val="0"/>
          <w:color w:val="auto"/>
          <w:sz w:val="22"/>
          <w:szCs w:val="22"/>
        </w:rPr>
        <w:instrText xml:space="preserve"> SEQ Slika \* ARABIC </w:instrText>
      </w:r>
      <w:r w:rsidRPr="000931CA">
        <w:rPr>
          <w:b w:val="0"/>
          <w:color w:val="auto"/>
          <w:sz w:val="22"/>
          <w:szCs w:val="22"/>
        </w:rPr>
        <w:fldChar w:fldCharType="separate"/>
      </w:r>
      <w:r w:rsidR="005B7A66" w:rsidRPr="000931CA">
        <w:rPr>
          <w:b w:val="0"/>
          <w:noProof/>
          <w:color w:val="auto"/>
          <w:sz w:val="22"/>
          <w:szCs w:val="22"/>
        </w:rPr>
        <w:t>3</w:t>
      </w:r>
      <w:r w:rsidRPr="000931CA">
        <w:rPr>
          <w:b w:val="0"/>
          <w:color w:val="auto"/>
          <w:sz w:val="22"/>
          <w:szCs w:val="22"/>
        </w:rPr>
        <w:fldChar w:fldCharType="end"/>
      </w:r>
      <w:r w:rsidR="00DF3B8B" w:rsidRPr="000931CA">
        <w:rPr>
          <w:b w:val="0"/>
          <w:color w:val="auto"/>
          <w:sz w:val="22"/>
          <w:szCs w:val="22"/>
        </w:rPr>
        <w:t>:</w:t>
      </w:r>
      <w:r w:rsidRPr="000931CA">
        <w:rPr>
          <w:b w:val="0"/>
          <w:color w:val="auto"/>
          <w:sz w:val="22"/>
          <w:szCs w:val="22"/>
        </w:rPr>
        <w:t xml:space="preserve"> Prekucne vile</w:t>
      </w:r>
      <w:bookmarkEnd w:id="36"/>
    </w:p>
    <w:p w:rsidR="000B5396" w:rsidRDefault="000B5396" w:rsidP="00902503">
      <w:pPr>
        <w:pStyle w:val="Heading3"/>
      </w:pPr>
      <w:bookmarkStart w:id="37" w:name="_Toc450582238"/>
      <w:r>
        <w:t>2.2.3 Prekucne in pomične vile za bale</w:t>
      </w:r>
      <w:bookmarkEnd w:id="37"/>
    </w:p>
    <w:p w:rsidR="000B5396" w:rsidRDefault="000B5396" w:rsidP="00102BCA">
      <w:r w:rsidRPr="00944BA2">
        <w:t xml:space="preserve">Konstrukcija je narejena iz debelostenskih pravokotnih in okroglih cevi. Kombinirajo se nastavki za bale ali palete. Nosilnost je </w:t>
      </w:r>
      <w:r w:rsidR="00AB70E3">
        <w:t>1.000 kg, njihova teža pa 140 kg. Ustrezajo na prvo ali zadnjo hidravliko in i</w:t>
      </w:r>
      <w:r w:rsidRPr="00944BA2">
        <w:t>majo priklop 1. in 2. kategorije. Z nastavki za palete je možno nositi EUR-palete po d</w:t>
      </w:r>
      <w:r w:rsidR="00102BCA">
        <w:t xml:space="preserve">olžini ali širini. So dober pripomoček </w:t>
      </w:r>
      <w:r w:rsidRPr="00944BA2">
        <w:t>za transport pr</w:t>
      </w:r>
      <w:r w:rsidR="007554D6">
        <w:t>idelkov z njive, cementa, opeke, itd.</w:t>
      </w:r>
    </w:p>
    <w:p w:rsidR="00005661" w:rsidRDefault="000B5396" w:rsidP="00AB70E3">
      <w:pPr>
        <w:keepNext/>
        <w:jc w:val="center"/>
      </w:pPr>
      <w:r>
        <w:rPr>
          <w:noProof/>
          <w:lang w:eastAsia="sl-SI"/>
        </w:rPr>
        <w:drawing>
          <wp:inline distT="0" distB="0" distL="0" distR="0" wp14:anchorId="49DBFCFE" wp14:editId="17856EC6">
            <wp:extent cx="2305050" cy="1728788"/>
            <wp:effectExtent l="0" t="0" r="0" b="508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perinpomičnevilicezabalekovinarstvogerdej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8844" cy="1731633"/>
                    </a:xfrm>
                    <a:prstGeom prst="rect">
                      <a:avLst/>
                    </a:prstGeom>
                  </pic:spPr>
                </pic:pic>
              </a:graphicData>
            </a:graphic>
          </wp:inline>
        </w:drawing>
      </w:r>
    </w:p>
    <w:p w:rsidR="000B5396" w:rsidRPr="000931CA" w:rsidRDefault="00005661" w:rsidP="00005661">
      <w:pPr>
        <w:pStyle w:val="Caption"/>
        <w:jc w:val="center"/>
        <w:rPr>
          <w:b w:val="0"/>
          <w:color w:val="auto"/>
          <w:sz w:val="22"/>
          <w:szCs w:val="22"/>
        </w:rPr>
      </w:pPr>
      <w:bookmarkStart w:id="38" w:name="_Toc448237413"/>
      <w:r w:rsidRPr="000931CA">
        <w:rPr>
          <w:b w:val="0"/>
          <w:color w:val="auto"/>
          <w:sz w:val="22"/>
          <w:szCs w:val="22"/>
        </w:rPr>
        <w:t xml:space="preserve">Slika </w:t>
      </w:r>
      <w:r w:rsidRPr="000931CA">
        <w:rPr>
          <w:b w:val="0"/>
          <w:color w:val="auto"/>
          <w:sz w:val="22"/>
          <w:szCs w:val="22"/>
        </w:rPr>
        <w:fldChar w:fldCharType="begin"/>
      </w:r>
      <w:r w:rsidRPr="000931CA">
        <w:rPr>
          <w:b w:val="0"/>
          <w:color w:val="auto"/>
          <w:sz w:val="22"/>
          <w:szCs w:val="22"/>
        </w:rPr>
        <w:instrText xml:space="preserve"> SEQ Slika \* ARABIC </w:instrText>
      </w:r>
      <w:r w:rsidRPr="000931CA">
        <w:rPr>
          <w:b w:val="0"/>
          <w:color w:val="auto"/>
          <w:sz w:val="22"/>
          <w:szCs w:val="22"/>
        </w:rPr>
        <w:fldChar w:fldCharType="separate"/>
      </w:r>
      <w:r w:rsidR="005B7A66" w:rsidRPr="000931CA">
        <w:rPr>
          <w:b w:val="0"/>
          <w:noProof/>
          <w:color w:val="auto"/>
          <w:sz w:val="22"/>
          <w:szCs w:val="22"/>
        </w:rPr>
        <w:t>4</w:t>
      </w:r>
      <w:r w:rsidRPr="000931CA">
        <w:rPr>
          <w:b w:val="0"/>
          <w:color w:val="auto"/>
          <w:sz w:val="22"/>
          <w:szCs w:val="22"/>
        </w:rPr>
        <w:fldChar w:fldCharType="end"/>
      </w:r>
      <w:r w:rsidR="00DF3B8B" w:rsidRPr="000931CA">
        <w:rPr>
          <w:b w:val="0"/>
          <w:color w:val="auto"/>
          <w:sz w:val="22"/>
          <w:szCs w:val="22"/>
        </w:rPr>
        <w:t>:</w:t>
      </w:r>
      <w:r w:rsidRPr="000931CA">
        <w:rPr>
          <w:b w:val="0"/>
          <w:color w:val="auto"/>
          <w:sz w:val="22"/>
          <w:szCs w:val="22"/>
        </w:rPr>
        <w:t xml:space="preserve"> Prekucne in pomične vile za bale</w:t>
      </w:r>
      <w:bookmarkEnd w:id="38"/>
    </w:p>
    <w:p w:rsidR="006C6F21" w:rsidRDefault="002825ED" w:rsidP="00902503">
      <w:pPr>
        <w:pStyle w:val="Heading3"/>
      </w:pPr>
      <w:bookmarkStart w:id="39" w:name="_Toc450582239"/>
      <w:r>
        <w:t>2.2.4 Dvojne fiksne vil</w:t>
      </w:r>
      <w:r w:rsidR="000B5396">
        <w:t>e</w:t>
      </w:r>
      <w:bookmarkEnd w:id="39"/>
    </w:p>
    <w:p w:rsidR="002825ED" w:rsidRDefault="002825ED" w:rsidP="002825ED">
      <w:r w:rsidRPr="00C92939">
        <w:t>Namenjene so za transport dveh silažnih bal naenkrat</w:t>
      </w:r>
      <w:r w:rsidR="00682F2E">
        <w:t>. Omogočajo nam prenos bal</w:t>
      </w:r>
      <w:r w:rsidRPr="00C92939">
        <w:t xml:space="preserve"> na daljše razdalje. Konstrukcija je narejena iz debelostenskih pravokotnih in okroglih cevi</w:t>
      </w:r>
      <w:r w:rsidR="00102BCA">
        <w:t xml:space="preserve"> premera</w:t>
      </w:r>
      <w:r w:rsidRPr="00C92939">
        <w:t xml:space="preserve"> 10 mm. </w:t>
      </w:r>
      <w:r w:rsidR="00AB70E3">
        <w:t>Ustrezajo</w:t>
      </w:r>
      <w:r w:rsidRPr="00C92939">
        <w:t xml:space="preserve"> na prvo ali zadnjo hidravliko.</w:t>
      </w:r>
    </w:p>
    <w:p w:rsidR="00005661" w:rsidRDefault="002825ED" w:rsidP="00005661">
      <w:pPr>
        <w:keepNext/>
        <w:jc w:val="center"/>
      </w:pPr>
      <w:r>
        <w:rPr>
          <w:noProof/>
          <w:color w:val="000000"/>
          <w:lang w:eastAsia="sl-SI"/>
        </w:rPr>
        <w:drawing>
          <wp:inline distT="0" distB="0" distL="0" distR="0" wp14:anchorId="74F754E1" wp14:editId="4F80295C">
            <wp:extent cx="2419350" cy="1814513"/>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ice-za-bale-TRANSFER-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2419" cy="1816815"/>
                    </a:xfrm>
                    <a:prstGeom prst="rect">
                      <a:avLst/>
                    </a:prstGeom>
                  </pic:spPr>
                </pic:pic>
              </a:graphicData>
            </a:graphic>
          </wp:inline>
        </w:drawing>
      </w:r>
    </w:p>
    <w:p w:rsidR="002825ED" w:rsidRPr="000931CA" w:rsidRDefault="00005661" w:rsidP="00005661">
      <w:pPr>
        <w:pStyle w:val="Caption"/>
        <w:jc w:val="center"/>
        <w:rPr>
          <w:b w:val="0"/>
          <w:color w:val="auto"/>
          <w:sz w:val="22"/>
          <w:szCs w:val="22"/>
        </w:rPr>
      </w:pPr>
      <w:bookmarkStart w:id="40" w:name="_Toc448237414"/>
      <w:r w:rsidRPr="000931CA">
        <w:rPr>
          <w:b w:val="0"/>
          <w:color w:val="auto"/>
          <w:sz w:val="22"/>
          <w:szCs w:val="22"/>
        </w:rPr>
        <w:t xml:space="preserve">Slika </w:t>
      </w:r>
      <w:r w:rsidRPr="000931CA">
        <w:rPr>
          <w:b w:val="0"/>
          <w:color w:val="auto"/>
          <w:sz w:val="22"/>
          <w:szCs w:val="22"/>
        </w:rPr>
        <w:fldChar w:fldCharType="begin"/>
      </w:r>
      <w:r w:rsidRPr="000931CA">
        <w:rPr>
          <w:b w:val="0"/>
          <w:color w:val="auto"/>
          <w:sz w:val="22"/>
          <w:szCs w:val="22"/>
        </w:rPr>
        <w:instrText xml:space="preserve"> SEQ Slika \* ARABIC </w:instrText>
      </w:r>
      <w:r w:rsidRPr="000931CA">
        <w:rPr>
          <w:b w:val="0"/>
          <w:color w:val="auto"/>
          <w:sz w:val="22"/>
          <w:szCs w:val="22"/>
        </w:rPr>
        <w:fldChar w:fldCharType="separate"/>
      </w:r>
      <w:r w:rsidR="005B7A66" w:rsidRPr="000931CA">
        <w:rPr>
          <w:b w:val="0"/>
          <w:noProof/>
          <w:color w:val="auto"/>
          <w:sz w:val="22"/>
          <w:szCs w:val="22"/>
        </w:rPr>
        <w:t>5</w:t>
      </w:r>
      <w:r w:rsidRPr="000931CA">
        <w:rPr>
          <w:b w:val="0"/>
          <w:color w:val="auto"/>
          <w:sz w:val="22"/>
          <w:szCs w:val="22"/>
        </w:rPr>
        <w:fldChar w:fldCharType="end"/>
      </w:r>
      <w:r w:rsidR="00DF3B8B" w:rsidRPr="000931CA">
        <w:rPr>
          <w:b w:val="0"/>
          <w:color w:val="auto"/>
          <w:sz w:val="22"/>
          <w:szCs w:val="22"/>
        </w:rPr>
        <w:t>:</w:t>
      </w:r>
      <w:r w:rsidRPr="000931CA">
        <w:rPr>
          <w:b w:val="0"/>
          <w:color w:val="auto"/>
          <w:sz w:val="22"/>
          <w:szCs w:val="22"/>
        </w:rPr>
        <w:t xml:space="preserve"> Dvojne fiksne vile</w:t>
      </w:r>
      <w:bookmarkEnd w:id="40"/>
    </w:p>
    <w:p w:rsidR="002825ED" w:rsidRDefault="002825ED" w:rsidP="002825ED">
      <w:pPr>
        <w:jc w:val="center"/>
      </w:pPr>
    </w:p>
    <w:p w:rsidR="002825ED" w:rsidRDefault="002825ED" w:rsidP="00902503">
      <w:pPr>
        <w:pStyle w:val="Heading3"/>
      </w:pPr>
      <w:bookmarkStart w:id="41" w:name="_Toc450582240"/>
      <w:r>
        <w:t>2.2.5 Dvojne prekucne vile</w:t>
      </w:r>
      <w:bookmarkEnd w:id="41"/>
    </w:p>
    <w:p w:rsidR="007B16DB" w:rsidRDefault="00102BCA" w:rsidP="002825ED">
      <w:pPr>
        <w:rPr>
          <w:color w:val="000000"/>
          <w:szCs w:val="24"/>
        </w:rPr>
      </w:pPr>
      <w:r>
        <w:t xml:space="preserve">Namenjene so za transport </w:t>
      </w:r>
      <w:r w:rsidR="002825ED" w:rsidRPr="002825ED">
        <w:t xml:space="preserve">dveh silažnih bal </w:t>
      </w:r>
      <w:r>
        <w:t xml:space="preserve">hkrati in imajo vgrajeno </w:t>
      </w:r>
      <w:r w:rsidR="007B16DB">
        <w:t>ki</w:t>
      </w:r>
      <w:r w:rsidR="007B16DB" w:rsidRPr="002825ED">
        <w:t>per</w:t>
      </w:r>
      <w:r w:rsidR="002825ED" w:rsidRPr="002825ED">
        <w:t xml:space="preserve"> funkcijo. Konstrukcija je narejena iz debelostenskih pravokotnih in okroglih cevi 10 mm. </w:t>
      </w:r>
      <w:r w:rsidR="00AB70E3">
        <w:t xml:space="preserve">Ustrezajo </w:t>
      </w:r>
      <w:r w:rsidR="002825ED" w:rsidRPr="002825ED">
        <w:t>na prvo ali zadnjo hidravliko</w:t>
      </w:r>
      <w:r w:rsidR="002825ED" w:rsidRPr="00C92939">
        <w:rPr>
          <w:color w:val="000000"/>
          <w:szCs w:val="24"/>
        </w:rPr>
        <w:t>.</w:t>
      </w:r>
    </w:p>
    <w:p w:rsidR="00005661" w:rsidRDefault="002825ED" w:rsidP="00005661">
      <w:pPr>
        <w:keepNext/>
        <w:jc w:val="center"/>
      </w:pPr>
      <w:r>
        <w:rPr>
          <w:rFonts w:cs="Times New Roman"/>
          <w:b/>
          <w:noProof/>
          <w:sz w:val="28"/>
          <w:szCs w:val="28"/>
          <w:lang w:eastAsia="sl-SI"/>
        </w:rPr>
        <w:drawing>
          <wp:inline distT="0" distB="0" distL="0" distR="0" wp14:anchorId="02BF7E60" wp14:editId="075FD516">
            <wp:extent cx="2919175" cy="25527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3605" cy="2574063"/>
                    </a:xfrm>
                    <a:prstGeom prst="rect">
                      <a:avLst/>
                    </a:prstGeom>
                  </pic:spPr>
                </pic:pic>
              </a:graphicData>
            </a:graphic>
          </wp:inline>
        </w:drawing>
      </w:r>
    </w:p>
    <w:p w:rsidR="002825ED" w:rsidRPr="000931CA" w:rsidRDefault="00005661" w:rsidP="00005661">
      <w:pPr>
        <w:pStyle w:val="Caption"/>
        <w:jc w:val="center"/>
        <w:rPr>
          <w:b w:val="0"/>
          <w:color w:val="auto"/>
          <w:sz w:val="22"/>
          <w:szCs w:val="22"/>
        </w:rPr>
      </w:pPr>
      <w:bookmarkStart w:id="42" w:name="_Toc448237415"/>
      <w:r w:rsidRPr="000931CA">
        <w:rPr>
          <w:b w:val="0"/>
          <w:color w:val="auto"/>
          <w:sz w:val="22"/>
          <w:szCs w:val="22"/>
        </w:rPr>
        <w:t xml:space="preserve">Slika </w:t>
      </w:r>
      <w:r w:rsidRPr="000931CA">
        <w:rPr>
          <w:b w:val="0"/>
          <w:color w:val="auto"/>
          <w:sz w:val="22"/>
          <w:szCs w:val="22"/>
        </w:rPr>
        <w:fldChar w:fldCharType="begin"/>
      </w:r>
      <w:r w:rsidRPr="000931CA">
        <w:rPr>
          <w:b w:val="0"/>
          <w:color w:val="auto"/>
          <w:sz w:val="22"/>
          <w:szCs w:val="22"/>
        </w:rPr>
        <w:instrText xml:space="preserve"> SEQ Slika \* ARABIC </w:instrText>
      </w:r>
      <w:r w:rsidRPr="000931CA">
        <w:rPr>
          <w:b w:val="0"/>
          <w:color w:val="auto"/>
          <w:sz w:val="22"/>
          <w:szCs w:val="22"/>
        </w:rPr>
        <w:fldChar w:fldCharType="separate"/>
      </w:r>
      <w:r w:rsidR="005B7A66" w:rsidRPr="000931CA">
        <w:rPr>
          <w:b w:val="0"/>
          <w:noProof/>
          <w:color w:val="auto"/>
          <w:sz w:val="22"/>
          <w:szCs w:val="22"/>
        </w:rPr>
        <w:t>6</w:t>
      </w:r>
      <w:r w:rsidRPr="000931CA">
        <w:rPr>
          <w:b w:val="0"/>
          <w:color w:val="auto"/>
          <w:sz w:val="22"/>
          <w:szCs w:val="22"/>
        </w:rPr>
        <w:fldChar w:fldCharType="end"/>
      </w:r>
      <w:r w:rsidR="00DF3B8B" w:rsidRPr="000931CA">
        <w:rPr>
          <w:b w:val="0"/>
          <w:color w:val="auto"/>
          <w:sz w:val="22"/>
          <w:szCs w:val="22"/>
        </w:rPr>
        <w:t>:</w:t>
      </w:r>
      <w:r w:rsidRPr="000931CA">
        <w:rPr>
          <w:b w:val="0"/>
          <w:color w:val="auto"/>
          <w:sz w:val="22"/>
          <w:szCs w:val="22"/>
        </w:rPr>
        <w:t xml:space="preserve"> Dvojne prekucne vile</w:t>
      </w:r>
      <w:bookmarkEnd w:id="42"/>
    </w:p>
    <w:p w:rsidR="002C5743" w:rsidRDefault="002C5743">
      <w:pPr>
        <w:spacing w:line="276" w:lineRule="auto"/>
        <w:jc w:val="left"/>
        <w:rPr>
          <w:rFonts w:eastAsiaTheme="majorEastAsia" w:cstheme="majorBidi"/>
          <w:b/>
          <w:bCs/>
        </w:rPr>
      </w:pPr>
      <w:r>
        <w:br w:type="page"/>
      </w:r>
    </w:p>
    <w:p w:rsidR="006C5701" w:rsidRDefault="006C5701" w:rsidP="00902503">
      <w:pPr>
        <w:pStyle w:val="Heading3"/>
      </w:pPr>
      <w:bookmarkStart w:id="43" w:name="_Toc450582241"/>
      <w:r>
        <w:t>2.2.6 Pomične vile</w:t>
      </w:r>
      <w:bookmarkEnd w:id="43"/>
    </w:p>
    <w:p w:rsidR="006C5701" w:rsidRDefault="007B16DB" w:rsidP="006C5701">
      <w:r>
        <w:t xml:space="preserve">Namenjene so za transport bal različnih dimenzij oziroma velikosti. Konstrukcija je narejena iz pravokotnih in okroglih profilov, ki omogočajo prenašanje velikih obremenitev. </w:t>
      </w:r>
    </w:p>
    <w:p w:rsidR="007B16DB" w:rsidRDefault="007B16DB" w:rsidP="006C5701"/>
    <w:p w:rsidR="00005661" w:rsidRDefault="007B16DB" w:rsidP="00005661">
      <w:pPr>
        <w:keepNext/>
        <w:jc w:val="center"/>
      </w:pPr>
      <w:r>
        <w:rPr>
          <w:noProof/>
          <w:lang w:eastAsia="sl-SI"/>
        </w:rPr>
        <w:drawing>
          <wp:inline distT="0" distB="0" distL="0" distR="0" wp14:anchorId="027E66EB" wp14:editId="463EF923">
            <wp:extent cx="3059113" cy="2294334"/>
            <wp:effectExtent l="127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1.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062312" cy="2296733"/>
                    </a:xfrm>
                    <a:prstGeom prst="rect">
                      <a:avLst/>
                    </a:prstGeom>
                  </pic:spPr>
                </pic:pic>
              </a:graphicData>
            </a:graphic>
          </wp:inline>
        </w:drawing>
      </w:r>
    </w:p>
    <w:p w:rsidR="007B16DB" w:rsidRPr="000931CA" w:rsidRDefault="00005661" w:rsidP="00DF3B8B">
      <w:pPr>
        <w:pStyle w:val="Caption"/>
        <w:jc w:val="center"/>
        <w:rPr>
          <w:b w:val="0"/>
          <w:color w:val="auto"/>
          <w:sz w:val="22"/>
          <w:szCs w:val="22"/>
        </w:rPr>
      </w:pPr>
      <w:bookmarkStart w:id="44" w:name="_Toc448237416"/>
      <w:r w:rsidRPr="000931CA">
        <w:rPr>
          <w:b w:val="0"/>
          <w:color w:val="auto"/>
          <w:sz w:val="22"/>
          <w:szCs w:val="22"/>
        </w:rPr>
        <w:t xml:space="preserve">Slika </w:t>
      </w:r>
      <w:r w:rsidRPr="000931CA">
        <w:rPr>
          <w:b w:val="0"/>
          <w:color w:val="auto"/>
          <w:sz w:val="22"/>
          <w:szCs w:val="22"/>
        </w:rPr>
        <w:fldChar w:fldCharType="begin"/>
      </w:r>
      <w:r w:rsidRPr="000931CA">
        <w:rPr>
          <w:b w:val="0"/>
          <w:color w:val="auto"/>
          <w:sz w:val="22"/>
          <w:szCs w:val="22"/>
        </w:rPr>
        <w:instrText xml:space="preserve"> SEQ Slika \* ARABIC </w:instrText>
      </w:r>
      <w:r w:rsidRPr="000931CA">
        <w:rPr>
          <w:b w:val="0"/>
          <w:color w:val="auto"/>
          <w:sz w:val="22"/>
          <w:szCs w:val="22"/>
        </w:rPr>
        <w:fldChar w:fldCharType="separate"/>
      </w:r>
      <w:r w:rsidR="005B7A66" w:rsidRPr="000931CA">
        <w:rPr>
          <w:b w:val="0"/>
          <w:noProof/>
          <w:color w:val="auto"/>
          <w:sz w:val="22"/>
          <w:szCs w:val="22"/>
        </w:rPr>
        <w:t>7</w:t>
      </w:r>
      <w:r w:rsidRPr="000931CA">
        <w:rPr>
          <w:b w:val="0"/>
          <w:color w:val="auto"/>
          <w:sz w:val="22"/>
          <w:szCs w:val="22"/>
        </w:rPr>
        <w:fldChar w:fldCharType="end"/>
      </w:r>
      <w:r w:rsidR="00DF3B8B" w:rsidRPr="000931CA">
        <w:rPr>
          <w:b w:val="0"/>
          <w:color w:val="auto"/>
          <w:sz w:val="22"/>
          <w:szCs w:val="22"/>
        </w:rPr>
        <w:t>:</w:t>
      </w:r>
      <w:r w:rsidRPr="000931CA">
        <w:rPr>
          <w:b w:val="0"/>
          <w:color w:val="auto"/>
          <w:sz w:val="22"/>
          <w:szCs w:val="22"/>
        </w:rPr>
        <w:t xml:space="preserve"> Pomične vile</w:t>
      </w:r>
      <w:bookmarkEnd w:id="44"/>
    </w:p>
    <w:p w:rsidR="00C6566B" w:rsidRDefault="00C6566B" w:rsidP="00C6566B"/>
    <w:p w:rsidR="00C6566B" w:rsidRDefault="00C6566B" w:rsidP="00C6566B">
      <w:pPr>
        <w:keepNext/>
        <w:jc w:val="center"/>
      </w:pPr>
      <w:r>
        <w:rPr>
          <w:noProof/>
          <w:lang w:eastAsia="sl-SI"/>
        </w:rPr>
        <w:drawing>
          <wp:inline distT="0" distB="0" distL="0" distR="0" wp14:anchorId="78E89200" wp14:editId="0D361598">
            <wp:extent cx="2133600" cy="2844799"/>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66739_993231987419015_635243522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9201" cy="2852267"/>
                    </a:xfrm>
                    <a:prstGeom prst="rect">
                      <a:avLst/>
                    </a:prstGeom>
                  </pic:spPr>
                </pic:pic>
              </a:graphicData>
            </a:graphic>
          </wp:inline>
        </w:drawing>
      </w:r>
    </w:p>
    <w:p w:rsidR="00C6566B" w:rsidRPr="000931CA" w:rsidRDefault="00C6566B" w:rsidP="00C6566B">
      <w:pPr>
        <w:pStyle w:val="Caption"/>
        <w:jc w:val="center"/>
        <w:rPr>
          <w:b w:val="0"/>
          <w:color w:val="auto"/>
          <w:sz w:val="22"/>
          <w:szCs w:val="22"/>
        </w:rPr>
      </w:pPr>
      <w:bookmarkStart w:id="45" w:name="_Toc448237417"/>
      <w:r w:rsidRPr="000931CA">
        <w:rPr>
          <w:b w:val="0"/>
          <w:color w:val="auto"/>
          <w:sz w:val="22"/>
          <w:szCs w:val="22"/>
        </w:rPr>
        <w:t xml:space="preserve">Slika </w:t>
      </w:r>
      <w:r w:rsidRPr="000931CA">
        <w:rPr>
          <w:b w:val="0"/>
          <w:color w:val="auto"/>
          <w:sz w:val="22"/>
          <w:szCs w:val="22"/>
        </w:rPr>
        <w:fldChar w:fldCharType="begin"/>
      </w:r>
      <w:r w:rsidRPr="000931CA">
        <w:rPr>
          <w:b w:val="0"/>
          <w:color w:val="auto"/>
          <w:sz w:val="22"/>
          <w:szCs w:val="22"/>
        </w:rPr>
        <w:instrText xml:space="preserve"> SEQ Slika \* ARABIC </w:instrText>
      </w:r>
      <w:r w:rsidRPr="000931CA">
        <w:rPr>
          <w:b w:val="0"/>
          <w:color w:val="auto"/>
          <w:sz w:val="22"/>
          <w:szCs w:val="22"/>
        </w:rPr>
        <w:fldChar w:fldCharType="separate"/>
      </w:r>
      <w:r w:rsidR="005B7A66" w:rsidRPr="000931CA">
        <w:rPr>
          <w:b w:val="0"/>
          <w:noProof/>
          <w:color w:val="auto"/>
          <w:sz w:val="22"/>
          <w:szCs w:val="22"/>
        </w:rPr>
        <w:t>8</w:t>
      </w:r>
      <w:r w:rsidRPr="000931CA">
        <w:rPr>
          <w:b w:val="0"/>
          <w:color w:val="auto"/>
          <w:sz w:val="22"/>
          <w:szCs w:val="22"/>
        </w:rPr>
        <w:fldChar w:fldCharType="end"/>
      </w:r>
      <w:r w:rsidR="00DF3B8B" w:rsidRPr="000931CA">
        <w:rPr>
          <w:b w:val="0"/>
          <w:color w:val="auto"/>
          <w:sz w:val="22"/>
          <w:szCs w:val="22"/>
        </w:rPr>
        <w:t>:</w:t>
      </w:r>
      <w:r w:rsidRPr="000931CA">
        <w:rPr>
          <w:b w:val="0"/>
          <w:color w:val="auto"/>
          <w:sz w:val="22"/>
          <w:szCs w:val="22"/>
        </w:rPr>
        <w:t xml:space="preserve"> Pomične vile</w:t>
      </w:r>
      <w:bookmarkEnd w:id="45"/>
    </w:p>
    <w:p w:rsidR="007B16DB" w:rsidRDefault="007B16DB">
      <w:pPr>
        <w:spacing w:line="276" w:lineRule="auto"/>
        <w:jc w:val="left"/>
      </w:pPr>
      <w:r>
        <w:br w:type="page"/>
      </w:r>
    </w:p>
    <w:p w:rsidR="002825ED" w:rsidRPr="00D140E6" w:rsidRDefault="002825ED" w:rsidP="00D140E6">
      <w:pPr>
        <w:pStyle w:val="Heading2"/>
      </w:pPr>
      <w:bookmarkStart w:id="46" w:name="_Toc450582242"/>
      <w:r w:rsidRPr="00D140E6">
        <w:t>2</w:t>
      </w:r>
      <w:r w:rsidRPr="00D140E6">
        <w:rPr>
          <w:rStyle w:val="Heading2Char"/>
          <w:b/>
        </w:rPr>
        <w:t>.3 PREDSTAVITEV POTEKA PROJEKTNE NALOGE</w:t>
      </w:r>
      <w:bookmarkEnd w:id="46"/>
    </w:p>
    <w:p w:rsidR="002825ED" w:rsidRDefault="002825ED" w:rsidP="00902503">
      <w:pPr>
        <w:pStyle w:val="Heading3"/>
      </w:pPr>
      <w:bookmarkStart w:id="47" w:name="_Toc450582243"/>
      <w:r>
        <w:t>2.3.1 Raziskava trga</w:t>
      </w:r>
      <w:bookmarkEnd w:id="47"/>
      <w:r>
        <w:br/>
      </w:r>
    </w:p>
    <w:p w:rsidR="002825ED" w:rsidRDefault="002825ED" w:rsidP="002825ED">
      <w:r w:rsidRPr="009C6765">
        <w:t xml:space="preserve">Pri nas </w:t>
      </w:r>
      <w:r w:rsidR="00AB70E3">
        <w:t>doma imamo dokaj veliko kmetijo.</w:t>
      </w:r>
      <w:r w:rsidR="00462133">
        <w:t xml:space="preserve"> </w:t>
      </w:r>
      <w:r w:rsidR="004B4184">
        <w:t xml:space="preserve">Nekaj časa smo doma izdelovali suhe kockaste bale, ki pa nam niso nudile dovolj velike kakovosti. Zato smo se odločili, da začnemo z izdelavo silažnih bal. Ko smo se doma z družino dogovarjali o nakupu novih vil, </w:t>
      </w:r>
      <w:r w:rsidR="007554D6">
        <w:t>smo prišli do ideje</w:t>
      </w:r>
      <w:r w:rsidR="004B4184">
        <w:t xml:space="preserve"> o izdelku za projektno nalogo. Odloči smo se za izdelavo enojnih pomičnih vil, ki bi nam omogočile prenos bal različnih dimenzij</w:t>
      </w:r>
      <w:r w:rsidR="00462133">
        <w:t xml:space="preserve"> ter bi bile cenovno ugodnejše od kupl</w:t>
      </w:r>
      <w:r w:rsidR="00585699">
        <w:t xml:space="preserve">jenih vil. Ker nam je izdelek </w:t>
      </w:r>
      <w:r w:rsidR="00462133">
        <w:t xml:space="preserve">znan, nismo imeli večjih težav </w:t>
      </w:r>
      <w:r w:rsidR="007554D6">
        <w:t>pri idejni zasnovi. Kljub vsemu</w:t>
      </w:r>
      <w:r w:rsidR="00462133">
        <w:t xml:space="preserve"> pa smo si vile v živo ogledali tudi pri različnih proizvajalcih. Ta traktorski priključek bomo lahko uporabili tudi pri drugih opravilih, kot je prevoz drv,</w:t>
      </w:r>
      <w:r w:rsidR="00462C05">
        <w:t xml:space="preserve"> hlodovine in razvoz različnih bremen. </w:t>
      </w:r>
    </w:p>
    <w:p w:rsidR="002825ED" w:rsidRDefault="002825ED" w:rsidP="00902503">
      <w:pPr>
        <w:pStyle w:val="Heading3"/>
      </w:pPr>
      <w:bookmarkStart w:id="48" w:name="_Toc450582244"/>
      <w:r>
        <w:t>2.3.2 Naša idejna zasnova</w:t>
      </w:r>
      <w:bookmarkEnd w:id="48"/>
      <w:r>
        <w:br/>
      </w:r>
    </w:p>
    <w:p w:rsidR="002825ED" w:rsidRDefault="00585699" w:rsidP="002825ED">
      <w:r>
        <w:t>Pred nakupom materiala</w:t>
      </w:r>
      <w:r w:rsidR="002825ED">
        <w:t xml:space="preserve"> smo si vilice najprej narisali na list papirja, s čemer smo se izognili prevelikim količinam odpadnega materiala. Na skico smo </w:t>
      </w:r>
      <w:r w:rsidR="00462C05">
        <w:t>narisali vsak posamezen del vilic, k</w:t>
      </w:r>
      <w:r>
        <w:t>i</w:t>
      </w:r>
      <w:r w:rsidR="00462C05">
        <w:t xml:space="preserve"> smo</w:t>
      </w:r>
      <w:r>
        <w:t xml:space="preserve"> ga</w:t>
      </w:r>
      <w:r w:rsidR="00462C05">
        <w:t xml:space="preserve"> nato tudi okvirno dimenzionirali</w:t>
      </w:r>
      <w:r w:rsidR="002825ED">
        <w:t>. Ko pa smo kupili material</w:t>
      </w:r>
      <w:r w:rsidR="00102BCA">
        <w:t>,</w:t>
      </w:r>
      <w:r w:rsidR="002825ED">
        <w:t xml:space="preserve"> smo s pomočjo skice tud</w:t>
      </w:r>
      <w:r w:rsidR="00462C05">
        <w:t>i pričeli z izdelavo naših vil. Kljub temu pa nakup materiala ni bil večji finančni zalogaj.</w:t>
      </w:r>
    </w:p>
    <w:p w:rsidR="001961F9" w:rsidRDefault="007B16DB" w:rsidP="001961F9">
      <w:pPr>
        <w:keepNext/>
        <w:jc w:val="center"/>
      </w:pPr>
      <w:r>
        <w:rPr>
          <w:rFonts w:cstheme="majorBidi"/>
          <w:noProof/>
          <w:szCs w:val="26"/>
          <w:lang w:eastAsia="sl-SI"/>
        </w:rPr>
        <w:drawing>
          <wp:inline distT="0" distB="0" distL="0" distR="0" wp14:anchorId="6EE72AFA" wp14:editId="3568B2F4">
            <wp:extent cx="2769394" cy="3692525"/>
            <wp:effectExtent l="0" t="4445" r="7620" b="762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haha.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2782869" cy="3710491"/>
                    </a:xfrm>
                    <a:prstGeom prst="rect">
                      <a:avLst/>
                    </a:prstGeom>
                  </pic:spPr>
                </pic:pic>
              </a:graphicData>
            </a:graphic>
          </wp:inline>
        </w:drawing>
      </w:r>
    </w:p>
    <w:p w:rsidR="007B16DB" w:rsidRPr="000931CA" w:rsidRDefault="001961F9" w:rsidP="001961F9">
      <w:pPr>
        <w:pStyle w:val="Caption"/>
        <w:jc w:val="center"/>
        <w:rPr>
          <w:rFonts w:cstheme="majorBidi"/>
          <w:b w:val="0"/>
          <w:color w:val="auto"/>
          <w:sz w:val="22"/>
          <w:szCs w:val="22"/>
        </w:rPr>
      </w:pPr>
      <w:bookmarkStart w:id="49" w:name="_Toc448237418"/>
      <w:r w:rsidRPr="000931CA">
        <w:rPr>
          <w:b w:val="0"/>
          <w:color w:val="auto"/>
          <w:sz w:val="22"/>
          <w:szCs w:val="22"/>
        </w:rPr>
        <w:t xml:space="preserve">Slika </w:t>
      </w:r>
      <w:r w:rsidRPr="000931CA">
        <w:rPr>
          <w:b w:val="0"/>
          <w:color w:val="auto"/>
          <w:sz w:val="22"/>
          <w:szCs w:val="22"/>
        </w:rPr>
        <w:fldChar w:fldCharType="begin"/>
      </w:r>
      <w:r w:rsidRPr="000931CA">
        <w:rPr>
          <w:b w:val="0"/>
          <w:color w:val="auto"/>
          <w:sz w:val="22"/>
          <w:szCs w:val="22"/>
        </w:rPr>
        <w:instrText xml:space="preserve"> SEQ Slika \* ARABIC </w:instrText>
      </w:r>
      <w:r w:rsidRPr="000931CA">
        <w:rPr>
          <w:b w:val="0"/>
          <w:color w:val="auto"/>
          <w:sz w:val="22"/>
          <w:szCs w:val="22"/>
        </w:rPr>
        <w:fldChar w:fldCharType="separate"/>
      </w:r>
      <w:r w:rsidR="005B7A66" w:rsidRPr="000931CA">
        <w:rPr>
          <w:b w:val="0"/>
          <w:noProof/>
          <w:color w:val="auto"/>
          <w:sz w:val="22"/>
          <w:szCs w:val="22"/>
        </w:rPr>
        <w:t>9</w:t>
      </w:r>
      <w:r w:rsidRPr="000931CA">
        <w:rPr>
          <w:b w:val="0"/>
          <w:color w:val="auto"/>
          <w:sz w:val="22"/>
          <w:szCs w:val="22"/>
        </w:rPr>
        <w:fldChar w:fldCharType="end"/>
      </w:r>
      <w:r w:rsidR="00DF3B8B" w:rsidRPr="000931CA">
        <w:rPr>
          <w:b w:val="0"/>
          <w:color w:val="auto"/>
          <w:sz w:val="22"/>
          <w:szCs w:val="22"/>
        </w:rPr>
        <w:t>:</w:t>
      </w:r>
      <w:r w:rsidRPr="000931CA">
        <w:rPr>
          <w:b w:val="0"/>
          <w:color w:val="auto"/>
          <w:sz w:val="22"/>
          <w:szCs w:val="22"/>
        </w:rPr>
        <w:t xml:space="preserve"> Ideja</w:t>
      </w:r>
      <w:bookmarkEnd w:id="49"/>
    </w:p>
    <w:p w:rsidR="00D140E6" w:rsidRDefault="00D140E6">
      <w:pPr>
        <w:spacing w:line="276" w:lineRule="auto"/>
        <w:jc w:val="left"/>
      </w:pPr>
      <w:r>
        <w:br w:type="page"/>
      </w:r>
    </w:p>
    <w:p w:rsidR="002825ED" w:rsidRDefault="00D140E6" w:rsidP="00D140E6">
      <w:pPr>
        <w:pStyle w:val="Heading2"/>
      </w:pPr>
      <w:bookmarkStart w:id="50" w:name="_Toc450582245"/>
      <w:r w:rsidRPr="00D140E6">
        <w:t>2.4 OPIS SESTAVNIH DELOV</w:t>
      </w:r>
      <w:bookmarkEnd w:id="50"/>
    </w:p>
    <w:p w:rsidR="00D140E6" w:rsidRDefault="00D140E6" w:rsidP="00902503">
      <w:pPr>
        <w:pStyle w:val="Heading3"/>
      </w:pPr>
      <w:bookmarkStart w:id="51" w:name="_Toc450582246"/>
      <w:r>
        <w:t>2.4.1 Tritočkovni priklop</w:t>
      </w:r>
      <w:bookmarkEnd w:id="51"/>
    </w:p>
    <w:p w:rsidR="00D140E6" w:rsidRDefault="00D140E6" w:rsidP="00D140E6">
      <w:r>
        <w:t>Tritočkovni priklop ima funkcijo</w:t>
      </w:r>
      <w:r w:rsidR="00C51039">
        <w:t xml:space="preserve"> povezave celotnih vil s traktorjem. Sestavljen je iz nosilcev različnih dimenzij in samih t</w:t>
      </w:r>
      <w:r w:rsidR="00682F2E">
        <w:t>očk vpetja. V zgornji točki ga v</w:t>
      </w:r>
      <w:r w:rsidR="00C51039">
        <w:t>pnemo s pomočjo navojne poteznice (rimske matice), v spodnjem delu pa se pripne direktno na traktors</w:t>
      </w:r>
      <w:r w:rsidR="00102BCA">
        <w:t>ko hidravliko. V zgornji točki</w:t>
      </w:r>
      <w:r w:rsidR="00C51039">
        <w:t xml:space="preserve"> je s pomočjo navojne poteznice možna tudi regulacija nagiba samega priključka. Tritočkovni priklop prenaša velike obremenitve, predvsem na hidravliko tr</w:t>
      </w:r>
      <w:r w:rsidR="009B1928">
        <w:t xml:space="preserve">aktorja, zato smo morali zvariti zelo močne zvare. Tritočkovni </w:t>
      </w:r>
      <w:r w:rsidR="00585699">
        <w:t>priklop je obremenjen na upogib</w:t>
      </w:r>
      <w:r w:rsidR="009B1928">
        <w:t xml:space="preserve"> zaradi teže bal.</w:t>
      </w:r>
    </w:p>
    <w:p w:rsidR="009175E6" w:rsidRDefault="009175E6" w:rsidP="00D140E6"/>
    <w:p w:rsidR="009175E6" w:rsidRDefault="009175E6" w:rsidP="00D140E6"/>
    <w:p w:rsidR="001961F9" w:rsidRDefault="0069758C" w:rsidP="001961F9">
      <w:pPr>
        <w:keepNext/>
        <w:jc w:val="center"/>
      </w:pPr>
      <w:r>
        <w:rPr>
          <w:noProof/>
          <w:lang w:eastAsia="sl-SI"/>
        </w:rPr>
        <w:drawing>
          <wp:inline distT="0" distB="0" distL="0" distR="0" wp14:anchorId="0CA61755" wp14:editId="5AD9BF71">
            <wp:extent cx="3543300" cy="265747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42129" cy="2656597"/>
                    </a:xfrm>
                    <a:prstGeom prst="rect">
                      <a:avLst/>
                    </a:prstGeom>
                  </pic:spPr>
                </pic:pic>
              </a:graphicData>
            </a:graphic>
          </wp:inline>
        </w:drawing>
      </w:r>
    </w:p>
    <w:p w:rsidR="0069758C" w:rsidRPr="000931CA" w:rsidRDefault="001961F9" w:rsidP="001961F9">
      <w:pPr>
        <w:pStyle w:val="Caption"/>
        <w:jc w:val="center"/>
        <w:rPr>
          <w:b w:val="0"/>
          <w:color w:val="auto"/>
          <w:sz w:val="22"/>
          <w:szCs w:val="22"/>
        </w:rPr>
      </w:pPr>
      <w:bookmarkStart w:id="52" w:name="_Toc448237419"/>
      <w:r w:rsidRPr="000931CA">
        <w:rPr>
          <w:b w:val="0"/>
          <w:color w:val="auto"/>
          <w:sz w:val="22"/>
          <w:szCs w:val="22"/>
        </w:rPr>
        <w:t xml:space="preserve">Slika </w:t>
      </w:r>
      <w:r w:rsidRPr="000931CA">
        <w:rPr>
          <w:b w:val="0"/>
          <w:color w:val="auto"/>
          <w:sz w:val="22"/>
          <w:szCs w:val="22"/>
        </w:rPr>
        <w:fldChar w:fldCharType="begin"/>
      </w:r>
      <w:r w:rsidRPr="000931CA">
        <w:rPr>
          <w:b w:val="0"/>
          <w:color w:val="auto"/>
          <w:sz w:val="22"/>
          <w:szCs w:val="22"/>
        </w:rPr>
        <w:instrText xml:space="preserve"> SEQ Slika \* ARABIC </w:instrText>
      </w:r>
      <w:r w:rsidRPr="000931CA">
        <w:rPr>
          <w:b w:val="0"/>
          <w:color w:val="auto"/>
          <w:sz w:val="22"/>
          <w:szCs w:val="22"/>
        </w:rPr>
        <w:fldChar w:fldCharType="separate"/>
      </w:r>
      <w:r w:rsidR="005B7A66" w:rsidRPr="000931CA">
        <w:rPr>
          <w:b w:val="0"/>
          <w:noProof/>
          <w:color w:val="auto"/>
          <w:sz w:val="22"/>
          <w:szCs w:val="22"/>
        </w:rPr>
        <w:t>10</w:t>
      </w:r>
      <w:r w:rsidRPr="000931CA">
        <w:rPr>
          <w:b w:val="0"/>
          <w:color w:val="auto"/>
          <w:sz w:val="22"/>
          <w:szCs w:val="22"/>
        </w:rPr>
        <w:fldChar w:fldCharType="end"/>
      </w:r>
      <w:r w:rsidR="00DF3B8B" w:rsidRPr="000931CA">
        <w:rPr>
          <w:b w:val="0"/>
          <w:color w:val="auto"/>
          <w:sz w:val="22"/>
          <w:szCs w:val="22"/>
        </w:rPr>
        <w:t>:</w:t>
      </w:r>
      <w:r w:rsidRPr="000931CA">
        <w:rPr>
          <w:b w:val="0"/>
          <w:color w:val="auto"/>
          <w:sz w:val="22"/>
          <w:szCs w:val="22"/>
        </w:rPr>
        <w:t xml:space="preserve"> Tritočkovni priklop</w:t>
      </w:r>
      <w:bookmarkEnd w:id="52"/>
    </w:p>
    <w:p w:rsidR="009175E6" w:rsidRDefault="009175E6">
      <w:pPr>
        <w:spacing w:line="276" w:lineRule="auto"/>
        <w:jc w:val="left"/>
      </w:pPr>
      <w:r>
        <w:br w:type="page"/>
      </w:r>
    </w:p>
    <w:p w:rsidR="0069758C" w:rsidRDefault="0069758C" w:rsidP="00902503">
      <w:pPr>
        <w:pStyle w:val="Heading3"/>
      </w:pPr>
      <w:bookmarkStart w:id="53" w:name="_Toc450582247"/>
      <w:r>
        <w:t>2.4.2 Nosilna vilica</w:t>
      </w:r>
      <w:bookmarkEnd w:id="53"/>
    </w:p>
    <w:p w:rsidR="002825ED" w:rsidRDefault="0069758C" w:rsidP="002825ED">
      <w:r>
        <w:t>Narejena je iz okroglega profila s premerom 90 mm. Privarjena je na kvadratni pomični del tako, da je vsaka od obeh nosilnih vilic obrnjena navzven. Vilice, ki so pritrjene na pomični del</w:t>
      </w:r>
      <w:r w:rsidR="00682F2E">
        <w:t>,</w:t>
      </w:r>
      <w:r>
        <w:t xml:space="preserve"> nam služijo za nasaditev </w:t>
      </w:r>
      <w:r w:rsidR="009175E6">
        <w:t>bale. Nosilna vilica je na koncu zaobljena, kar nam omogoča, da bal ne poškodujemo. Ta del priključka mora biti gladek in dobro zbrušen, saj bi v nasprotnem lahko bale tudi raztrgali.</w:t>
      </w:r>
    </w:p>
    <w:p w:rsidR="006D73CB" w:rsidRPr="002825ED" w:rsidRDefault="006D73CB" w:rsidP="002825ED"/>
    <w:p w:rsidR="001961F9" w:rsidRDefault="009175E6" w:rsidP="001961F9">
      <w:pPr>
        <w:keepNext/>
        <w:jc w:val="center"/>
      </w:pPr>
      <w:r>
        <w:rPr>
          <w:noProof/>
          <w:lang w:eastAsia="sl-SI"/>
        </w:rPr>
        <w:drawing>
          <wp:inline distT="0" distB="0" distL="0" distR="0" wp14:anchorId="6E92284A" wp14:editId="7820A1B4">
            <wp:extent cx="3267075" cy="2450306"/>
            <wp:effectExtent l="0" t="0" r="0" b="762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7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68753" cy="2451564"/>
                    </a:xfrm>
                    <a:prstGeom prst="rect">
                      <a:avLst/>
                    </a:prstGeom>
                  </pic:spPr>
                </pic:pic>
              </a:graphicData>
            </a:graphic>
          </wp:inline>
        </w:drawing>
      </w:r>
    </w:p>
    <w:p w:rsidR="002825ED" w:rsidRPr="000931CA" w:rsidRDefault="001961F9" w:rsidP="001961F9">
      <w:pPr>
        <w:pStyle w:val="Caption"/>
        <w:jc w:val="center"/>
        <w:rPr>
          <w:b w:val="0"/>
          <w:color w:val="auto"/>
          <w:sz w:val="22"/>
          <w:szCs w:val="22"/>
        </w:rPr>
      </w:pPr>
      <w:bookmarkStart w:id="54" w:name="_Toc448237420"/>
      <w:r w:rsidRPr="000931CA">
        <w:rPr>
          <w:b w:val="0"/>
          <w:color w:val="auto"/>
          <w:sz w:val="22"/>
          <w:szCs w:val="22"/>
        </w:rPr>
        <w:t xml:space="preserve">Slika </w:t>
      </w:r>
      <w:r w:rsidRPr="000931CA">
        <w:rPr>
          <w:b w:val="0"/>
          <w:color w:val="auto"/>
          <w:sz w:val="22"/>
          <w:szCs w:val="22"/>
        </w:rPr>
        <w:fldChar w:fldCharType="begin"/>
      </w:r>
      <w:r w:rsidRPr="000931CA">
        <w:rPr>
          <w:b w:val="0"/>
          <w:color w:val="auto"/>
          <w:sz w:val="22"/>
          <w:szCs w:val="22"/>
        </w:rPr>
        <w:instrText xml:space="preserve"> SEQ Slika \* ARABIC </w:instrText>
      </w:r>
      <w:r w:rsidRPr="000931CA">
        <w:rPr>
          <w:b w:val="0"/>
          <w:color w:val="auto"/>
          <w:sz w:val="22"/>
          <w:szCs w:val="22"/>
        </w:rPr>
        <w:fldChar w:fldCharType="separate"/>
      </w:r>
      <w:r w:rsidR="005B7A66" w:rsidRPr="000931CA">
        <w:rPr>
          <w:b w:val="0"/>
          <w:noProof/>
          <w:color w:val="auto"/>
          <w:sz w:val="22"/>
          <w:szCs w:val="22"/>
        </w:rPr>
        <w:t>11</w:t>
      </w:r>
      <w:r w:rsidRPr="000931CA">
        <w:rPr>
          <w:b w:val="0"/>
          <w:color w:val="auto"/>
          <w:sz w:val="22"/>
          <w:szCs w:val="22"/>
        </w:rPr>
        <w:fldChar w:fldCharType="end"/>
      </w:r>
      <w:r w:rsidR="00DF3B8B" w:rsidRPr="000931CA">
        <w:rPr>
          <w:b w:val="0"/>
          <w:color w:val="auto"/>
          <w:sz w:val="22"/>
          <w:szCs w:val="22"/>
        </w:rPr>
        <w:t>:</w:t>
      </w:r>
      <w:r w:rsidRPr="000931CA">
        <w:rPr>
          <w:b w:val="0"/>
          <w:color w:val="auto"/>
          <w:sz w:val="22"/>
          <w:szCs w:val="22"/>
        </w:rPr>
        <w:t xml:space="preserve"> Nosilni vilici</w:t>
      </w:r>
      <w:bookmarkEnd w:id="54"/>
    </w:p>
    <w:p w:rsidR="002B161D" w:rsidRPr="002B161D" w:rsidRDefault="002B161D" w:rsidP="00585699">
      <w:pPr>
        <w:pStyle w:val="Heading3"/>
      </w:pPr>
      <w:bookmarkStart w:id="55" w:name="_Toc450582248"/>
      <w:r>
        <w:t>2.4.3 Ojačitev</w:t>
      </w:r>
      <w:bookmarkEnd w:id="55"/>
    </w:p>
    <w:p w:rsidR="009175E6" w:rsidRDefault="00DF1FD2" w:rsidP="00102BCA">
      <w:r>
        <w:t>Privarjena na glavni pokončni in prečni spodnji profil. Izdelana je iz debelostenskega pravokotnega profila 100x50 mm. Ta nam omogoča manjšo verjetnost deformacije celotnih vil.</w:t>
      </w:r>
    </w:p>
    <w:p w:rsidR="001961F9" w:rsidRDefault="009F7929" w:rsidP="001961F9">
      <w:pPr>
        <w:keepNext/>
        <w:jc w:val="center"/>
      </w:pPr>
      <w:r>
        <w:rPr>
          <w:noProof/>
          <w:lang w:eastAsia="sl-SI"/>
        </w:rPr>
        <w:drawing>
          <wp:inline distT="0" distB="0" distL="0" distR="0" wp14:anchorId="16E87C24" wp14:editId="6FEF2D65">
            <wp:extent cx="2806700" cy="2105025"/>
            <wp:effectExtent l="0" t="0" r="0" b="952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66303_993827047359509_1503650569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2717" cy="2109538"/>
                    </a:xfrm>
                    <a:prstGeom prst="rect">
                      <a:avLst/>
                    </a:prstGeom>
                  </pic:spPr>
                </pic:pic>
              </a:graphicData>
            </a:graphic>
          </wp:inline>
        </w:drawing>
      </w:r>
    </w:p>
    <w:p w:rsidR="00DF1FD2" w:rsidRPr="000931CA" w:rsidRDefault="001961F9" w:rsidP="001961F9">
      <w:pPr>
        <w:pStyle w:val="Caption"/>
        <w:jc w:val="center"/>
        <w:rPr>
          <w:b w:val="0"/>
          <w:color w:val="auto"/>
          <w:sz w:val="22"/>
          <w:szCs w:val="22"/>
        </w:rPr>
      </w:pPr>
      <w:bookmarkStart w:id="56" w:name="_Toc448237421"/>
      <w:r w:rsidRPr="000931CA">
        <w:rPr>
          <w:b w:val="0"/>
          <w:color w:val="auto"/>
          <w:sz w:val="22"/>
          <w:szCs w:val="22"/>
        </w:rPr>
        <w:t xml:space="preserve">Slika </w:t>
      </w:r>
      <w:r w:rsidRPr="000931CA">
        <w:rPr>
          <w:b w:val="0"/>
          <w:color w:val="auto"/>
          <w:sz w:val="22"/>
          <w:szCs w:val="22"/>
        </w:rPr>
        <w:fldChar w:fldCharType="begin"/>
      </w:r>
      <w:r w:rsidRPr="000931CA">
        <w:rPr>
          <w:b w:val="0"/>
          <w:color w:val="auto"/>
          <w:sz w:val="22"/>
          <w:szCs w:val="22"/>
        </w:rPr>
        <w:instrText xml:space="preserve"> SEQ Slika \* ARABIC </w:instrText>
      </w:r>
      <w:r w:rsidRPr="000931CA">
        <w:rPr>
          <w:b w:val="0"/>
          <w:color w:val="auto"/>
          <w:sz w:val="22"/>
          <w:szCs w:val="22"/>
        </w:rPr>
        <w:fldChar w:fldCharType="separate"/>
      </w:r>
      <w:r w:rsidR="005B7A66" w:rsidRPr="000931CA">
        <w:rPr>
          <w:b w:val="0"/>
          <w:noProof/>
          <w:color w:val="auto"/>
          <w:sz w:val="22"/>
          <w:szCs w:val="22"/>
        </w:rPr>
        <w:t>12</w:t>
      </w:r>
      <w:r w:rsidRPr="000931CA">
        <w:rPr>
          <w:b w:val="0"/>
          <w:color w:val="auto"/>
          <w:sz w:val="22"/>
          <w:szCs w:val="22"/>
        </w:rPr>
        <w:fldChar w:fldCharType="end"/>
      </w:r>
      <w:r w:rsidR="00DF3B8B" w:rsidRPr="000931CA">
        <w:rPr>
          <w:b w:val="0"/>
          <w:color w:val="auto"/>
          <w:sz w:val="22"/>
          <w:szCs w:val="22"/>
        </w:rPr>
        <w:t>:</w:t>
      </w:r>
      <w:r w:rsidRPr="000931CA">
        <w:rPr>
          <w:b w:val="0"/>
          <w:color w:val="auto"/>
          <w:sz w:val="22"/>
          <w:szCs w:val="22"/>
        </w:rPr>
        <w:t xml:space="preserve"> Ojačitveni del</w:t>
      </w:r>
      <w:bookmarkEnd w:id="56"/>
    </w:p>
    <w:p w:rsidR="009175E6" w:rsidRDefault="00DF1FD2" w:rsidP="00585699">
      <w:pPr>
        <w:pStyle w:val="Heading3"/>
      </w:pPr>
      <w:bookmarkStart w:id="57" w:name="_Toc450582249"/>
      <w:r>
        <w:t>2.4.4 Kvadratni pomični del</w:t>
      </w:r>
      <w:bookmarkEnd w:id="57"/>
    </w:p>
    <w:p w:rsidR="00DF1FD2" w:rsidRDefault="00DF1FD2" w:rsidP="00102BCA">
      <w:pPr>
        <w:rPr>
          <w:noProof/>
          <w:lang w:eastAsia="sl-SI"/>
        </w:rPr>
      </w:pPr>
      <w:r>
        <w:t xml:space="preserve">Kvadratni pomični del nam služi, da la lahko </w:t>
      </w:r>
      <w:r w:rsidR="00E73794">
        <w:t>ob prenosu bal reguliramo razmik vilic, ki bi nam omogočal</w:t>
      </w:r>
      <w:r>
        <w:t xml:space="preserve"> prenos bal različnih dimenzij.</w:t>
      </w:r>
      <w:r w:rsidR="00102BCA">
        <w:t xml:space="preserve"> Kvadrat je zvarjen iz</w:t>
      </w:r>
      <w:r w:rsidR="00C74579">
        <w:t xml:space="preserve"> dveh kotnih profilov. </w:t>
      </w:r>
    </w:p>
    <w:p w:rsidR="001961F9" w:rsidRDefault="006D73CB" w:rsidP="001961F9">
      <w:pPr>
        <w:keepNext/>
        <w:jc w:val="center"/>
      </w:pPr>
      <w:r>
        <w:rPr>
          <w:noProof/>
          <w:lang w:eastAsia="sl-SI"/>
        </w:rPr>
        <w:drawing>
          <wp:inline distT="0" distB="0" distL="0" distR="0" wp14:anchorId="45AD5DFF" wp14:editId="26FBE577">
            <wp:extent cx="3179763" cy="2384822"/>
            <wp:effectExtent l="0" t="254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76.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181369" cy="2386027"/>
                    </a:xfrm>
                    <a:prstGeom prst="rect">
                      <a:avLst/>
                    </a:prstGeom>
                  </pic:spPr>
                </pic:pic>
              </a:graphicData>
            </a:graphic>
          </wp:inline>
        </w:drawing>
      </w:r>
    </w:p>
    <w:p w:rsidR="00C74579" w:rsidRPr="000931CA" w:rsidRDefault="001961F9" w:rsidP="001961F9">
      <w:pPr>
        <w:pStyle w:val="Caption"/>
        <w:jc w:val="center"/>
        <w:rPr>
          <w:b w:val="0"/>
          <w:color w:val="auto"/>
          <w:sz w:val="22"/>
          <w:szCs w:val="22"/>
        </w:rPr>
      </w:pPr>
      <w:bookmarkStart w:id="58" w:name="_Toc448237422"/>
      <w:r w:rsidRPr="000931CA">
        <w:rPr>
          <w:b w:val="0"/>
          <w:color w:val="auto"/>
          <w:sz w:val="22"/>
          <w:szCs w:val="22"/>
        </w:rPr>
        <w:t xml:space="preserve">Slika </w:t>
      </w:r>
      <w:r w:rsidRPr="000931CA">
        <w:rPr>
          <w:b w:val="0"/>
          <w:color w:val="auto"/>
          <w:sz w:val="22"/>
          <w:szCs w:val="22"/>
        </w:rPr>
        <w:fldChar w:fldCharType="begin"/>
      </w:r>
      <w:r w:rsidRPr="000931CA">
        <w:rPr>
          <w:b w:val="0"/>
          <w:color w:val="auto"/>
          <w:sz w:val="22"/>
          <w:szCs w:val="22"/>
        </w:rPr>
        <w:instrText xml:space="preserve"> SEQ Slika \* ARABIC </w:instrText>
      </w:r>
      <w:r w:rsidRPr="000931CA">
        <w:rPr>
          <w:b w:val="0"/>
          <w:color w:val="auto"/>
          <w:sz w:val="22"/>
          <w:szCs w:val="22"/>
        </w:rPr>
        <w:fldChar w:fldCharType="separate"/>
      </w:r>
      <w:r w:rsidR="005B7A66" w:rsidRPr="000931CA">
        <w:rPr>
          <w:b w:val="0"/>
          <w:noProof/>
          <w:color w:val="auto"/>
          <w:sz w:val="22"/>
          <w:szCs w:val="22"/>
        </w:rPr>
        <w:t>13</w:t>
      </w:r>
      <w:r w:rsidRPr="000931CA">
        <w:rPr>
          <w:b w:val="0"/>
          <w:color w:val="auto"/>
          <w:sz w:val="22"/>
          <w:szCs w:val="22"/>
        </w:rPr>
        <w:fldChar w:fldCharType="end"/>
      </w:r>
      <w:r w:rsidR="00DF3B8B" w:rsidRPr="000931CA">
        <w:rPr>
          <w:b w:val="0"/>
          <w:color w:val="auto"/>
          <w:sz w:val="22"/>
          <w:szCs w:val="22"/>
        </w:rPr>
        <w:t>:</w:t>
      </w:r>
      <w:r w:rsidRPr="000931CA">
        <w:rPr>
          <w:b w:val="0"/>
          <w:color w:val="auto"/>
          <w:sz w:val="22"/>
          <w:szCs w:val="22"/>
        </w:rPr>
        <w:t xml:space="preserve"> Kvadratni pomični del</w:t>
      </w:r>
      <w:bookmarkEnd w:id="58"/>
    </w:p>
    <w:p w:rsidR="001961F9" w:rsidRDefault="006D73CB" w:rsidP="001961F9">
      <w:pPr>
        <w:keepNext/>
        <w:jc w:val="center"/>
      </w:pPr>
      <w:r>
        <w:rPr>
          <w:noProof/>
          <w:lang w:eastAsia="sl-SI"/>
        </w:rPr>
        <w:drawing>
          <wp:inline distT="0" distB="0" distL="0" distR="0" wp14:anchorId="289EDA4D" wp14:editId="71298E2B">
            <wp:extent cx="3061099" cy="2295825"/>
            <wp:effectExtent l="1587" t="0" r="7938" b="7937"/>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8.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067609" cy="2300707"/>
                    </a:xfrm>
                    <a:prstGeom prst="rect">
                      <a:avLst/>
                    </a:prstGeom>
                  </pic:spPr>
                </pic:pic>
              </a:graphicData>
            </a:graphic>
          </wp:inline>
        </w:drawing>
      </w:r>
    </w:p>
    <w:p w:rsidR="006D73CB" w:rsidRPr="000931CA" w:rsidRDefault="001961F9" w:rsidP="001961F9">
      <w:pPr>
        <w:pStyle w:val="Caption"/>
        <w:jc w:val="center"/>
        <w:rPr>
          <w:b w:val="0"/>
          <w:color w:val="auto"/>
          <w:sz w:val="22"/>
          <w:szCs w:val="22"/>
        </w:rPr>
      </w:pPr>
      <w:bookmarkStart w:id="59" w:name="_Toc448237423"/>
      <w:r w:rsidRPr="000931CA">
        <w:rPr>
          <w:b w:val="0"/>
          <w:color w:val="auto"/>
          <w:sz w:val="22"/>
          <w:szCs w:val="22"/>
        </w:rPr>
        <w:t xml:space="preserve">Slika </w:t>
      </w:r>
      <w:r w:rsidRPr="000931CA">
        <w:rPr>
          <w:b w:val="0"/>
          <w:color w:val="auto"/>
          <w:sz w:val="22"/>
          <w:szCs w:val="22"/>
        </w:rPr>
        <w:fldChar w:fldCharType="begin"/>
      </w:r>
      <w:r w:rsidRPr="000931CA">
        <w:rPr>
          <w:b w:val="0"/>
          <w:color w:val="auto"/>
          <w:sz w:val="22"/>
          <w:szCs w:val="22"/>
        </w:rPr>
        <w:instrText xml:space="preserve"> SEQ Slika \* ARABIC </w:instrText>
      </w:r>
      <w:r w:rsidRPr="000931CA">
        <w:rPr>
          <w:b w:val="0"/>
          <w:color w:val="auto"/>
          <w:sz w:val="22"/>
          <w:szCs w:val="22"/>
        </w:rPr>
        <w:fldChar w:fldCharType="separate"/>
      </w:r>
      <w:r w:rsidR="005B7A66" w:rsidRPr="000931CA">
        <w:rPr>
          <w:b w:val="0"/>
          <w:noProof/>
          <w:color w:val="auto"/>
          <w:sz w:val="22"/>
          <w:szCs w:val="22"/>
        </w:rPr>
        <w:t>14</w:t>
      </w:r>
      <w:r w:rsidRPr="000931CA">
        <w:rPr>
          <w:b w:val="0"/>
          <w:color w:val="auto"/>
          <w:sz w:val="22"/>
          <w:szCs w:val="22"/>
        </w:rPr>
        <w:fldChar w:fldCharType="end"/>
      </w:r>
      <w:r w:rsidR="00DF3B8B" w:rsidRPr="000931CA">
        <w:rPr>
          <w:b w:val="0"/>
          <w:color w:val="auto"/>
          <w:sz w:val="22"/>
          <w:szCs w:val="22"/>
        </w:rPr>
        <w:t>:</w:t>
      </w:r>
      <w:r w:rsidR="009F7929" w:rsidRPr="000931CA">
        <w:rPr>
          <w:b w:val="0"/>
          <w:color w:val="auto"/>
          <w:sz w:val="22"/>
          <w:szCs w:val="22"/>
        </w:rPr>
        <w:t xml:space="preserve"> Pritrjena vilica na kvadratni</w:t>
      </w:r>
      <w:r w:rsidRPr="000931CA">
        <w:rPr>
          <w:b w:val="0"/>
          <w:color w:val="auto"/>
          <w:sz w:val="22"/>
          <w:szCs w:val="22"/>
        </w:rPr>
        <w:t xml:space="preserve"> pomični del</w:t>
      </w:r>
      <w:bookmarkEnd w:id="59"/>
    </w:p>
    <w:p w:rsidR="002B161D" w:rsidRDefault="002B161D">
      <w:pPr>
        <w:spacing w:line="276" w:lineRule="auto"/>
        <w:jc w:val="left"/>
        <w:rPr>
          <w:rFonts w:eastAsiaTheme="majorEastAsia" w:cstheme="majorBidi"/>
          <w:b/>
          <w:bCs/>
          <w:szCs w:val="26"/>
        </w:rPr>
      </w:pPr>
      <w:r>
        <w:br w:type="page"/>
      </w:r>
    </w:p>
    <w:p w:rsidR="006D73CB" w:rsidRDefault="006D73CB" w:rsidP="006D73CB">
      <w:pPr>
        <w:pStyle w:val="Heading2"/>
      </w:pPr>
      <w:bookmarkStart w:id="60" w:name="_Toc450582250"/>
      <w:r>
        <w:t>2.5 NAŠA KONČNA IDEJA VIL</w:t>
      </w:r>
      <w:bookmarkEnd w:id="60"/>
    </w:p>
    <w:p w:rsidR="006D73CB" w:rsidRDefault="002B161D" w:rsidP="006F08C3">
      <w:r>
        <w:t>Naša končna ideja je zasnovana tako, da smo vse jeklene pr</w:t>
      </w:r>
      <w:r w:rsidR="006F08C3">
        <w:t xml:space="preserve">ofile najprej skupaj sestavili in jih natančno zvarili. </w:t>
      </w:r>
      <w:r w:rsidR="00102BCA">
        <w:t xml:space="preserve">Pri tem smo </w:t>
      </w:r>
      <w:r w:rsidR="00585699">
        <w:t>ugotovili</w:t>
      </w:r>
      <w:r w:rsidR="006F08C3">
        <w:t>, da bodo naše vile imele širino 1450</w:t>
      </w:r>
      <w:r w:rsidR="00585699">
        <w:t xml:space="preserve"> </w:t>
      </w:r>
      <w:r w:rsidR="006F08C3">
        <w:t>mm in višino tritočkovnega priklopa 819</w:t>
      </w:r>
      <w:r w:rsidR="00585699">
        <w:t xml:space="preserve"> </w:t>
      </w:r>
      <w:r w:rsidR="006F08C3">
        <w:t>mm. Po končanem delu smo vile tudi praktično preizkusili.</w:t>
      </w:r>
    </w:p>
    <w:p w:rsidR="006F08C3" w:rsidRDefault="006F08C3" w:rsidP="006F08C3"/>
    <w:p w:rsidR="001961F9" w:rsidRDefault="00CF440D" w:rsidP="001961F9">
      <w:pPr>
        <w:keepNext/>
        <w:jc w:val="center"/>
      </w:pPr>
      <w:r>
        <w:rPr>
          <w:noProof/>
          <w:lang w:eastAsia="sl-SI"/>
        </w:rPr>
        <w:drawing>
          <wp:inline distT="0" distB="0" distL="0" distR="0" wp14:anchorId="623FEB6C" wp14:editId="49378C57">
            <wp:extent cx="2266950" cy="2638425"/>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80606_993828180692729_2084556772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66950" cy="2638425"/>
                    </a:xfrm>
                    <a:prstGeom prst="rect">
                      <a:avLst/>
                    </a:prstGeom>
                  </pic:spPr>
                </pic:pic>
              </a:graphicData>
            </a:graphic>
          </wp:inline>
        </w:drawing>
      </w:r>
    </w:p>
    <w:p w:rsidR="00B0331D" w:rsidRPr="000931CA" w:rsidRDefault="001961F9" w:rsidP="001961F9">
      <w:pPr>
        <w:pStyle w:val="Caption"/>
        <w:jc w:val="center"/>
        <w:rPr>
          <w:b w:val="0"/>
          <w:color w:val="auto"/>
          <w:sz w:val="22"/>
          <w:szCs w:val="22"/>
        </w:rPr>
      </w:pPr>
      <w:bookmarkStart w:id="61" w:name="_Toc448237424"/>
      <w:r w:rsidRPr="000931CA">
        <w:rPr>
          <w:b w:val="0"/>
          <w:color w:val="auto"/>
          <w:sz w:val="22"/>
          <w:szCs w:val="22"/>
        </w:rPr>
        <w:t xml:space="preserve">Slika </w:t>
      </w:r>
      <w:r w:rsidRPr="000931CA">
        <w:rPr>
          <w:b w:val="0"/>
          <w:color w:val="auto"/>
          <w:sz w:val="22"/>
          <w:szCs w:val="22"/>
        </w:rPr>
        <w:fldChar w:fldCharType="begin"/>
      </w:r>
      <w:r w:rsidRPr="000931CA">
        <w:rPr>
          <w:b w:val="0"/>
          <w:color w:val="auto"/>
          <w:sz w:val="22"/>
          <w:szCs w:val="22"/>
        </w:rPr>
        <w:instrText xml:space="preserve"> SEQ Slika \* ARABIC </w:instrText>
      </w:r>
      <w:r w:rsidRPr="000931CA">
        <w:rPr>
          <w:b w:val="0"/>
          <w:color w:val="auto"/>
          <w:sz w:val="22"/>
          <w:szCs w:val="22"/>
        </w:rPr>
        <w:fldChar w:fldCharType="separate"/>
      </w:r>
      <w:r w:rsidR="005B7A66" w:rsidRPr="000931CA">
        <w:rPr>
          <w:b w:val="0"/>
          <w:noProof/>
          <w:color w:val="auto"/>
          <w:sz w:val="22"/>
          <w:szCs w:val="22"/>
        </w:rPr>
        <w:t>15</w:t>
      </w:r>
      <w:r w:rsidRPr="000931CA">
        <w:rPr>
          <w:b w:val="0"/>
          <w:color w:val="auto"/>
          <w:sz w:val="22"/>
          <w:szCs w:val="22"/>
        </w:rPr>
        <w:fldChar w:fldCharType="end"/>
      </w:r>
      <w:r w:rsidR="00DF3B8B" w:rsidRPr="000931CA">
        <w:rPr>
          <w:b w:val="0"/>
          <w:color w:val="auto"/>
          <w:sz w:val="22"/>
          <w:szCs w:val="22"/>
        </w:rPr>
        <w:t>:</w:t>
      </w:r>
      <w:r w:rsidRPr="000931CA">
        <w:rPr>
          <w:b w:val="0"/>
          <w:color w:val="auto"/>
          <w:sz w:val="22"/>
          <w:szCs w:val="22"/>
        </w:rPr>
        <w:t xml:space="preserve"> Končan izdelek</w:t>
      </w:r>
      <w:bookmarkEnd w:id="61"/>
    </w:p>
    <w:p w:rsidR="006F08C3" w:rsidRDefault="006F08C3" w:rsidP="006F08C3"/>
    <w:p w:rsidR="006F08C3" w:rsidRDefault="006F08C3" w:rsidP="006F08C3">
      <w:pPr>
        <w:pStyle w:val="Heading2"/>
      </w:pPr>
      <w:bookmarkStart w:id="62" w:name="_Toc450582251"/>
      <w:r w:rsidRPr="006F08C3">
        <w:t>2.6 PREIZKUS IZDELKA</w:t>
      </w:r>
      <w:bookmarkEnd w:id="62"/>
    </w:p>
    <w:p w:rsidR="000F6B4B" w:rsidRDefault="006F08C3" w:rsidP="000F6B4B">
      <w:r>
        <w:t xml:space="preserve">Vile smo tudi praktično preizkusili in ugotovili, da je izdelek dobro skonstruiran. Po preizkusu smo vile </w:t>
      </w:r>
      <w:r w:rsidR="00466526">
        <w:t>tudi pobarvali</w:t>
      </w:r>
      <w:r w:rsidR="00102BCA">
        <w:t>.</w:t>
      </w:r>
    </w:p>
    <w:p w:rsidR="000F6B4B" w:rsidRDefault="00466526" w:rsidP="000F6B4B">
      <w:pPr>
        <w:keepNext/>
        <w:jc w:val="center"/>
      </w:pPr>
      <w:r>
        <w:t>.</w:t>
      </w:r>
      <w:r w:rsidR="000F6B4B">
        <w:rPr>
          <w:noProof/>
          <w:lang w:eastAsia="sl-SI"/>
        </w:rPr>
        <w:drawing>
          <wp:inline distT="0" distB="0" distL="0" distR="0" wp14:anchorId="730FB3FA" wp14:editId="3C787DE0">
            <wp:extent cx="2578101" cy="193357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88037_992634924145388_1704403935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8101" cy="1933575"/>
                    </a:xfrm>
                    <a:prstGeom prst="rect">
                      <a:avLst/>
                    </a:prstGeom>
                  </pic:spPr>
                </pic:pic>
              </a:graphicData>
            </a:graphic>
          </wp:inline>
        </w:drawing>
      </w:r>
    </w:p>
    <w:p w:rsidR="006F08C3" w:rsidRPr="000931CA" w:rsidRDefault="000F6B4B" w:rsidP="000F6B4B">
      <w:pPr>
        <w:pStyle w:val="Caption"/>
        <w:jc w:val="center"/>
        <w:rPr>
          <w:b w:val="0"/>
          <w:color w:val="auto"/>
          <w:sz w:val="22"/>
          <w:szCs w:val="22"/>
        </w:rPr>
      </w:pPr>
      <w:bookmarkStart w:id="63" w:name="_Toc448237425"/>
      <w:r w:rsidRPr="000931CA">
        <w:rPr>
          <w:b w:val="0"/>
          <w:color w:val="auto"/>
          <w:sz w:val="22"/>
          <w:szCs w:val="22"/>
        </w:rPr>
        <w:t xml:space="preserve">Slika </w:t>
      </w:r>
      <w:r w:rsidRPr="000931CA">
        <w:rPr>
          <w:b w:val="0"/>
          <w:color w:val="auto"/>
          <w:sz w:val="22"/>
          <w:szCs w:val="22"/>
        </w:rPr>
        <w:fldChar w:fldCharType="begin"/>
      </w:r>
      <w:r w:rsidRPr="000931CA">
        <w:rPr>
          <w:b w:val="0"/>
          <w:color w:val="auto"/>
          <w:sz w:val="22"/>
          <w:szCs w:val="22"/>
        </w:rPr>
        <w:instrText xml:space="preserve"> SEQ Slika \* ARABIC </w:instrText>
      </w:r>
      <w:r w:rsidRPr="000931CA">
        <w:rPr>
          <w:b w:val="0"/>
          <w:color w:val="auto"/>
          <w:sz w:val="22"/>
          <w:szCs w:val="22"/>
        </w:rPr>
        <w:fldChar w:fldCharType="separate"/>
      </w:r>
      <w:r w:rsidR="005B7A66" w:rsidRPr="000931CA">
        <w:rPr>
          <w:b w:val="0"/>
          <w:noProof/>
          <w:color w:val="auto"/>
          <w:sz w:val="22"/>
          <w:szCs w:val="22"/>
        </w:rPr>
        <w:t>16</w:t>
      </w:r>
      <w:r w:rsidRPr="000931CA">
        <w:rPr>
          <w:b w:val="0"/>
          <w:color w:val="auto"/>
          <w:sz w:val="22"/>
          <w:szCs w:val="22"/>
        </w:rPr>
        <w:fldChar w:fldCharType="end"/>
      </w:r>
      <w:r w:rsidR="005B7A66" w:rsidRPr="000931CA">
        <w:rPr>
          <w:b w:val="0"/>
          <w:color w:val="auto"/>
          <w:sz w:val="22"/>
          <w:szCs w:val="22"/>
        </w:rPr>
        <w:t>:</w:t>
      </w:r>
      <w:r w:rsidRPr="000931CA">
        <w:rPr>
          <w:b w:val="0"/>
          <w:color w:val="auto"/>
          <w:sz w:val="22"/>
          <w:szCs w:val="22"/>
        </w:rPr>
        <w:t xml:space="preserve"> Preizkus izdelka</w:t>
      </w:r>
      <w:bookmarkEnd w:id="63"/>
    </w:p>
    <w:p w:rsidR="000931CA" w:rsidRDefault="000931CA" w:rsidP="000931CA">
      <w:pPr>
        <w:spacing w:line="276" w:lineRule="auto"/>
        <w:jc w:val="left"/>
        <w:rPr>
          <w:rStyle w:val="Heading2Char"/>
          <w:b w:val="0"/>
        </w:rPr>
      </w:pPr>
    </w:p>
    <w:p w:rsidR="00CF440D" w:rsidRPr="000931CA" w:rsidRDefault="00CF440D" w:rsidP="00585699">
      <w:pPr>
        <w:pStyle w:val="Heading2"/>
        <w:rPr>
          <w:rStyle w:val="Heading2Char"/>
          <w:b/>
          <w:sz w:val="28"/>
          <w:szCs w:val="28"/>
        </w:rPr>
      </w:pPr>
      <w:bookmarkStart w:id="64" w:name="_Toc450582252"/>
      <w:r w:rsidRPr="00CF440D">
        <w:rPr>
          <w:rStyle w:val="Heading2Char"/>
          <w:b/>
        </w:rPr>
        <w:t>2.7 BARVANJE IZDELKA</w:t>
      </w:r>
      <w:bookmarkEnd w:id="64"/>
    </w:p>
    <w:p w:rsidR="00CF440D" w:rsidRDefault="00CF440D" w:rsidP="00CF440D">
      <w:pPr>
        <w:jc w:val="left"/>
      </w:pPr>
      <w:r w:rsidRPr="00CF440D">
        <w:t>Izde</w:t>
      </w:r>
      <w:r>
        <w:t xml:space="preserve">lek </w:t>
      </w:r>
      <w:r w:rsidR="00585699">
        <w:t>smo najprej dvakrat prebarvali s</w:t>
      </w:r>
      <w:r>
        <w:t xml:space="preserve"> sivo temeljno barvo. Ko pa se je temeljna barva posušila</w:t>
      </w:r>
      <w:r w:rsidR="00825DB7">
        <w:t>,</w:t>
      </w:r>
      <w:r>
        <w:t xml:space="preserve"> pa smo vile še dvakrat preba</w:t>
      </w:r>
      <w:r w:rsidR="004D1BCC">
        <w:t>rvali s</w:t>
      </w:r>
      <w:r w:rsidR="00825DB7">
        <w:t xml:space="preserve"> končno barvo</w:t>
      </w:r>
      <w:r>
        <w:t>.</w:t>
      </w:r>
      <w:r w:rsidR="00825DB7">
        <w:t xml:space="preserve"> Naša končna barva je prikazana na spodnji sliki.</w:t>
      </w:r>
    </w:p>
    <w:p w:rsidR="00CF440D" w:rsidRDefault="00CF440D" w:rsidP="00CF440D">
      <w:pPr>
        <w:keepNext/>
        <w:jc w:val="center"/>
      </w:pPr>
      <w:r>
        <w:rPr>
          <w:noProof/>
          <w:lang w:eastAsia="sl-SI"/>
        </w:rPr>
        <w:drawing>
          <wp:inline distT="0" distB="0" distL="0" distR="0" wp14:anchorId="7581BE2F" wp14:editId="0D69F9AD">
            <wp:extent cx="2352675" cy="3136900"/>
            <wp:effectExtent l="0" t="0" r="9525" b="635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66723_993828237359390_617895214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3843" cy="3138457"/>
                    </a:xfrm>
                    <a:prstGeom prst="rect">
                      <a:avLst/>
                    </a:prstGeom>
                  </pic:spPr>
                </pic:pic>
              </a:graphicData>
            </a:graphic>
          </wp:inline>
        </w:drawing>
      </w:r>
    </w:p>
    <w:p w:rsidR="00CF440D" w:rsidRPr="000931CA" w:rsidRDefault="00CF440D" w:rsidP="005B7A66">
      <w:pPr>
        <w:jc w:val="center"/>
        <w:rPr>
          <w:sz w:val="22"/>
        </w:rPr>
      </w:pPr>
      <w:bookmarkStart w:id="65" w:name="_Toc448237426"/>
      <w:r w:rsidRPr="000931CA">
        <w:rPr>
          <w:sz w:val="22"/>
        </w:rPr>
        <w:t xml:space="preserve">Slika </w:t>
      </w:r>
      <w:r w:rsidR="00DF3B8B" w:rsidRPr="000931CA">
        <w:rPr>
          <w:sz w:val="22"/>
        </w:rPr>
        <w:fldChar w:fldCharType="begin"/>
      </w:r>
      <w:r w:rsidR="00DF3B8B" w:rsidRPr="000931CA">
        <w:rPr>
          <w:sz w:val="22"/>
        </w:rPr>
        <w:instrText xml:space="preserve"> SEQ Slika \* ARABIC </w:instrText>
      </w:r>
      <w:r w:rsidR="00DF3B8B" w:rsidRPr="000931CA">
        <w:rPr>
          <w:sz w:val="22"/>
        </w:rPr>
        <w:fldChar w:fldCharType="separate"/>
      </w:r>
      <w:r w:rsidR="005B7A66" w:rsidRPr="000931CA">
        <w:rPr>
          <w:noProof/>
          <w:sz w:val="22"/>
        </w:rPr>
        <w:t>17</w:t>
      </w:r>
      <w:r w:rsidR="00DF3B8B" w:rsidRPr="000931CA">
        <w:rPr>
          <w:noProof/>
          <w:sz w:val="22"/>
        </w:rPr>
        <w:fldChar w:fldCharType="end"/>
      </w:r>
      <w:r w:rsidR="005B7A66" w:rsidRPr="000931CA">
        <w:rPr>
          <w:sz w:val="22"/>
        </w:rPr>
        <w:t>:</w:t>
      </w:r>
      <w:r w:rsidRPr="000931CA">
        <w:rPr>
          <w:sz w:val="22"/>
        </w:rPr>
        <w:t xml:space="preserve"> </w:t>
      </w:r>
      <w:r w:rsidR="004D1BCC">
        <w:rPr>
          <w:sz w:val="22"/>
        </w:rPr>
        <w:t>Barvanje vil s</w:t>
      </w:r>
      <w:r w:rsidRPr="000931CA">
        <w:rPr>
          <w:sz w:val="22"/>
        </w:rPr>
        <w:t xml:space="preserve"> temeljno barvo</w:t>
      </w:r>
      <w:bookmarkEnd w:id="65"/>
    </w:p>
    <w:p w:rsidR="005B7A66" w:rsidRDefault="005B7A66" w:rsidP="005B7A66">
      <w:pPr>
        <w:jc w:val="center"/>
      </w:pPr>
    </w:p>
    <w:p w:rsidR="005B7A66" w:rsidRDefault="005B7A66" w:rsidP="005B7A66">
      <w:pPr>
        <w:keepNext/>
        <w:jc w:val="center"/>
      </w:pPr>
      <w:r>
        <w:rPr>
          <w:noProof/>
          <w:lang w:eastAsia="sl-SI"/>
        </w:rPr>
        <w:drawing>
          <wp:inline distT="0" distB="0" distL="0" distR="0" wp14:anchorId="359C2B34" wp14:editId="43323D10">
            <wp:extent cx="1962150" cy="261620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66192_993831824025698_1476371241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4484" cy="2619312"/>
                    </a:xfrm>
                    <a:prstGeom prst="rect">
                      <a:avLst/>
                    </a:prstGeom>
                  </pic:spPr>
                </pic:pic>
              </a:graphicData>
            </a:graphic>
          </wp:inline>
        </w:drawing>
      </w:r>
    </w:p>
    <w:p w:rsidR="005B7A66" w:rsidRDefault="005B7A66" w:rsidP="005B7A66">
      <w:pPr>
        <w:jc w:val="center"/>
        <w:rPr>
          <w:sz w:val="22"/>
        </w:rPr>
      </w:pPr>
      <w:bookmarkStart w:id="66" w:name="_Toc448237427"/>
      <w:r w:rsidRPr="000931CA">
        <w:rPr>
          <w:sz w:val="22"/>
        </w:rPr>
        <w:t xml:space="preserve">Slika </w:t>
      </w:r>
      <w:r w:rsidR="00DF3B8B" w:rsidRPr="000931CA">
        <w:rPr>
          <w:sz w:val="22"/>
        </w:rPr>
        <w:fldChar w:fldCharType="begin"/>
      </w:r>
      <w:r w:rsidR="00DF3B8B" w:rsidRPr="000931CA">
        <w:rPr>
          <w:sz w:val="22"/>
        </w:rPr>
        <w:instrText xml:space="preserve"> SEQ Slika \* ARABIC </w:instrText>
      </w:r>
      <w:r w:rsidR="00DF3B8B" w:rsidRPr="000931CA">
        <w:rPr>
          <w:sz w:val="22"/>
        </w:rPr>
        <w:fldChar w:fldCharType="separate"/>
      </w:r>
      <w:r w:rsidRPr="000931CA">
        <w:rPr>
          <w:noProof/>
          <w:sz w:val="22"/>
        </w:rPr>
        <w:t>18</w:t>
      </w:r>
      <w:r w:rsidR="00DF3B8B" w:rsidRPr="000931CA">
        <w:rPr>
          <w:noProof/>
          <w:sz w:val="22"/>
        </w:rPr>
        <w:fldChar w:fldCharType="end"/>
      </w:r>
      <w:r w:rsidRPr="000931CA">
        <w:rPr>
          <w:sz w:val="22"/>
        </w:rPr>
        <w:t xml:space="preserve">: </w:t>
      </w:r>
      <w:r w:rsidR="004D1BCC">
        <w:rPr>
          <w:sz w:val="22"/>
        </w:rPr>
        <w:t xml:space="preserve">Pobarvane vile s </w:t>
      </w:r>
      <w:r w:rsidRPr="000931CA">
        <w:rPr>
          <w:sz w:val="22"/>
        </w:rPr>
        <w:t xml:space="preserve"> končno barvo</w:t>
      </w:r>
      <w:bookmarkEnd w:id="66"/>
    </w:p>
    <w:p w:rsidR="00585699" w:rsidRDefault="00585699">
      <w:pPr>
        <w:spacing w:line="276" w:lineRule="auto"/>
        <w:jc w:val="left"/>
        <w:rPr>
          <w:sz w:val="22"/>
        </w:rPr>
      </w:pPr>
      <w:r>
        <w:rPr>
          <w:sz w:val="22"/>
        </w:rPr>
        <w:br w:type="page"/>
      </w:r>
    </w:p>
    <w:p w:rsidR="00585699" w:rsidRDefault="00585699" w:rsidP="00585699">
      <w:pPr>
        <w:pStyle w:val="Heading2"/>
      </w:pPr>
      <w:bookmarkStart w:id="67" w:name="_Toc450582253"/>
      <w:r>
        <w:t>2.8 PRERAČUN VILIC</w:t>
      </w:r>
      <w:bookmarkEnd w:id="67"/>
    </w:p>
    <w:p w:rsidR="00F23CC7" w:rsidRDefault="00F23CC7" w:rsidP="00F23CC7">
      <w:r w:rsidRPr="00FA5164">
        <w:t>Pri preračunu smo izračunali upogibno napetost v vilicah</w:t>
      </w:r>
      <w:r>
        <w:t>. Z izračunom smo ugotovili, da bodo vilice zdržale silo ene bale.</w:t>
      </w:r>
    </w:p>
    <w:p w:rsidR="00F23CC7" w:rsidRDefault="00F23CC7" w:rsidP="00F23CC7">
      <w:pPr>
        <w:rPr>
          <w:position w:val="-62"/>
        </w:rPr>
      </w:pPr>
      <w:r w:rsidRPr="00CA683D">
        <w:rPr>
          <w:position w:val="-62"/>
        </w:rPr>
        <w:object w:dxaOrig="1200" w:dyaOrig="1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68.25pt" o:ole="">
            <v:imagedata r:id="rId27" o:title=""/>
          </v:shape>
          <o:OLEObject Type="Embed" ProgID="Equation.DSMT4" ShapeID="_x0000_i1025" DrawAspect="Content" ObjectID="_1623751083" r:id="rId28"/>
        </w:object>
      </w:r>
    </w:p>
    <w:p w:rsidR="00F23CC7" w:rsidRDefault="00F23CC7" w:rsidP="00F23CC7"/>
    <w:p w:rsidR="00F23CC7" w:rsidRDefault="00F23CC7" w:rsidP="00F23CC7">
      <w:r>
        <w:t>Največja upogibna napetost:</w:t>
      </w:r>
    </w:p>
    <w:p w:rsidR="00F23CC7" w:rsidRDefault="00F23CC7" w:rsidP="00F23CC7">
      <w:r w:rsidRPr="00440944">
        <w:rPr>
          <w:position w:val="-56"/>
        </w:rPr>
        <w:object w:dxaOrig="5820" w:dyaOrig="1219">
          <v:shape id="_x0000_i1026" type="#_x0000_t75" style="width:291pt;height:61.5pt" o:ole="">
            <v:imagedata r:id="rId29" o:title=""/>
          </v:shape>
          <o:OLEObject Type="Embed" ProgID="Equation.DSMT4" ShapeID="_x0000_i1026" DrawAspect="Content" ObjectID="_1623751084" r:id="rId30"/>
        </w:object>
      </w:r>
    </w:p>
    <w:p w:rsidR="00261B9A" w:rsidRPr="00261B9A" w:rsidRDefault="00261B9A" w:rsidP="00261B9A"/>
    <w:p w:rsidR="00585699" w:rsidRPr="000931CA" w:rsidRDefault="00585699" w:rsidP="00585699">
      <w:pPr>
        <w:pStyle w:val="Heading2"/>
      </w:pPr>
      <w:r>
        <w:br w:type="page"/>
      </w:r>
    </w:p>
    <w:p w:rsidR="00B0331D" w:rsidRPr="00CF440D" w:rsidRDefault="00B0331D" w:rsidP="005B7A66">
      <w:pPr>
        <w:pStyle w:val="Heading1"/>
        <w:rPr>
          <w:szCs w:val="26"/>
        </w:rPr>
      </w:pPr>
      <w:bookmarkStart w:id="68" w:name="_Toc450582254"/>
      <w:r>
        <w:t>3 ZAKLJUČEK</w:t>
      </w:r>
      <w:bookmarkEnd w:id="68"/>
    </w:p>
    <w:p w:rsidR="00B0331D" w:rsidRDefault="00B0331D" w:rsidP="00B0331D">
      <w:r>
        <w:t>Naše vile za bale smo uspešno izdelali in pri tem uporabili ves naš kupljen material tako, da ni prišlo do večjih nepotrebnih izgub. Z našim končnim izdelko</w:t>
      </w:r>
      <w:r w:rsidR="00585699">
        <w:t>m smo zelo zadovoljni, saj smo s</w:t>
      </w:r>
      <w:r>
        <w:t xml:space="preserve"> skupnim znanjem dosegli zadan</w:t>
      </w:r>
      <w:r w:rsidR="00585699">
        <w:t>i</w:t>
      </w:r>
      <w:r>
        <w:t xml:space="preserve"> cilj. Vile smo že tudi preizkusili</w:t>
      </w:r>
      <w:r w:rsidR="00585699">
        <w:t>,</w:t>
      </w:r>
      <w:r>
        <w:t xml:space="preserve"> in sicer pri transportu bal do hleva. Pri izdelavi nismo imeli posebnih težav, </w:t>
      </w:r>
      <w:r w:rsidR="00585699">
        <w:t>saj smo izdelek dobro poznali že</w:t>
      </w:r>
      <w:r>
        <w:t xml:space="preserve"> prej. Največ časa smo porabili za dimenzioniranje in izdelavo dokumentacije, vključno z modeliranjem v 3D tehniki s programom Creo. Naš cilj je bil izdelati pomične vile za bale, ki nam bodo omogočale transport bal različnih dimenzij, kar mislimo, da nam je več kot uspelo. Zagotovo pa je naš izdelek pripomoček, ki nam bo še vrsto let v pomoč v kmetijstvu.</w:t>
      </w:r>
    </w:p>
    <w:p w:rsidR="00B0331D" w:rsidRDefault="00B0331D">
      <w:pPr>
        <w:spacing w:line="276" w:lineRule="auto"/>
        <w:jc w:val="left"/>
      </w:pPr>
      <w:r>
        <w:br w:type="page"/>
      </w:r>
    </w:p>
    <w:p w:rsidR="00B0331D" w:rsidRDefault="00B0331D" w:rsidP="00B0331D">
      <w:pPr>
        <w:pStyle w:val="Heading1"/>
      </w:pPr>
      <w:bookmarkStart w:id="69" w:name="_Toc450582255"/>
      <w:r>
        <w:t>4 ZAHVALA</w:t>
      </w:r>
      <w:bookmarkEnd w:id="69"/>
    </w:p>
    <w:p w:rsidR="00B0331D" w:rsidRDefault="00B0331D" w:rsidP="00B0331D">
      <w:r>
        <w:t>Zahvala gre predvsem mentorju gospodu Romanu Zupancu</w:t>
      </w:r>
      <w:r w:rsidR="00466526">
        <w:t>, inž.</w:t>
      </w:r>
      <w:r>
        <w:t>, ki nas je usmerjal skozi celotno nalogo in nam velikokrat priskočil na pomoč takrat, ko je bilo naše znanje premalo obsežno. Zahvalili bi se tudi gospodu Antonu Glušiču</w:t>
      </w:r>
      <w:r w:rsidR="00466526">
        <w:t>, univ.dipl.inž.</w:t>
      </w:r>
      <w:r>
        <w:t>, ki nam</w:t>
      </w:r>
      <w:r w:rsidR="00585699">
        <w:t xml:space="preserve"> je pomagal pri preračunih. Naša</w:t>
      </w:r>
      <w:r>
        <w:t xml:space="preserve"> zah</w:t>
      </w:r>
      <w:r w:rsidR="00585699">
        <w:t>vala</w:t>
      </w:r>
      <w:r>
        <w:t xml:space="preserve"> pa </w:t>
      </w:r>
      <w:r w:rsidR="00585699">
        <w:t xml:space="preserve">je namenjena </w:t>
      </w:r>
      <w:r>
        <w:t>tudi gospe Dragomiri Kunej</w:t>
      </w:r>
      <w:r w:rsidR="00466526">
        <w:t>, prof.</w:t>
      </w:r>
      <w:r w:rsidR="00585699">
        <w:t>,</w:t>
      </w:r>
      <w:r>
        <w:t xml:space="preserve"> za lektoriranje naše projektne naloge.</w:t>
      </w:r>
    </w:p>
    <w:p w:rsidR="00466526" w:rsidRDefault="00B0331D" w:rsidP="0048538D">
      <w:pPr>
        <w:pStyle w:val="Heading1"/>
        <w:jc w:val="both"/>
      </w:pPr>
      <w:r>
        <w:br w:type="page"/>
      </w:r>
      <w:bookmarkStart w:id="70" w:name="_Toc450582256"/>
      <w:r>
        <w:t>VIRI</w:t>
      </w:r>
      <w:bookmarkEnd w:id="70"/>
    </w:p>
    <w:p w:rsidR="0048538D" w:rsidRDefault="0048538D" w:rsidP="0048538D">
      <w:pPr>
        <w:jc w:val="left"/>
      </w:pPr>
      <w:r>
        <w:t xml:space="preserve">[1] KRAUT, B. </w:t>
      </w:r>
      <w:r>
        <w:rPr>
          <w:i/>
        </w:rPr>
        <w:t>Strojniški priročnik.</w:t>
      </w:r>
      <w:r w:rsidR="00FB2BE8">
        <w:rPr>
          <w:i/>
        </w:rPr>
        <w:t xml:space="preserve"> </w:t>
      </w:r>
      <w:r w:rsidR="00FB2BE8" w:rsidRPr="00FB2BE8">
        <w:t xml:space="preserve">2011 </w:t>
      </w:r>
      <w:r w:rsidR="00FB2BE8">
        <w:t>Ljubljana: Littera picta.</w:t>
      </w:r>
    </w:p>
    <w:p w:rsidR="00DC3951" w:rsidRDefault="0048538D" w:rsidP="00DC3951">
      <w:pPr>
        <w:jc w:val="left"/>
      </w:pPr>
      <w:r>
        <w:t xml:space="preserve">[2] </w:t>
      </w:r>
      <w:r w:rsidR="00DC3951">
        <w:t>GORENC. (on</w:t>
      </w:r>
      <w:r w:rsidR="00FB2BE8">
        <w:t>line). 2015. (citirano 29.3.2016</w:t>
      </w:r>
      <w:r w:rsidR="00DC3951">
        <w:t xml:space="preserve">). Dostopno na naslovu: </w:t>
      </w:r>
      <w:r w:rsidR="00DC3951" w:rsidRPr="00DC3951">
        <w:t>http://www.gorenc.si/kmetijska-mehanizacija/vilice-za-bale-transfer</w:t>
      </w:r>
    </w:p>
    <w:p w:rsidR="00DC3951" w:rsidRDefault="009F7929" w:rsidP="00DC3951">
      <w:r>
        <w:t>[3] MUŠIČ MENGEŠ. (online). 2009</w:t>
      </w:r>
      <w:r w:rsidR="00DC3951">
        <w:t xml:space="preserve">. (citirano </w:t>
      </w:r>
      <w:r w:rsidR="00FB2BE8">
        <w:t>21.3.2016</w:t>
      </w:r>
      <w:r w:rsidR="0007312A">
        <w:t>). Dostopno na naslovu.</w:t>
      </w:r>
    </w:p>
    <w:p w:rsidR="0007312A" w:rsidRDefault="0007312A" w:rsidP="0007312A">
      <w:r w:rsidRPr="0007312A">
        <w:t>http://www.music-menges.si/</w:t>
      </w:r>
    </w:p>
    <w:p w:rsidR="0007312A" w:rsidRDefault="0007312A" w:rsidP="0007312A">
      <w:r>
        <w:t xml:space="preserve">[4] SVET, B. </w:t>
      </w:r>
      <w:r w:rsidRPr="00FB2BE8">
        <w:t>Storilnost baliranja krme na parcelah različnih oblik.</w:t>
      </w:r>
      <w:r>
        <w:rPr>
          <w:i/>
        </w:rPr>
        <w:t xml:space="preserve"> </w:t>
      </w:r>
      <w:r>
        <w:t>(online). 2010.</w:t>
      </w:r>
      <w:r w:rsidR="00FB2BE8">
        <w:t xml:space="preserve"> (citirano 18.3.2016).</w:t>
      </w:r>
      <w:r>
        <w:t xml:space="preserve"> </w:t>
      </w:r>
      <w:r w:rsidR="00260D28">
        <w:t xml:space="preserve">Dostopno na naslovu: </w:t>
      </w:r>
      <w:r w:rsidR="00825DB7" w:rsidRPr="004D1BCC">
        <w:t>http://www.digitalna-knjiznica.bf.uni-lj.si/vs_svet_blaz.pdf</w:t>
      </w:r>
    </w:p>
    <w:p w:rsidR="00260D28" w:rsidRDefault="00825DB7" w:rsidP="0007312A">
      <w:r>
        <w:t>[5] TRUNKL Strojegradnja, inženiring, trgovina, storitve in gostinstvo, d.o.o.</w:t>
      </w:r>
      <w:r w:rsidR="000768A4">
        <w:t xml:space="preserve"> </w:t>
      </w:r>
      <w:r w:rsidR="00FB2BE8">
        <w:t>(online). 2012</w:t>
      </w:r>
      <w:r w:rsidR="000768A4">
        <w:t>.</w:t>
      </w:r>
      <w:r w:rsidR="00FB2BE8">
        <w:t xml:space="preserve"> (citirano 13.3.2016).</w:t>
      </w:r>
      <w:r w:rsidR="000768A4">
        <w:t xml:space="preserve"> Dostopno na naslovu: </w:t>
      </w:r>
      <w:r w:rsidR="00FB2BE8" w:rsidRPr="00FB2BE8">
        <w:t>http://www.trunkldoo.si/index.php/sl/vilice-za-bale2</w:t>
      </w:r>
    </w:p>
    <w:p w:rsidR="00FB2BE8" w:rsidRPr="0007312A" w:rsidRDefault="00FB2BE8" w:rsidP="0007312A">
      <w:r>
        <w:t>[6] LASTNOROČNO POSNETE SLIKE (telefon-iphone 5)</w:t>
      </w:r>
    </w:p>
    <w:p w:rsidR="0007312A" w:rsidRDefault="0007312A" w:rsidP="00DC3951"/>
    <w:p w:rsidR="00DC3951" w:rsidRDefault="00DC3951" w:rsidP="00DC3951"/>
    <w:p w:rsidR="00DC3951" w:rsidRDefault="00DC3951" w:rsidP="0048538D">
      <w:pPr>
        <w:jc w:val="left"/>
      </w:pPr>
    </w:p>
    <w:p w:rsidR="00DC3951" w:rsidRDefault="00DC3951" w:rsidP="0048538D">
      <w:pPr>
        <w:jc w:val="left"/>
      </w:pPr>
    </w:p>
    <w:p w:rsidR="0048538D" w:rsidRPr="0048538D" w:rsidRDefault="0048538D" w:rsidP="0048538D">
      <w:pPr>
        <w:jc w:val="left"/>
        <w:rPr>
          <w:i/>
        </w:rPr>
      </w:pPr>
      <w:r>
        <w:br/>
        <w:t xml:space="preserve"> </w:t>
      </w:r>
    </w:p>
    <w:p w:rsidR="00B0331D" w:rsidRPr="00B0331D" w:rsidRDefault="00B0331D" w:rsidP="00B0331D"/>
    <w:p w:rsidR="00B0331D" w:rsidRPr="00B0331D" w:rsidRDefault="00B0331D" w:rsidP="00B0331D"/>
    <w:p w:rsidR="00B0331D" w:rsidRPr="00B0331D" w:rsidRDefault="00B0331D" w:rsidP="00B0331D"/>
    <w:p w:rsidR="006C6F21" w:rsidRPr="006C6F21" w:rsidRDefault="006C6F21" w:rsidP="00A84AA3">
      <w:pPr>
        <w:pStyle w:val="Heading1"/>
      </w:pPr>
    </w:p>
    <w:p w:rsidR="00103D96" w:rsidRPr="006C6F21" w:rsidRDefault="00103D96" w:rsidP="006C6F21">
      <w:pPr>
        <w:pStyle w:val="Heading2"/>
      </w:pPr>
    </w:p>
    <w:sectPr w:rsidR="00103D96" w:rsidRPr="006C6F21" w:rsidSect="002C5743">
      <w:footerReference w:type="default" r:id="rId3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52EB" w:rsidRDefault="00E852EB" w:rsidP="000B5396">
      <w:pPr>
        <w:spacing w:after="0" w:line="240" w:lineRule="auto"/>
      </w:pPr>
      <w:r>
        <w:separator/>
      </w:r>
    </w:p>
  </w:endnote>
  <w:endnote w:type="continuationSeparator" w:id="0">
    <w:p w:rsidR="00E852EB" w:rsidRDefault="00E852EB" w:rsidP="000B5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BE8" w:rsidRDefault="00FB2BE8" w:rsidP="002C5743">
    <w:pPr>
      <w:pStyle w:val="Footer"/>
    </w:pPr>
  </w:p>
  <w:p w:rsidR="00FB2BE8" w:rsidRDefault="00FB2B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3831809"/>
      <w:docPartObj>
        <w:docPartGallery w:val="Page Numbers (Bottom of Page)"/>
        <w:docPartUnique/>
      </w:docPartObj>
    </w:sdtPr>
    <w:sdtEndPr/>
    <w:sdtContent>
      <w:p w:rsidR="00FB2BE8" w:rsidRDefault="00FB2BE8">
        <w:pPr>
          <w:pStyle w:val="Footer"/>
          <w:jc w:val="right"/>
        </w:pPr>
        <w:r>
          <w:fldChar w:fldCharType="begin"/>
        </w:r>
        <w:r>
          <w:instrText>PAGE   \* MERGEFORMAT</w:instrText>
        </w:r>
        <w:r>
          <w:fldChar w:fldCharType="separate"/>
        </w:r>
        <w:r w:rsidR="00F23CC7">
          <w:rPr>
            <w:noProof/>
          </w:rPr>
          <w:t>14</w:t>
        </w:r>
        <w:r>
          <w:fldChar w:fldCharType="end"/>
        </w:r>
      </w:p>
    </w:sdtContent>
  </w:sdt>
  <w:p w:rsidR="00FB2BE8" w:rsidRDefault="00FB2B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52EB" w:rsidRDefault="00E852EB" w:rsidP="000B5396">
      <w:pPr>
        <w:spacing w:after="0" w:line="240" w:lineRule="auto"/>
      </w:pPr>
      <w:r>
        <w:separator/>
      </w:r>
    </w:p>
  </w:footnote>
  <w:footnote w:type="continuationSeparator" w:id="0">
    <w:p w:rsidR="00E852EB" w:rsidRDefault="00E852EB" w:rsidP="000B53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A4C46"/>
    <w:multiLevelType w:val="multilevel"/>
    <w:tmpl w:val="C674D44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7357773"/>
    <w:multiLevelType w:val="hybridMultilevel"/>
    <w:tmpl w:val="B05408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4951264"/>
    <w:multiLevelType w:val="multilevel"/>
    <w:tmpl w:val="731804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6F21"/>
    <w:rsid w:val="00005661"/>
    <w:rsid w:val="00045C5E"/>
    <w:rsid w:val="000608B3"/>
    <w:rsid w:val="0007312A"/>
    <w:rsid w:val="000768A4"/>
    <w:rsid w:val="000931CA"/>
    <w:rsid w:val="000B5396"/>
    <w:rsid w:val="000C1BE6"/>
    <w:rsid w:val="000F6B4B"/>
    <w:rsid w:val="00102BCA"/>
    <w:rsid w:val="00103D96"/>
    <w:rsid w:val="00105E45"/>
    <w:rsid w:val="001108B1"/>
    <w:rsid w:val="00182212"/>
    <w:rsid w:val="001839E9"/>
    <w:rsid w:val="001961F9"/>
    <w:rsid w:val="001E0B8E"/>
    <w:rsid w:val="002415E6"/>
    <w:rsid w:val="00260D28"/>
    <w:rsid w:val="00261B9A"/>
    <w:rsid w:val="002825ED"/>
    <w:rsid w:val="002B00DE"/>
    <w:rsid w:val="002B161D"/>
    <w:rsid w:val="002C5743"/>
    <w:rsid w:val="00357538"/>
    <w:rsid w:val="0041653E"/>
    <w:rsid w:val="0042412C"/>
    <w:rsid w:val="00457F60"/>
    <w:rsid w:val="00462133"/>
    <w:rsid w:val="00462C05"/>
    <w:rsid w:val="00466526"/>
    <w:rsid w:val="00480832"/>
    <w:rsid w:val="0048538D"/>
    <w:rsid w:val="004A69F4"/>
    <w:rsid w:val="004B4184"/>
    <w:rsid w:val="004C59D1"/>
    <w:rsid w:val="004D1BCC"/>
    <w:rsid w:val="00585699"/>
    <w:rsid w:val="00590652"/>
    <w:rsid w:val="005B7A66"/>
    <w:rsid w:val="005E096A"/>
    <w:rsid w:val="005F6122"/>
    <w:rsid w:val="00613A02"/>
    <w:rsid w:val="00617214"/>
    <w:rsid w:val="00682F2E"/>
    <w:rsid w:val="0069758C"/>
    <w:rsid w:val="006C5701"/>
    <w:rsid w:val="006C6F21"/>
    <w:rsid w:val="006D73CB"/>
    <w:rsid w:val="006F08C3"/>
    <w:rsid w:val="007554D6"/>
    <w:rsid w:val="007A27EF"/>
    <w:rsid w:val="007B16DB"/>
    <w:rsid w:val="007F2E79"/>
    <w:rsid w:val="00825DB7"/>
    <w:rsid w:val="00877521"/>
    <w:rsid w:val="00877762"/>
    <w:rsid w:val="008B198B"/>
    <w:rsid w:val="008E570E"/>
    <w:rsid w:val="00902503"/>
    <w:rsid w:val="009175E6"/>
    <w:rsid w:val="0094556C"/>
    <w:rsid w:val="00984FC0"/>
    <w:rsid w:val="009B1928"/>
    <w:rsid w:val="009F7929"/>
    <w:rsid w:val="009F7C9F"/>
    <w:rsid w:val="00A16086"/>
    <w:rsid w:val="00A26A11"/>
    <w:rsid w:val="00A27025"/>
    <w:rsid w:val="00A54864"/>
    <w:rsid w:val="00A84AA3"/>
    <w:rsid w:val="00AB70E3"/>
    <w:rsid w:val="00AC3DCD"/>
    <w:rsid w:val="00AD5524"/>
    <w:rsid w:val="00B0331D"/>
    <w:rsid w:val="00B93B72"/>
    <w:rsid w:val="00C51039"/>
    <w:rsid w:val="00C6566B"/>
    <w:rsid w:val="00C70CE0"/>
    <w:rsid w:val="00C734FD"/>
    <w:rsid w:val="00C74579"/>
    <w:rsid w:val="00CA1E9A"/>
    <w:rsid w:val="00CF440D"/>
    <w:rsid w:val="00D140E6"/>
    <w:rsid w:val="00DC3951"/>
    <w:rsid w:val="00DF1FD2"/>
    <w:rsid w:val="00DF3B8B"/>
    <w:rsid w:val="00E14112"/>
    <w:rsid w:val="00E673BE"/>
    <w:rsid w:val="00E73794"/>
    <w:rsid w:val="00E852EB"/>
    <w:rsid w:val="00EB3CAF"/>
    <w:rsid w:val="00EF1034"/>
    <w:rsid w:val="00F134B8"/>
    <w:rsid w:val="00F20D17"/>
    <w:rsid w:val="00F23CC7"/>
    <w:rsid w:val="00F87D42"/>
    <w:rsid w:val="00FA0599"/>
    <w:rsid w:val="00FB2BE8"/>
    <w:rsid w:val="00FD3805"/>
    <w:rsid w:val="00FD513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BE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0C1BE6"/>
    <w:pPr>
      <w:keepNext/>
      <w:keepLines/>
      <w:spacing w:before="360" w:after="36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A84AA3"/>
    <w:pPr>
      <w:keepNext/>
      <w:keepLines/>
      <w:spacing w:before="320" w:after="240" w:line="240" w:lineRule="auto"/>
      <w:jc w:val="left"/>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902503"/>
    <w:pPr>
      <w:keepNext/>
      <w:keepLines/>
      <w:spacing w:before="320" w:after="120" w:line="240" w:lineRule="auto"/>
      <w:jc w:val="left"/>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1BE6"/>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A84AA3"/>
    <w:rPr>
      <w:rFonts w:ascii="Times New Roman" w:eastAsiaTheme="majorEastAsia" w:hAnsi="Times New Roman" w:cstheme="majorBidi"/>
      <w:b/>
      <w:bCs/>
      <w:sz w:val="24"/>
      <w:szCs w:val="26"/>
    </w:rPr>
  </w:style>
  <w:style w:type="paragraph" w:styleId="ListParagraph">
    <w:name w:val="List Paragraph"/>
    <w:basedOn w:val="Normal"/>
    <w:uiPriority w:val="34"/>
    <w:qFormat/>
    <w:rsid w:val="000C1BE6"/>
    <w:pPr>
      <w:ind w:left="720"/>
      <w:contextualSpacing/>
    </w:pPr>
  </w:style>
  <w:style w:type="paragraph" w:styleId="BalloonText">
    <w:name w:val="Balloon Text"/>
    <w:basedOn w:val="Normal"/>
    <w:link w:val="BalloonTextChar"/>
    <w:uiPriority w:val="99"/>
    <w:semiHidden/>
    <w:unhideWhenUsed/>
    <w:rsid w:val="002B0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0DE"/>
    <w:rPr>
      <w:rFonts w:ascii="Tahoma" w:hAnsi="Tahoma" w:cs="Tahoma"/>
      <w:sz w:val="16"/>
      <w:szCs w:val="16"/>
    </w:rPr>
  </w:style>
  <w:style w:type="paragraph" w:styleId="Header">
    <w:name w:val="header"/>
    <w:basedOn w:val="Normal"/>
    <w:link w:val="HeaderChar"/>
    <w:uiPriority w:val="99"/>
    <w:unhideWhenUsed/>
    <w:rsid w:val="000B539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B5396"/>
    <w:rPr>
      <w:rFonts w:ascii="Times New Roman" w:hAnsi="Times New Roman"/>
      <w:sz w:val="24"/>
    </w:rPr>
  </w:style>
  <w:style w:type="paragraph" w:styleId="Footer">
    <w:name w:val="footer"/>
    <w:basedOn w:val="Normal"/>
    <w:link w:val="FooterChar"/>
    <w:uiPriority w:val="99"/>
    <w:unhideWhenUsed/>
    <w:rsid w:val="000B539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B5396"/>
    <w:rPr>
      <w:rFonts w:ascii="Times New Roman" w:hAnsi="Times New Roman"/>
      <w:sz w:val="24"/>
    </w:rPr>
  </w:style>
  <w:style w:type="paragraph" w:styleId="TOCHeading">
    <w:name w:val="TOC Heading"/>
    <w:basedOn w:val="Heading1"/>
    <w:next w:val="Normal"/>
    <w:uiPriority w:val="39"/>
    <w:unhideWhenUsed/>
    <w:qFormat/>
    <w:rsid w:val="00182212"/>
    <w:pPr>
      <w:spacing w:before="480" w:after="0" w:line="276" w:lineRule="auto"/>
      <w:outlineLvl w:val="9"/>
    </w:pPr>
    <w:rPr>
      <w:rFonts w:asciiTheme="majorHAnsi" w:hAnsiTheme="majorHAnsi"/>
      <w:color w:val="365F91" w:themeColor="accent1" w:themeShade="BF"/>
      <w:lang w:eastAsia="sl-SI"/>
    </w:rPr>
  </w:style>
  <w:style w:type="paragraph" w:styleId="TOC2">
    <w:name w:val="toc 2"/>
    <w:basedOn w:val="Normal"/>
    <w:next w:val="Normal"/>
    <w:autoRedefine/>
    <w:uiPriority w:val="39"/>
    <w:unhideWhenUsed/>
    <w:qFormat/>
    <w:rsid w:val="00182212"/>
    <w:pPr>
      <w:spacing w:after="100" w:line="276" w:lineRule="auto"/>
      <w:ind w:left="220"/>
      <w:jc w:val="left"/>
    </w:pPr>
    <w:rPr>
      <w:rFonts w:asciiTheme="minorHAnsi" w:eastAsiaTheme="minorEastAsia" w:hAnsiTheme="minorHAnsi"/>
      <w:sz w:val="22"/>
      <w:lang w:eastAsia="sl-SI"/>
    </w:rPr>
  </w:style>
  <w:style w:type="paragraph" w:styleId="TOC1">
    <w:name w:val="toc 1"/>
    <w:basedOn w:val="Normal"/>
    <w:next w:val="Normal"/>
    <w:autoRedefine/>
    <w:uiPriority w:val="39"/>
    <w:unhideWhenUsed/>
    <w:qFormat/>
    <w:rsid w:val="00182212"/>
    <w:pPr>
      <w:spacing w:after="100" w:line="276" w:lineRule="auto"/>
      <w:jc w:val="left"/>
    </w:pPr>
    <w:rPr>
      <w:rFonts w:asciiTheme="minorHAnsi" w:eastAsiaTheme="minorEastAsia" w:hAnsiTheme="minorHAnsi"/>
      <w:sz w:val="22"/>
      <w:lang w:eastAsia="sl-SI"/>
    </w:rPr>
  </w:style>
  <w:style w:type="paragraph" w:styleId="TOC3">
    <w:name w:val="toc 3"/>
    <w:basedOn w:val="Normal"/>
    <w:next w:val="Normal"/>
    <w:autoRedefine/>
    <w:uiPriority w:val="39"/>
    <w:unhideWhenUsed/>
    <w:qFormat/>
    <w:rsid w:val="00182212"/>
    <w:pPr>
      <w:spacing w:after="100" w:line="276" w:lineRule="auto"/>
      <w:ind w:left="440"/>
      <w:jc w:val="left"/>
    </w:pPr>
    <w:rPr>
      <w:rFonts w:asciiTheme="minorHAnsi" w:eastAsiaTheme="minorEastAsia" w:hAnsiTheme="minorHAnsi"/>
      <w:sz w:val="22"/>
      <w:lang w:eastAsia="sl-SI"/>
    </w:rPr>
  </w:style>
  <w:style w:type="character" w:styleId="Hyperlink">
    <w:name w:val="Hyperlink"/>
    <w:basedOn w:val="DefaultParagraphFont"/>
    <w:uiPriority w:val="99"/>
    <w:unhideWhenUsed/>
    <w:rsid w:val="00182212"/>
    <w:rPr>
      <w:color w:val="0000FF" w:themeColor="hyperlink"/>
      <w:u w:val="single"/>
    </w:rPr>
  </w:style>
  <w:style w:type="character" w:customStyle="1" w:styleId="Heading3Char">
    <w:name w:val="Heading 3 Char"/>
    <w:basedOn w:val="DefaultParagraphFont"/>
    <w:link w:val="Heading3"/>
    <w:uiPriority w:val="9"/>
    <w:rsid w:val="00902503"/>
    <w:rPr>
      <w:rFonts w:ascii="Times New Roman" w:eastAsiaTheme="majorEastAsia" w:hAnsi="Times New Roman" w:cstheme="majorBidi"/>
      <w:b/>
      <w:bCs/>
      <w:sz w:val="24"/>
    </w:rPr>
  </w:style>
  <w:style w:type="paragraph" w:styleId="NormalWeb">
    <w:name w:val="Normal (Web)"/>
    <w:basedOn w:val="Normal"/>
    <w:uiPriority w:val="99"/>
    <w:semiHidden/>
    <w:unhideWhenUsed/>
    <w:rsid w:val="00C70CE0"/>
    <w:pPr>
      <w:spacing w:before="100" w:beforeAutospacing="1" w:after="119" w:line="240" w:lineRule="auto"/>
      <w:jc w:val="left"/>
    </w:pPr>
    <w:rPr>
      <w:rFonts w:eastAsia="Times New Roman" w:cs="Times New Roman"/>
      <w:szCs w:val="24"/>
      <w:lang w:eastAsia="sl-SI"/>
    </w:rPr>
  </w:style>
  <w:style w:type="paragraph" w:styleId="TableofFigures">
    <w:name w:val="table of figures"/>
    <w:basedOn w:val="Normal"/>
    <w:next w:val="Normal"/>
    <w:uiPriority w:val="99"/>
    <w:unhideWhenUsed/>
    <w:rsid w:val="007F2E79"/>
    <w:pPr>
      <w:spacing w:after="0"/>
    </w:pPr>
  </w:style>
  <w:style w:type="paragraph" w:styleId="Caption">
    <w:name w:val="caption"/>
    <w:basedOn w:val="Normal"/>
    <w:next w:val="Normal"/>
    <w:uiPriority w:val="35"/>
    <w:unhideWhenUsed/>
    <w:qFormat/>
    <w:rsid w:val="0000566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960646">
      <w:bodyDiv w:val="1"/>
      <w:marLeft w:val="0"/>
      <w:marRight w:val="0"/>
      <w:marTop w:val="0"/>
      <w:marBottom w:val="0"/>
      <w:divBdr>
        <w:top w:val="none" w:sz="0" w:space="0" w:color="auto"/>
        <w:left w:val="none" w:sz="0" w:space="0" w:color="auto"/>
        <w:bottom w:val="none" w:sz="0" w:space="0" w:color="auto"/>
        <w:right w:val="none" w:sz="0" w:space="0" w:color="auto"/>
      </w:divBdr>
    </w:div>
    <w:div w:id="1026902596">
      <w:bodyDiv w:val="1"/>
      <w:marLeft w:val="0"/>
      <w:marRight w:val="0"/>
      <w:marTop w:val="0"/>
      <w:marBottom w:val="0"/>
      <w:divBdr>
        <w:top w:val="none" w:sz="0" w:space="0" w:color="auto"/>
        <w:left w:val="none" w:sz="0" w:space="0" w:color="auto"/>
        <w:bottom w:val="none" w:sz="0" w:space="0" w:color="auto"/>
        <w:right w:val="none" w:sz="0" w:space="0" w:color="auto"/>
      </w:divBdr>
    </w:div>
    <w:div w:id="1186485952">
      <w:bodyDiv w:val="1"/>
      <w:marLeft w:val="0"/>
      <w:marRight w:val="0"/>
      <w:marTop w:val="0"/>
      <w:marBottom w:val="0"/>
      <w:divBdr>
        <w:top w:val="none" w:sz="0" w:space="0" w:color="auto"/>
        <w:left w:val="none" w:sz="0" w:space="0" w:color="auto"/>
        <w:bottom w:val="none" w:sz="0" w:space="0" w:color="auto"/>
        <w:right w:val="none" w:sz="0" w:space="0" w:color="auto"/>
      </w:divBdr>
    </w:div>
    <w:div w:id="1362432717">
      <w:bodyDiv w:val="1"/>
      <w:marLeft w:val="0"/>
      <w:marRight w:val="0"/>
      <w:marTop w:val="0"/>
      <w:marBottom w:val="0"/>
      <w:divBdr>
        <w:top w:val="none" w:sz="0" w:space="0" w:color="auto"/>
        <w:left w:val="none" w:sz="0" w:space="0" w:color="auto"/>
        <w:bottom w:val="none" w:sz="0" w:space="0" w:color="auto"/>
        <w:right w:val="none" w:sz="0" w:space="0" w:color="auto"/>
      </w:divBdr>
    </w:div>
    <w:div w:id="146893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oleObject" Target="embeddings/oleObject1.bin"/><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wmf"/><Relationship Id="rId30" Type="http://schemas.openxmlformats.org/officeDocument/2006/relationships/oleObject" Target="embeddings/oleObject2.bin"/></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C6CC2-F105-489B-A737-1408E5461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2680</Words>
  <Characters>15276</Characters>
  <Application>Microsoft Office Word</Application>
  <DocSecurity>0</DocSecurity>
  <Lines>127</Lines>
  <Paragraphs>35</Paragraphs>
  <ScaleCrop>false</ScaleCrop>
  <Company/>
  <LinksUpToDate>false</LinksUpToDate>
  <CharactersWithSpaces>17921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2019-07-04T11:11:00Z</dcterms:created>
  <dcterms:modified xsi:type="dcterms:W3CDTF">2019-07-04T11:11:00Z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