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018" w:rsidRDefault="002A543E">
      <w:pPr>
        <w:rPr>
          <w:rFonts w:ascii="Comic Sans MS" w:hAnsi="Comic Sans MS" w:cs="Arial"/>
          <w:sz w:val="12"/>
          <w:szCs w:val="12"/>
        </w:rPr>
      </w:pPr>
      <w:bookmarkStart w:id="0" w:name="_GoBack"/>
      <w:bookmarkEnd w:id="0"/>
      <w:r>
        <w:rPr>
          <w:rFonts w:ascii="Comic Sans MS" w:hAnsi="Comic Sans MS" w:cs="Arial"/>
          <w:b/>
          <w:sz w:val="12"/>
          <w:szCs w:val="12"/>
        </w:rPr>
        <w:t>das Slowenien</w:t>
      </w:r>
      <w:r>
        <w:rPr>
          <w:rFonts w:ascii="Comic Sans MS" w:hAnsi="Comic Sans MS" w:cs="Arial"/>
          <w:sz w:val="12"/>
          <w:szCs w:val="12"/>
        </w:rPr>
        <w:t xml:space="preserve"> - der Slowene - die Slowenin - das Slowenisch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das Italien</w:t>
      </w:r>
      <w:r>
        <w:rPr>
          <w:rFonts w:ascii="Comic Sans MS" w:hAnsi="Comic Sans MS" w:cs="Arial"/>
          <w:sz w:val="12"/>
          <w:szCs w:val="12"/>
        </w:rPr>
        <w:t xml:space="preserve"> - der Italiener - die Italienerin - das Italienisch – Roma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das Österreich</w:t>
      </w:r>
      <w:r>
        <w:rPr>
          <w:rFonts w:ascii="Comic Sans MS" w:hAnsi="Comic Sans MS" w:cs="Arial"/>
          <w:sz w:val="12"/>
          <w:szCs w:val="12"/>
        </w:rPr>
        <w:t xml:space="preserve"> - der Österreicher - die Österreicherin - das Deutsch – Wien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das Ungarin</w:t>
      </w:r>
      <w:r>
        <w:rPr>
          <w:rFonts w:ascii="Comic Sans MS" w:hAnsi="Comic Sans MS" w:cs="Arial"/>
          <w:sz w:val="12"/>
          <w:szCs w:val="12"/>
        </w:rPr>
        <w:t xml:space="preserve"> - der Ungar - die Ungarin - das Ungarisch – Budapest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das Kroatien</w:t>
      </w:r>
      <w:r>
        <w:rPr>
          <w:rFonts w:ascii="Comic Sans MS" w:hAnsi="Comic Sans MS" w:cs="Arial"/>
          <w:sz w:val="12"/>
          <w:szCs w:val="12"/>
        </w:rPr>
        <w:t xml:space="preserve"> - der Kroate - die Kroatin - das Kroatisch – Zagreb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das Deutschland</w:t>
      </w:r>
      <w:r>
        <w:rPr>
          <w:rFonts w:ascii="Comic Sans MS" w:hAnsi="Comic Sans MS" w:cs="Arial"/>
          <w:sz w:val="12"/>
          <w:szCs w:val="12"/>
        </w:rPr>
        <w:t xml:space="preserve"> - der Deutsche - die Deutsche - das Deutsch – Berlin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die Schweiz</w:t>
      </w:r>
      <w:r>
        <w:rPr>
          <w:rFonts w:ascii="Comic Sans MS" w:hAnsi="Comic Sans MS" w:cs="Arial"/>
          <w:sz w:val="12"/>
          <w:szCs w:val="12"/>
        </w:rPr>
        <w:t xml:space="preserve"> - der Schweizer - die Schweizerin - das Deutsch, das Italienisch,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sz w:val="12"/>
          <w:szCs w:val="12"/>
        </w:rPr>
        <w:t>das Französisch, das Rätoromanisch – Bern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das Frankreich</w:t>
      </w:r>
      <w:r>
        <w:rPr>
          <w:rFonts w:ascii="Comic Sans MS" w:hAnsi="Comic Sans MS" w:cs="Arial"/>
          <w:sz w:val="12"/>
          <w:szCs w:val="12"/>
        </w:rPr>
        <w:t xml:space="preserve"> - der Franzose - die Französin - das Französisch – Pariz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das Grossbritannien</w:t>
      </w:r>
      <w:r>
        <w:rPr>
          <w:rFonts w:ascii="Comic Sans MS" w:hAnsi="Comic Sans MS" w:cs="Arial"/>
          <w:sz w:val="12"/>
          <w:szCs w:val="12"/>
        </w:rPr>
        <w:t xml:space="preserve"> - der Brite - die Britin - das Englisch – London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die USA</w:t>
      </w:r>
      <w:r>
        <w:rPr>
          <w:rFonts w:ascii="Comic Sans MS" w:hAnsi="Comic Sans MS" w:cs="Arial"/>
          <w:sz w:val="12"/>
          <w:szCs w:val="12"/>
        </w:rPr>
        <w:t xml:space="preserve"> - der Amerikaner - die Amerikanerin - das Englisch – Washington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das Brasilien</w:t>
      </w:r>
      <w:r>
        <w:rPr>
          <w:rFonts w:ascii="Comic Sans MS" w:hAnsi="Comic Sans MS" w:cs="Arial"/>
          <w:sz w:val="12"/>
          <w:szCs w:val="12"/>
        </w:rPr>
        <w:t xml:space="preserve"> - der Brasilianer - die Brasilianerin - das Portugiesisch, das Spanisch – Brasilia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das Spanien</w:t>
      </w:r>
      <w:r>
        <w:rPr>
          <w:rFonts w:ascii="Comic Sans MS" w:hAnsi="Comic Sans MS" w:cs="Arial"/>
          <w:sz w:val="12"/>
          <w:szCs w:val="12"/>
        </w:rPr>
        <w:t xml:space="preserve"> - der Spanier - die Spanierin - das Spanisch – Madrid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das Indien</w:t>
      </w:r>
      <w:r>
        <w:rPr>
          <w:rFonts w:ascii="Comic Sans MS" w:hAnsi="Comic Sans MS" w:cs="Arial"/>
          <w:sz w:val="12"/>
          <w:szCs w:val="12"/>
        </w:rPr>
        <w:t xml:space="preserve"> - der Indier - die Indierin - das Englisch - New Delhi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das Japan</w:t>
      </w:r>
      <w:r>
        <w:rPr>
          <w:rFonts w:ascii="Comic Sans MS" w:hAnsi="Comic Sans MS" w:cs="Arial"/>
          <w:sz w:val="12"/>
          <w:szCs w:val="12"/>
        </w:rPr>
        <w:t xml:space="preserve"> - der Japaner - die Japanerin - das Japanisch – Tokio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das Schweden</w:t>
      </w:r>
      <w:r>
        <w:rPr>
          <w:rFonts w:ascii="Comic Sans MS" w:hAnsi="Comic Sans MS" w:cs="Arial"/>
          <w:sz w:val="12"/>
          <w:szCs w:val="12"/>
        </w:rPr>
        <w:t xml:space="preserve"> - der Schwede - die Schwedin - das Schwedisch – Stckholm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das Griechenland</w:t>
      </w:r>
      <w:r>
        <w:rPr>
          <w:rFonts w:ascii="Comic Sans MS" w:hAnsi="Comic Sans MS" w:cs="Arial"/>
          <w:sz w:val="12"/>
          <w:szCs w:val="12"/>
        </w:rPr>
        <w:t xml:space="preserve"> - der Grieche - die Griechin - das Griechisch – Athene</w:t>
      </w:r>
    </w:p>
    <w:p w:rsidR="007A1018" w:rsidRDefault="002A543E">
      <w:pPr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die Türkei</w:t>
      </w:r>
      <w:r>
        <w:rPr>
          <w:rFonts w:ascii="Comic Sans MS" w:hAnsi="Comic Sans MS" w:cs="Arial"/>
          <w:sz w:val="12"/>
          <w:szCs w:val="12"/>
        </w:rPr>
        <w:t xml:space="preserve"> - der Türke - die Türkin - das Türkisch – Ankara</w:t>
      </w:r>
    </w:p>
    <w:p w:rsidR="007A1018" w:rsidRDefault="007A1018"/>
    <w:sectPr w:rsidR="007A10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43E"/>
    <w:rsid w:val="002A543E"/>
    <w:rsid w:val="007A1018"/>
    <w:rsid w:val="00E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