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61" w:rsidRPr="00BA2661" w:rsidRDefault="00BA2661" w:rsidP="00BA2661">
      <w:pPr>
        <w:spacing w:before="100" w:beforeAutospacing="1" w:after="100" w:afterAutospacing="1" w:line="240" w:lineRule="auto"/>
        <w:jc w:val="center"/>
        <w:outlineLvl w:val="2"/>
        <w:rPr>
          <w:rFonts w:ascii="Times New Roman" w:eastAsia="Times New Roman" w:hAnsi="Times New Roman"/>
          <w:b/>
          <w:bCs/>
          <w:color w:val="000000"/>
          <w:sz w:val="32"/>
          <w:szCs w:val="32"/>
          <w:lang w:eastAsia="sl-SI"/>
        </w:rPr>
      </w:pPr>
      <w:bookmarkStart w:id="0" w:name="_GoBack"/>
      <w:bookmarkEnd w:id="0"/>
      <w:r w:rsidRPr="00BA2661">
        <w:rPr>
          <w:rFonts w:ascii="Times New Roman" w:eastAsia="Times New Roman" w:hAnsi="Times New Roman"/>
          <w:b/>
          <w:bCs/>
          <w:color w:val="0000FF"/>
          <w:sz w:val="32"/>
          <w:szCs w:val="32"/>
          <w:lang w:eastAsia="sl-SI"/>
        </w:rPr>
        <w:t>Alternative Energiequellen</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color w:val="000000"/>
          <w:sz w:val="24"/>
          <w:szCs w:val="24"/>
          <w:lang w:eastAsia="sl-SI"/>
        </w:rPr>
        <w:t>I</w:t>
      </w:r>
      <w:r w:rsidRPr="00BA2661">
        <w:rPr>
          <w:rFonts w:ascii="Times New Roman" w:eastAsia="Times New Roman" w:hAnsi="Times New Roman"/>
          <w:b/>
          <w:bCs/>
          <w:color w:val="000000"/>
          <w:sz w:val="24"/>
          <w:szCs w:val="24"/>
          <w:lang w:eastAsia="sl-SI"/>
        </w:rPr>
        <w:t>n Zukunft sollen viel mehr alternative Energiequellen eingesetzt werden. Alternative Energiequellen sind immer</w:t>
      </w:r>
      <w:r w:rsidRPr="00BA2661">
        <w:rPr>
          <w:rFonts w:ascii="Times New Roman" w:eastAsia="Times New Roman" w:hAnsi="Times New Roman"/>
          <w:b/>
          <w:bCs/>
          <w:color w:val="FF0000"/>
          <w:sz w:val="24"/>
          <w:szCs w:val="24"/>
          <w:lang w:eastAsia="sl-SI"/>
        </w:rPr>
        <w:t>erneuerbare Energien</w:t>
      </w:r>
      <w:r w:rsidRPr="00BA2661">
        <w:rPr>
          <w:rFonts w:ascii="Times New Roman" w:eastAsia="Times New Roman" w:hAnsi="Times New Roman"/>
          <w:b/>
          <w:bCs/>
          <w:color w:val="000000"/>
          <w:sz w:val="24"/>
          <w:szCs w:val="24"/>
          <w:lang w:eastAsia="sl-SI"/>
        </w:rPr>
        <w:t>, die nicht zu Ende gehen. Im Gegensatz zu Kohle oder Erdöl, die irgendwann aufgebraucht sind.</w:t>
      </w:r>
    </w:p>
    <w:p w:rsidR="00BA2661" w:rsidRPr="00BA2661" w:rsidRDefault="00BA2661" w:rsidP="00BA2661">
      <w:pPr>
        <w:spacing w:after="0" w:line="240" w:lineRule="auto"/>
        <w:rPr>
          <w:rFonts w:ascii="Times New Roman" w:eastAsia="Times New Roman" w:hAnsi="Times New Roman"/>
          <w:b/>
          <w:bCs/>
          <w:color w:val="000000"/>
          <w:sz w:val="24"/>
          <w:szCs w:val="24"/>
          <w:lang w:eastAsia="sl-SI"/>
        </w:rPr>
      </w:pPr>
    </w:p>
    <w:p w:rsidR="00BA2661" w:rsidRPr="00BA2661" w:rsidRDefault="00BA2661" w:rsidP="00BA2661">
      <w:pPr>
        <w:spacing w:after="0" w:line="240" w:lineRule="auto"/>
        <w:jc w:val="center"/>
        <w:rPr>
          <w:rFonts w:ascii="Times New Roman" w:eastAsia="Times New Roman" w:hAnsi="Times New Roman"/>
          <w:b/>
          <w:bCs/>
          <w:color w:val="1F497D"/>
          <w:sz w:val="32"/>
          <w:szCs w:val="32"/>
          <w:lang w:eastAsia="sl-SI"/>
        </w:rPr>
      </w:pPr>
      <w:r w:rsidRPr="00BA2661">
        <w:rPr>
          <w:rFonts w:ascii="Times New Roman" w:eastAsia="Times New Roman" w:hAnsi="Times New Roman"/>
          <w:b/>
          <w:bCs/>
          <w:color w:val="1F497D"/>
          <w:sz w:val="32"/>
          <w:szCs w:val="32"/>
          <w:lang w:eastAsia="sl-SI"/>
        </w:rPr>
        <w:t>Erneuerbare Energien sind:</w:t>
      </w:r>
    </w:p>
    <w:tbl>
      <w:tblPr>
        <w:tblW w:w="2646" w:type="dxa"/>
        <w:tblCellSpacing w:w="15" w:type="dxa"/>
        <w:tblInd w:w="4249" w:type="dxa"/>
        <w:tblCellMar>
          <w:left w:w="0" w:type="dxa"/>
          <w:right w:w="0" w:type="dxa"/>
        </w:tblCellMar>
        <w:tblLook w:val="04A0" w:firstRow="1" w:lastRow="0" w:firstColumn="1" w:lastColumn="0" w:noHBand="0" w:noVBand="1"/>
      </w:tblPr>
      <w:tblGrid>
        <w:gridCol w:w="2646"/>
      </w:tblGrid>
      <w:tr w:rsidR="00BA2661" w:rsidRPr="0060271F" w:rsidTr="00BA2661">
        <w:trPr>
          <w:trHeight w:val="324"/>
          <w:tblCellSpacing w:w="15" w:type="dxa"/>
        </w:trPr>
        <w:tc>
          <w:tcPr>
            <w:tcW w:w="4887" w:type="pct"/>
            <w:vAlign w:val="center"/>
            <w:hideMark/>
          </w:tcPr>
          <w:p w:rsidR="00BA2661" w:rsidRPr="00BA2661" w:rsidRDefault="00BA2661" w:rsidP="00BA2661">
            <w:pPr>
              <w:spacing w:after="0" w:line="240" w:lineRule="auto"/>
              <w:jc w:val="center"/>
              <w:rPr>
                <w:rFonts w:ascii="Times New Roman" w:eastAsia="Times New Roman" w:hAnsi="Times New Roman"/>
                <w:b/>
                <w:bCs/>
                <w:color w:val="FF0000"/>
                <w:sz w:val="24"/>
                <w:szCs w:val="24"/>
                <w:lang w:eastAsia="sl-SI"/>
              </w:rPr>
            </w:pPr>
            <w:r w:rsidRPr="00BA2661">
              <w:rPr>
                <w:rFonts w:ascii="Times New Roman" w:eastAsia="Times New Roman" w:hAnsi="Times New Roman"/>
                <w:b/>
                <w:bCs/>
                <w:color w:val="FF0000"/>
                <w:sz w:val="24"/>
                <w:szCs w:val="24"/>
                <w:lang w:eastAsia="sl-SI"/>
              </w:rPr>
              <w:t>Sonnenenergie</w:t>
            </w:r>
          </w:p>
          <w:p w:rsidR="00BA2661" w:rsidRPr="00BA2661" w:rsidRDefault="00BA2661" w:rsidP="00BA2661">
            <w:pPr>
              <w:spacing w:after="0" w:line="240" w:lineRule="auto"/>
              <w:jc w:val="center"/>
              <w:rPr>
                <w:rFonts w:ascii="Times New Roman" w:eastAsia="Times New Roman" w:hAnsi="Times New Roman"/>
                <w:sz w:val="24"/>
                <w:szCs w:val="24"/>
                <w:lang w:eastAsia="sl-SI"/>
              </w:rPr>
            </w:pPr>
            <w:r w:rsidRPr="00BA2661">
              <w:rPr>
                <w:rFonts w:ascii="Times New Roman" w:eastAsia="Times New Roman" w:hAnsi="Times New Roman"/>
                <w:b/>
                <w:bCs/>
                <w:color w:val="FF0000"/>
                <w:sz w:val="24"/>
                <w:szCs w:val="24"/>
                <w:lang w:eastAsia="sl-SI"/>
              </w:rPr>
              <w:t>(Solarenergie)</w:t>
            </w:r>
          </w:p>
        </w:tc>
      </w:tr>
      <w:tr w:rsidR="00BA2661" w:rsidRPr="0060271F" w:rsidTr="00BA2661">
        <w:trPr>
          <w:trHeight w:val="340"/>
          <w:tblCellSpacing w:w="15" w:type="dxa"/>
        </w:trPr>
        <w:tc>
          <w:tcPr>
            <w:tcW w:w="4887" w:type="pct"/>
            <w:vAlign w:val="center"/>
            <w:hideMark/>
          </w:tcPr>
          <w:p w:rsidR="00BA2661" w:rsidRPr="00BA2661" w:rsidRDefault="00BA2661" w:rsidP="00BA2661">
            <w:pPr>
              <w:spacing w:after="0" w:line="240" w:lineRule="auto"/>
              <w:jc w:val="center"/>
              <w:rPr>
                <w:rFonts w:ascii="Times New Roman" w:eastAsia="Times New Roman" w:hAnsi="Times New Roman"/>
                <w:sz w:val="24"/>
                <w:szCs w:val="24"/>
                <w:lang w:eastAsia="sl-SI"/>
              </w:rPr>
            </w:pPr>
            <w:r w:rsidRPr="00BA2661">
              <w:rPr>
                <w:rFonts w:ascii="Times New Roman" w:eastAsia="Times New Roman" w:hAnsi="Times New Roman"/>
                <w:b/>
                <w:bCs/>
                <w:color w:val="FF0000"/>
                <w:sz w:val="24"/>
                <w:szCs w:val="24"/>
                <w:lang w:eastAsia="sl-SI"/>
              </w:rPr>
              <w:t>Windenergie</w:t>
            </w:r>
          </w:p>
        </w:tc>
      </w:tr>
      <w:tr w:rsidR="00BA2661" w:rsidRPr="0060271F" w:rsidTr="00BA2661">
        <w:trPr>
          <w:trHeight w:val="340"/>
          <w:tblCellSpacing w:w="15" w:type="dxa"/>
        </w:trPr>
        <w:tc>
          <w:tcPr>
            <w:tcW w:w="4887" w:type="pct"/>
            <w:vAlign w:val="center"/>
            <w:hideMark/>
          </w:tcPr>
          <w:p w:rsidR="00BA2661" w:rsidRPr="00BA2661" w:rsidRDefault="00BA2661" w:rsidP="00BA2661">
            <w:pPr>
              <w:spacing w:after="0" w:line="240" w:lineRule="auto"/>
              <w:jc w:val="center"/>
              <w:rPr>
                <w:rFonts w:ascii="Times New Roman" w:eastAsia="Times New Roman" w:hAnsi="Times New Roman"/>
                <w:sz w:val="24"/>
                <w:szCs w:val="24"/>
                <w:lang w:eastAsia="sl-SI"/>
              </w:rPr>
            </w:pPr>
            <w:r w:rsidRPr="00BA2661">
              <w:rPr>
                <w:rFonts w:ascii="Times New Roman" w:eastAsia="Times New Roman" w:hAnsi="Times New Roman"/>
                <w:b/>
                <w:bCs/>
                <w:color w:val="FF0000"/>
                <w:sz w:val="24"/>
                <w:szCs w:val="24"/>
                <w:lang w:eastAsia="sl-SI"/>
              </w:rPr>
              <w:t>Wasserkraft</w:t>
            </w:r>
          </w:p>
        </w:tc>
      </w:tr>
      <w:tr w:rsidR="00BA2661" w:rsidRPr="0060271F" w:rsidTr="00BA2661">
        <w:trPr>
          <w:trHeight w:val="340"/>
          <w:tblCellSpacing w:w="15" w:type="dxa"/>
        </w:trPr>
        <w:tc>
          <w:tcPr>
            <w:tcW w:w="4887" w:type="pct"/>
            <w:vAlign w:val="center"/>
            <w:hideMark/>
          </w:tcPr>
          <w:p w:rsidR="00BA2661" w:rsidRPr="00BA2661" w:rsidRDefault="00BA2661" w:rsidP="00BA2661">
            <w:pPr>
              <w:spacing w:after="0" w:line="240" w:lineRule="auto"/>
              <w:jc w:val="center"/>
              <w:rPr>
                <w:rFonts w:ascii="Times New Roman" w:eastAsia="Times New Roman" w:hAnsi="Times New Roman"/>
                <w:sz w:val="24"/>
                <w:szCs w:val="24"/>
                <w:lang w:eastAsia="sl-SI"/>
              </w:rPr>
            </w:pPr>
            <w:r w:rsidRPr="00BA2661">
              <w:rPr>
                <w:rFonts w:ascii="Times New Roman" w:eastAsia="Times New Roman" w:hAnsi="Times New Roman"/>
                <w:b/>
                <w:bCs/>
                <w:color w:val="FF0000"/>
                <w:sz w:val="24"/>
                <w:szCs w:val="24"/>
                <w:lang w:eastAsia="sl-SI"/>
              </w:rPr>
              <w:t>Biomasse</w:t>
            </w:r>
          </w:p>
        </w:tc>
      </w:tr>
      <w:tr w:rsidR="00BA2661" w:rsidRPr="0060271F" w:rsidTr="00BA2661">
        <w:trPr>
          <w:trHeight w:val="324"/>
          <w:tblCellSpacing w:w="15" w:type="dxa"/>
        </w:trPr>
        <w:tc>
          <w:tcPr>
            <w:tcW w:w="4887" w:type="pct"/>
            <w:vAlign w:val="center"/>
            <w:hideMark/>
          </w:tcPr>
          <w:p w:rsidR="00BA2661" w:rsidRPr="00BA2661" w:rsidRDefault="00BA2661" w:rsidP="00BA2661">
            <w:pPr>
              <w:spacing w:after="0" w:line="240" w:lineRule="auto"/>
              <w:jc w:val="center"/>
              <w:rPr>
                <w:rFonts w:ascii="Times New Roman" w:eastAsia="Times New Roman" w:hAnsi="Times New Roman"/>
                <w:sz w:val="24"/>
                <w:szCs w:val="24"/>
                <w:lang w:eastAsia="sl-SI"/>
              </w:rPr>
            </w:pPr>
            <w:r w:rsidRPr="00BA2661">
              <w:rPr>
                <w:rFonts w:ascii="Times New Roman" w:eastAsia="Times New Roman" w:hAnsi="Times New Roman"/>
                <w:b/>
                <w:bCs/>
                <w:color w:val="FF0000"/>
                <w:sz w:val="24"/>
                <w:szCs w:val="24"/>
                <w:lang w:eastAsia="sl-SI"/>
              </w:rPr>
              <w:t>Erdwärme</w:t>
            </w:r>
          </w:p>
        </w:tc>
      </w:tr>
    </w:tbl>
    <w:p w:rsidR="00BA2661" w:rsidRPr="00BA2661" w:rsidRDefault="00BA2661" w:rsidP="00BA2661">
      <w:pPr>
        <w:tabs>
          <w:tab w:val="left" w:pos="1086"/>
        </w:tabs>
        <w:spacing w:after="0" w:line="240" w:lineRule="auto"/>
        <w:rPr>
          <w:rFonts w:ascii="Times New Roman" w:eastAsia="Times New Roman" w:hAnsi="Times New Roman"/>
          <w:color w:val="000000"/>
          <w:sz w:val="24"/>
          <w:szCs w:val="24"/>
          <w:lang w:eastAsia="sl-SI"/>
        </w:rPr>
      </w:pPr>
    </w:p>
    <w:p w:rsidR="00BA2661" w:rsidRDefault="00BA2661" w:rsidP="00BA2661">
      <w:pPr>
        <w:spacing w:after="0" w:line="240" w:lineRule="auto"/>
        <w:jc w:val="center"/>
        <w:outlineLvl w:val="3"/>
        <w:rPr>
          <w:rFonts w:ascii="Times New Roman" w:eastAsia="Times New Roman" w:hAnsi="Times New Roman"/>
          <w:b/>
          <w:bCs/>
          <w:color w:val="F8C107"/>
          <w:sz w:val="32"/>
          <w:szCs w:val="32"/>
          <w:lang w:eastAsia="sl-SI"/>
        </w:rPr>
      </w:pPr>
      <w:r w:rsidRPr="00BA2661">
        <w:rPr>
          <w:rFonts w:ascii="Times New Roman" w:eastAsia="Times New Roman" w:hAnsi="Times New Roman"/>
          <w:b/>
          <w:bCs/>
          <w:color w:val="F8C107"/>
          <w:sz w:val="32"/>
          <w:szCs w:val="32"/>
          <w:lang w:eastAsia="sl-SI"/>
        </w:rPr>
        <w:t>Sonnenenergie</w:t>
      </w:r>
    </w:p>
    <w:p w:rsidR="00BA2661" w:rsidRPr="00BA2661" w:rsidRDefault="00BA2661" w:rsidP="00BA2661">
      <w:pPr>
        <w:spacing w:after="0" w:line="240" w:lineRule="auto"/>
        <w:outlineLvl w:val="3"/>
        <w:rPr>
          <w:rFonts w:ascii="Times New Roman" w:eastAsia="Times New Roman" w:hAnsi="Times New Roman"/>
          <w:b/>
          <w:bCs/>
          <w:color w:val="000000"/>
          <w:sz w:val="32"/>
          <w:szCs w:val="32"/>
          <w:lang w:eastAsia="sl-SI"/>
        </w:rPr>
      </w:pPr>
      <w:r w:rsidRPr="00BA2661">
        <w:rPr>
          <w:rFonts w:ascii="Times New Roman" w:eastAsia="Times New Roman" w:hAnsi="Times New Roman"/>
          <w:b/>
          <w:bCs/>
          <w:color w:val="0000FF"/>
          <w:sz w:val="32"/>
          <w:szCs w:val="32"/>
          <w:lang w:eastAsia="sl-SI"/>
        </w:rPr>
        <w:t> </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Die wichtigste Enenergiequelle ist die Sonne. Ohne sie gäbe es kein Leben auf unserer Erde. Die Sonnen- oder Solarenergie muss man aber "einfangen", um sie nutzen zu können.</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Dies ist möglich über </w:t>
      </w:r>
      <w:r w:rsidRPr="00BA2661">
        <w:rPr>
          <w:rFonts w:ascii="Times New Roman" w:eastAsia="Times New Roman" w:hAnsi="Times New Roman"/>
          <w:b/>
          <w:bCs/>
          <w:color w:val="FF0000"/>
          <w:sz w:val="24"/>
          <w:szCs w:val="24"/>
          <w:lang w:eastAsia="sl-SI"/>
        </w:rPr>
        <w:t>Sonnenkollektoren</w:t>
      </w:r>
      <w:r w:rsidRPr="00BA2661">
        <w:rPr>
          <w:rFonts w:ascii="Times New Roman" w:eastAsia="Times New Roman" w:hAnsi="Times New Roman"/>
          <w:b/>
          <w:bCs/>
          <w:color w:val="000000"/>
          <w:sz w:val="24"/>
          <w:szCs w:val="24"/>
          <w:lang w:eastAsia="sl-SI"/>
        </w:rPr>
        <w:t> und </w:t>
      </w:r>
      <w:r w:rsidRPr="00BA2661">
        <w:rPr>
          <w:rFonts w:ascii="Times New Roman" w:eastAsia="Times New Roman" w:hAnsi="Times New Roman"/>
          <w:b/>
          <w:bCs/>
          <w:color w:val="FF0000"/>
          <w:sz w:val="24"/>
          <w:szCs w:val="24"/>
          <w:lang w:eastAsia="sl-SI"/>
        </w:rPr>
        <w:t>Solarzellen,</w:t>
      </w:r>
      <w:r w:rsidRPr="00BA2661">
        <w:rPr>
          <w:rFonts w:ascii="Times New Roman" w:eastAsia="Times New Roman" w:hAnsi="Times New Roman"/>
          <w:b/>
          <w:bCs/>
          <w:color w:val="000000"/>
          <w:sz w:val="24"/>
          <w:szCs w:val="24"/>
          <w:lang w:eastAsia="sl-SI"/>
        </w:rPr>
        <w:t>die auf den Dächern der Häuser liegen.</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FF0000"/>
          <w:sz w:val="24"/>
          <w:szCs w:val="24"/>
          <w:lang w:eastAsia="sl-SI"/>
        </w:rPr>
        <w:t>Sonnenkollektoren </w:t>
      </w:r>
      <w:r w:rsidRPr="00BA2661">
        <w:rPr>
          <w:rFonts w:ascii="Times New Roman" w:eastAsia="Times New Roman" w:hAnsi="Times New Roman"/>
          <w:b/>
          <w:bCs/>
          <w:color w:val="000000"/>
          <w:sz w:val="24"/>
          <w:szCs w:val="24"/>
          <w:lang w:eastAsia="sl-SI"/>
        </w:rPr>
        <w:t>sind eckige, flache Metallkästen, die wie aneinandergereihte Dachfenster aussehen. </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In den Metallkästen liegen auf einer schwarzen Platte gebogene Rohre, in denen Wasser fließt. Die Metallkästen sind mit Glasscheiben abgedeckt. Wenn die Sonne darauf scheint, erwärmt sich die schwarze Platte sehr schnell, da Schwarz die Sonne besonders gut anzieht. Ist die Platte dann heiß, gibt sie die Wärme an die Rohre ab und das Wasser darin heizt sich auf. Das heiße Wasser wird dann in einen Speicherbehälter gepumpt und kann von dort aus z.B. zum Duschen verwendet werden.</w:t>
      </w:r>
    </w:p>
    <w:p w:rsidR="00BA2661" w:rsidRPr="00BA2661" w:rsidRDefault="00BA2661" w:rsidP="00BA2661">
      <w:pPr>
        <w:spacing w:after="0"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FF0000"/>
          <w:sz w:val="24"/>
          <w:szCs w:val="24"/>
          <w:lang w:eastAsia="sl-SI"/>
        </w:rPr>
        <w:t>Solarzellen </w:t>
      </w:r>
      <w:r w:rsidRPr="00BA2661">
        <w:rPr>
          <w:rFonts w:ascii="Times New Roman" w:eastAsia="Times New Roman" w:hAnsi="Times New Roman"/>
          <w:b/>
          <w:bCs/>
          <w:color w:val="000000"/>
          <w:sz w:val="24"/>
          <w:szCs w:val="24"/>
          <w:lang w:eastAsia="sl-SI"/>
        </w:rPr>
        <w:t>auf den Dächern der Häuser ziehen Sonnenlicht wie Spiegel an und wandeln es in einem komplizierten Vorgang in Strom um.</w:t>
      </w:r>
    </w:p>
    <w:p w:rsidR="00383420" w:rsidRPr="00BA2661" w:rsidRDefault="00383420" w:rsidP="00BA2661">
      <w:pPr>
        <w:spacing w:after="0"/>
        <w:rPr>
          <w:sz w:val="24"/>
          <w:szCs w:val="24"/>
        </w:rPr>
      </w:pPr>
    </w:p>
    <w:p w:rsidR="00BA2661" w:rsidRPr="00BA2661" w:rsidRDefault="00BA2661" w:rsidP="00BA2661">
      <w:pPr>
        <w:spacing w:before="100" w:beforeAutospacing="1" w:after="100" w:afterAutospacing="1" w:line="240" w:lineRule="auto"/>
        <w:jc w:val="center"/>
        <w:outlineLvl w:val="3"/>
        <w:rPr>
          <w:rFonts w:ascii="Times New Roman" w:eastAsia="Times New Roman" w:hAnsi="Times New Roman"/>
          <w:b/>
          <w:bCs/>
          <w:color w:val="5F497A"/>
          <w:sz w:val="32"/>
          <w:szCs w:val="32"/>
          <w:lang w:eastAsia="sl-SI"/>
        </w:rPr>
      </w:pPr>
      <w:r w:rsidRPr="00BA2661">
        <w:rPr>
          <w:rFonts w:ascii="Times New Roman" w:eastAsia="Times New Roman" w:hAnsi="Times New Roman"/>
          <w:b/>
          <w:bCs/>
          <w:color w:val="5F497A"/>
          <w:sz w:val="32"/>
          <w:szCs w:val="32"/>
          <w:lang w:eastAsia="sl-SI"/>
        </w:rPr>
        <w:t>Windenergie</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Eine weitere sehr wichtige Energiequelle aus der Natur ist der Wind. Schon früher haben die Menschen die</w:t>
      </w:r>
      <w:r w:rsidRPr="00BA2661">
        <w:rPr>
          <w:rFonts w:ascii="Times New Roman" w:eastAsia="Times New Roman" w:hAnsi="Times New Roman"/>
          <w:b/>
          <w:bCs/>
          <w:color w:val="FF0000"/>
          <w:sz w:val="24"/>
          <w:szCs w:val="24"/>
          <w:lang w:eastAsia="sl-SI"/>
        </w:rPr>
        <w:t>Windenergie</w:t>
      </w:r>
      <w:r w:rsidRPr="00BA2661">
        <w:rPr>
          <w:rFonts w:ascii="Times New Roman" w:eastAsia="Times New Roman" w:hAnsi="Times New Roman"/>
          <w:b/>
          <w:bCs/>
          <w:color w:val="000000"/>
          <w:sz w:val="24"/>
          <w:szCs w:val="24"/>
          <w:lang w:eastAsia="sl-SI"/>
        </w:rPr>
        <w:t> genutzt, am häufigsten zum Getreidemahlen. Sicherlich hast du schon alte Windmühlen gesehen.</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Die modernen Windmühlen sind riesige silberne Säulen, die Windmühlenflügel haben. Die Umwandlung von Wind in Strom funktioniert nach dem Prinzip eines Fahrraddynamos.</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Weil der Platz für Windenergieanlagen in Deutschland sehr begrenzt ist, soll es in Zukunft mehr Windfarmen geben, die auf dem Meer sind. Sie werden "Offshore-Anlagen" genannt. Dies hat außerdem den Vorteil, dass auf dem Meer immer viel Wind weht und Menschen und Tiere durch den Lärm der sich drehenden Windräder nicht gestört werden.</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1/3 des Windstroms der Welt wird in Deutschland hergestellt, vor allem in Norddeutschland.</w:t>
      </w:r>
    </w:p>
    <w:p w:rsidR="00BA2661" w:rsidRPr="00BA2661" w:rsidRDefault="00BA2661" w:rsidP="00BA2661">
      <w:pPr>
        <w:spacing w:before="100" w:beforeAutospacing="1" w:after="100" w:afterAutospacing="1" w:line="240" w:lineRule="auto"/>
        <w:jc w:val="center"/>
        <w:rPr>
          <w:rFonts w:ascii="Times New Roman" w:eastAsia="Times New Roman" w:hAnsi="Times New Roman"/>
          <w:color w:val="000000"/>
          <w:sz w:val="32"/>
          <w:szCs w:val="32"/>
          <w:lang w:eastAsia="sl-SI"/>
        </w:rPr>
      </w:pPr>
      <w:r w:rsidRPr="00BA2661">
        <w:rPr>
          <w:rFonts w:ascii="Times New Roman" w:eastAsia="Times New Roman" w:hAnsi="Times New Roman"/>
          <w:b/>
          <w:bCs/>
          <w:color w:val="0000FF"/>
          <w:sz w:val="32"/>
          <w:szCs w:val="32"/>
          <w:lang w:eastAsia="sl-SI"/>
        </w:rPr>
        <w:t>Wasserkraft</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t>Neben Sonne und Wind ist das Wasser eine der stärksten Energiequellen unserer Erde. Auch die </w:t>
      </w:r>
      <w:r w:rsidRPr="00BA2661">
        <w:rPr>
          <w:rFonts w:ascii="Times New Roman" w:eastAsia="Times New Roman" w:hAnsi="Times New Roman"/>
          <w:b/>
          <w:bCs/>
          <w:color w:val="FF0000"/>
          <w:sz w:val="24"/>
          <w:szCs w:val="24"/>
          <w:lang w:eastAsia="sl-SI"/>
        </w:rPr>
        <w:t>Wasserkraft </w:t>
      </w:r>
      <w:r w:rsidRPr="00BA2661">
        <w:rPr>
          <w:rFonts w:ascii="Times New Roman" w:eastAsia="Times New Roman" w:hAnsi="Times New Roman"/>
          <w:b/>
          <w:bCs/>
          <w:color w:val="000000"/>
          <w:sz w:val="24"/>
          <w:szCs w:val="24"/>
          <w:lang w:eastAsia="sl-SI"/>
        </w:rPr>
        <w:t>haben die Menschen schon früher genutzt. Die Wassermühlen wurden genauso wie die Windmühlen zum Getreidemahlen verwendet.</w:t>
      </w:r>
    </w:p>
    <w:p w:rsidR="00BA2661" w:rsidRPr="00BA2661" w:rsidRDefault="00BA2661" w:rsidP="00BA2661">
      <w:pPr>
        <w:spacing w:after="0" w:line="240" w:lineRule="auto"/>
        <w:jc w:val="center"/>
        <w:rPr>
          <w:rFonts w:ascii="Times New Roman" w:eastAsia="Times New Roman" w:hAnsi="Times New Roman"/>
          <w:color w:val="000000"/>
          <w:sz w:val="24"/>
          <w:szCs w:val="24"/>
          <w:lang w:eastAsia="sl-SI"/>
        </w:rPr>
      </w:pP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0000"/>
          <w:sz w:val="24"/>
          <w:szCs w:val="24"/>
          <w:lang w:eastAsia="sl-SI"/>
        </w:rPr>
        <w:lastRenderedPageBreak/>
        <w:t>Heute gibt es kaum noch Wassermühlen, die in Betrieb sind. Die </w:t>
      </w:r>
      <w:r w:rsidRPr="00BA2661">
        <w:rPr>
          <w:rFonts w:ascii="Times New Roman" w:eastAsia="Times New Roman" w:hAnsi="Times New Roman"/>
          <w:b/>
          <w:bCs/>
          <w:color w:val="FF0000"/>
          <w:sz w:val="24"/>
          <w:szCs w:val="24"/>
          <w:lang w:eastAsia="sl-SI"/>
        </w:rPr>
        <w:t>Wasserkraft</w:t>
      </w:r>
      <w:r w:rsidRPr="00BA2661">
        <w:rPr>
          <w:rFonts w:ascii="Times New Roman" w:eastAsia="Times New Roman" w:hAnsi="Times New Roman"/>
          <w:b/>
          <w:bCs/>
          <w:color w:val="000000"/>
          <w:sz w:val="24"/>
          <w:szCs w:val="24"/>
          <w:lang w:eastAsia="sl-SI"/>
        </w:rPr>
        <w:t> wird heute genutzt, indem die Bewegungsenergie des Wassers mit Hilfe von Turbinen in elektrische Energie umgewandelt wird. Dies ist nur dort möglich, wo es schnell fließende, wasserreiche Flüße gibt oder wo man Staudämme bauen kann.</w:t>
      </w:r>
    </w:p>
    <w:p w:rsidR="00BA2661" w:rsidRPr="00BA2661" w:rsidRDefault="00BA2661" w:rsidP="00BA2661">
      <w:pPr>
        <w:spacing w:before="100" w:beforeAutospacing="1" w:after="100" w:afterAutospacing="1" w:line="240" w:lineRule="auto"/>
        <w:jc w:val="center"/>
        <w:outlineLvl w:val="3"/>
        <w:rPr>
          <w:rFonts w:ascii="Times New Roman" w:eastAsia="Times New Roman" w:hAnsi="Times New Roman"/>
          <w:b/>
          <w:bCs/>
          <w:color w:val="000000"/>
          <w:sz w:val="32"/>
          <w:szCs w:val="32"/>
          <w:lang w:eastAsia="sl-SI"/>
        </w:rPr>
      </w:pPr>
      <w:r w:rsidRPr="00BA2661">
        <w:rPr>
          <w:rFonts w:ascii="Times New Roman" w:eastAsia="Times New Roman" w:hAnsi="Times New Roman"/>
          <w:b/>
          <w:bCs/>
          <w:color w:val="008000"/>
          <w:sz w:val="32"/>
          <w:szCs w:val="32"/>
          <w:lang w:eastAsia="sl-SI"/>
        </w:rPr>
        <w:t>Biomasse</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8000"/>
          <w:sz w:val="24"/>
          <w:szCs w:val="24"/>
          <w:lang w:eastAsia="sl-SI"/>
        </w:rPr>
        <w:t>Zur</w:t>
      </w:r>
      <w:r w:rsidRPr="00BA2661">
        <w:rPr>
          <w:rFonts w:ascii="Times New Roman" w:eastAsia="Times New Roman" w:hAnsi="Times New Roman"/>
          <w:b/>
          <w:bCs/>
          <w:color w:val="000000"/>
          <w:sz w:val="24"/>
          <w:szCs w:val="24"/>
          <w:lang w:eastAsia="sl-SI"/>
        </w:rPr>
        <w:t> </w:t>
      </w:r>
      <w:r w:rsidRPr="00BA2661">
        <w:rPr>
          <w:rFonts w:ascii="Times New Roman" w:eastAsia="Times New Roman" w:hAnsi="Times New Roman"/>
          <w:b/>
          <w:bCs/>
          <w:color w:val="FF0000"/>
          <w:sz w:val="24"/>
          <w:szCs w:val="24"/>
          <w:lang w:eastAsia="sl-SI"/>
        </w:rPr>
        <w:t>Biomasse</w:t>
      </w:r>
      <w:r w:rsidRPr="00BA2661">
        <w:rPr>
          <w:rFonts w:ascii="Times New Roman" w:eastAsia="Times New Roman" w:hAnsi="Times New Roman"/>
          <w:b/>
          <w:bCs/>
          <w:color w:val="000000"/>
          <w:sz w:val="24"/>
          <w:szCs w:val="24"/>
          <w:lang w:eastAsia="sl-SI"/>
        </w:rPr>
        <w:t> </w:t>
      </w:r>
      <w:r w:rsidRPr="00BA2661">
        <w:rPr>
          <w:rFonts w:ascii="Times New Roman" w:eastAsia="Times New Roman" w:hAnsi="Times New Roman"/>
          <w:b/>
          <w:bCs/>
          <w:color w:val="008000"/>
          <w:sz w:val="24"/>
          <w:szCs w:val="24"/>
          <w:lang w:eastAsia="sl-SI"/>
        </w:rPr>
        <w:t>gehören z.B. Holz und Pflanzenabfälle, aber auch Gülle, die Ausscheidungen von Tieren aus Bauernhöfen. </w:t>
      </w:r>
      <w:r w:rsidRPr="00BA2661">
        <w:rPr>
          <w:rFonts w:ascii="Times New Roman" w:eastAsia="Times New Roman" w:hAnsi="Times New Roman"/>
          <w:b/>
          <w:bCs/>
          <w:color w:val="FF0000"/>
          <w:sz w:val="24"/>
          <w:szCs w:val="24"/>
          <w:lang w:eastAsia="sl-SI"/>
        </w:rPr>
        <w:t>Biomasse</w:t>
      </w:r>
      <w:r w:rsidRPr="00BA2661">
        <w:rPr>
          <w:rFonts w:ascii="Times New Roman" w:eastAsia="Times New Roman" w:hAnsi="Times New Roman"/>
          <w:b/>
          <w:bCs/>
          <w:color w:val="008000"/>
          <w:sz w:val="24"/>
          <w:szCs w:val="24"/>
          <w:lang w:eastAsia="sl-SI"/>
        </w:rPr>
        <w:t> entsteht auch in der Industrie (z.B. Sägespäne in der Möbelfabrik) und im Haushalt (z.B. Biomüll)</w:t>
      </w:r>
    </w:p>
    <w:p w:rsidR="00BA2661" w:rsidRPr="00BA2661" w:rsidRDefault="00BA2661" w:rsidP="00BA2661">
      <w:pPr>
        <w:spacing w:before="100" w:beforeAutospacing="1" w:after="100" w:afterAutospacing="1" w:line="240" w:lineRule="auto"/>
        <w:rPr>
          <w:rFonts w:ascii="Times New Roman" w:eastAsia="Times New Roman" w:hAnsi="Times New Roman"/>
          <w:color w:val="000000"/>
          <w:sz w:val="24"/>
          <w:szCs w:val="24"/>
          <w:lang w:eastAsia="sl-SI"/>
        </w:rPr>
      </w:pPr>
      <w:r w:rsidRPr="00BA2661">
        <w:rPr>
          <w:rFonts w:ascii="Times New Roman" w:eastAsia="Times New Roman" w:hAnsi="Times New Roman"/>
          <w:b/>
          <w:bCs/>
          <w:color w:val="008000"/>
          <w:sz w:val="24"/>
          <w:szCs w:val="24"/>
          <w:lang w:eastAsia="sl-SI"/>
        </w:rPr>
        <w:t>Durch das </w:t>
      </w:r>
      <w:r w:rsidRPr="00BA2661">
        <w:rPr>
          <w:rFonts w:ascii="Times New Roman" w:eastAsia="Times New Roman" w:hAnsi="Times New Roman"/>
          <w:b/>
          <w:bCs/>
          <w:color w:val="FF0000"/>
          <w:sz w:val="24"/>
          <w:szCs w:val="24"/>
          <w:lang w:eastAsia="sl-SI"/>
        </w:rPr>
        <w:t>Verbrennen von Biomasse</w:t>
      </w:r>
      <w:r w:rsidRPr="00BA2661">
        <w:rPr>
          <w:rFonts w:ascii="Times New Roman" w:eastAsia="Times New Roman" w:hAnsi="Times New Roman"/>
          <w:b/>
          <w:bCs/>
          <w:color w:val="008000"/>
          <w:sz w:val="24"/>
          <w:szCs w:val="24"/>
          <w:lang w:eastAsia="sl-SI"/>
        </w:rPr>
        <w:t> kann </w:t>
      </w:r>
      <w:r w:rsidRPr="00BA2661">
        <w:rPr>
          <w:rFonts w:ascii="Times New Roman" w:eastAsia="Times New Roman" w:hAnsi="Times New Roman"/>
          <w:b/>
          <w:bCs/>
          <w:color w:val="FF0000"/>
          <w:sz w:val="24"/>
          <w:szCs w:val="24"/>
          <w:lang w:eastAsia="sl-SI"/>
        </w:rPr>
        <w:t>Energie</w:t>
      </w:r>
      <w:r w:rsidRPr="00BA2661">
        <w:rPr>
          <w:rFonts w:ascii="Times New Roman" w:eastAsia="Times New Roman" w:hAnsi="Times New Roman"/>
          <w:b/>
          <w:bCs/>
          <w:color w:val="008000"/>
          <w:sz w:val="24"/>
          <w:szCs w:val="24"/>
          <w:lang w:eastAsia="sl-SI"/>
        </w:rPr>
        <w:t>erzeugt werden. Die Stromerzeugung aus Biomasse ist eine wichtige, umweltfreundliche Energiequelle, die genauso wie die Sonnenenergie, die Wind- und die Wasserkraft, zu den erneuerbaren Energien gehört.</w:t>
      </w:r>
    </w:p>
    <w:p w:rsidR="00BA2661" w:rsidRPr="00BA2661" w:rsidRDefault="00BA2661" w:rsidP="00BA2661">
      <w:pPr>
        <w:spacing w:before="100" w:beforeAutospacing="1" w:after="100" w:afterAutospacing="1" w:line="240" w:lineRule="auto"/>
        <w:jc w:val="center"/>
        <w:rPr>
          <w:rFonts w:ascii="Times New Roman" w:eastAsia="Times New Roman" w:hAnsi="Times New Roman"/>
          <w:color w:val="000000"/>
          <w:sz w:val="24"/>
          <w:szCs w:val="24"/>
          <w:lang w:eastAsia="sl-SI"/>
        </w:rPr>
      </w:pPr>
      <w:r w:rsidRPr="00BA2661">
        <w:rPr>
          <w:rFonts w:ascii="Times New Roman" w:eastAsia="Times New Roman" w:hAnsi="Times New Roman"/>
          <w:b/>
          <w:bCs/>
          <w:color w:val="FF8040"/>
          <w:sz w:val="32"/>
          <w:szCs w:val="32"/>
          <w:lang w:eastAsia="sl-SI"/>
        </w:rPr>
        <w:t>Erdwärme</w:t>
      </w:r>
    </w:p>
    <w:p w:rsidR="00BA2661" w:rsidRPr="00BA2661" w:rsidRDefault="00BA2661" w:rsidP="00BA2661">
      <w:pPr>
        <w:spacing w:before="100" w:beforeAutospacing="1" w:after="100" w:afterAutospacing="1" w:line="240" w:lineRule="auto"/>
        <w:outlineLvl w:val="3"/>
        <w:rPr>
          <w:rFonts w:ascii="Times New Roman" w:eastAsia="Times New Roman" w:hAnsi="Times New Roman"/>
          <w:b/>
          <w:bCs/>
          <w:color w:val="000000"/>
          <w:sz w:val="24"/>
          <w:szCs w:val="24"/>
          <w:lang w:eastAsia="sl-SI"/>
        </w:rPr>
      </w:pPr>
      <w:r w:rsidRPr="00BA2661">
        <w:rPr>
          <w:rFonts w:ascii="Times New Roman" w:eastAsia="Times New Roman" w:hAnsi="Times New Roman"/>
          <w:b/>
          <w:bCs/>
          <w:color w:val="000000"/>
          <w:sz w:val="24"/>
          <w:szCs w:val="24"/>
          <w:lang w:eastAsia="sl-SI"/>
        </w:rPr>
        <w:t>Die Erde war früher einmal ein glühender Feuerball. Inzwischen ist ihre Oberfläche abgekühlt, aber ihr </w:t>
      </w:r>
      <w:r w:rsidRPr="00BA2661">
        <w:rPr>
          <w:rFonts w:ascii="Times New Roman" w:eastAsia="Times New Roman" w:hAnsi="Times New Roman"/>
          <w:b/>
          <w:bCs/>
          <w:color w:val="FF0000"/>
          <w:sz w:val="24"/>
          <w:szCs w:val="24"/>
          <w:lang w:eastAsia="sl-SI"/>
        </w:rPr>
        <w:t>Kern</w:t>
      </w:r>
      <w:r w:rsidRPr="00BA2661">
        <w:rPr>
          <w:rFonts w:ascii="Times New Roman" w:eastAsia="Times New Roman" w:hAnsi="Times New Roman"/>
          <w:b/>
          <w:bCs/>
          <w:color w:val="000000"/>
          <w:sz w:val="24"/>
          <w:szCs w:val="24"/>
          <w:lang w:eastAsia="sl-SI"/>
        </w:rPr>
        <w:t>ist immer noch </w:t>
      </w:r>
      <w:r w:rsidRPr="00BA2661">
        <w:rPr>
          <w:rFonts w:ascii="Times New Roman" w:eastAsia="Times New Roman" w:hAnsi="Times New Roman"/>
          <w:b/>
          <w:bCs/>
          <w:color w:val="FF0000"/>
          <w:sz w:val="24"/>
          <w:szCs w:val="24"/>
          <w:lang w:eastAsia="sl-SI"/>
        </w:rPr>
        <w:t>sehr heiß</w:t>
      </w:r>
      <w:r w:rsidRPr="00BA2661">
        <w:rPr>
          <w:rFonts w:ascii="Times New Roman" w:eastAsia="Times New Roman" w:hAnsi="Times New Roman"/>
          <w:b/>
          <w:bCs/>
          <w:color w:val="000000"/>
          <w:sz w:val="24"/>
          <w:szCs w:val="24"/>
          <w:lang w:eastAsia="sl-SI"/>
        </w:rPr>
        <w:t>. Außerdem </w:t>
      </w:r>
      <w:r w:rsidRPr="00BA2661">
        <w:rPr>
          <w:rFonts w:ascii="Times New Roman" w:eastAsia="Times New Roman" w:hAnsi="Times New Roman"/>
          <w:b/>
          <w:bCs/>
          <w:color w:val="FF0000"/>
          <w:sz w:val="24"/>
          <w:szCs w:val="24"/>
          <w:lang w:eastAsia="sl-SI"/>
        </w:rPr>
        <w:t>zerfallen</w:t>
      </w:r>
      <w:r w:rsidRPr="00BA2661">
        <w:rPr>
          <w:rFonts w:ascii="Times New Roman" w:eastAsia="Times New Roman" w:hAnsi="Times New Roman"/>
          <w:b/>
          <w:bCs/>
          <w:color w:val="FF8040"/>
          <w:sz w:val="24"/>
          <w:szCs w:val="24"/>
          <w:lang w:eastAsia="sl-SI"/>
        </w:rPr>
        <w:t> </w:t>
      </w:r>
      <w:r w:rsidRPr="00BA2661">
        <w:rPr>
          <w:rFonts w:ascii="Times New Roman" w:eastAsia="Times New Roman" w:hAnsi="Times New Roman"/>
          <w:b/>
          <w:bCs/>
          <w:color w:val="000000"/>
          <w:sz w:val="24"/>
          <w:szCs w:val="24"/>
          <w:lang w:eastAsia="sl-SI"/>
        </w:rPr>
        <w:t>in der Erdkruste</w:t>
      </w:r>
      <w:r w:rsidRPr="00BA2661">
        <w:rPr>
          <w:rFonts w:ascii="Times New Roman" w:eastAsia="Times New Roman" w:hAnsi="Times New Roman"/>
          <w:b/>
          <w:bCs/>
          <w:color w:val="FF8040"/>
          <w:sz w:val="24"/>
          <w:szCs w:val="24"/>
          <w:lang w:eastAsia="sl-SI"/>
        </w:rPr>
        <w:t> </w:t>
      </w:r>
      <w:r w:rsidRPr="00BA2661">
        <w:rPr>
          <w:rFonts w:ascii="Times New Roman" w:eastAsia="Times New Roman" w:hAnsi="Times New Roman"/>
          <w:b/>
          <w:bCs/>
          <w:color w:val="FF0000"/>
          <w:sz w:val="24"/>
          <w:szCs w:val="24"/>
          <w:lang w:eastAsia="sl-SI"/>
        </w:rPr>
        <w:t>natürliche radioaktive Elemente </w:t>
      </w:r>
      <w:r w:rsidRPr="00BA2661">
        <w:rPr>
          <w:rFonts w:ascii="Times New Roman" w:eastAsia="Times New Roman" w:hAnsi="Times New Roman"/>
          <w:b/>
          <w:bCs/>
          <w:color w:val="000000"/>
          <w:sz w:val="24"/>
          <w:szCs w:val="24"/>
          <w:lang w:eastAsia="sl-SI"/>
        </w:rPr>
        <w:t>und dabei entsteht </w:t>
      </w:r>
      <w:r w:rsidRPr="00BA2661">
        <w:rPr>
          <w:rFonts w:ascii="Times New Roman" w:eastAsia="Times New Roman" w:hAnsi="Times New Roman"/>
          <w:b/>
          <w:bCs/>
          <w:color w:val="FF0000"/>
          <w:sz w:val="24"/>
          <w:szCs w:val="24"/>
          <w:lang w:eastAsia="sl-SI"/>
        </w:rPr>
        <w:t>Wärme</w:t>
      </w:r>
      <w:r w:rsidRPr="00BA2661">
        <w:rPr>
          <w:rFonts w:ascii="Times New Roman" w:eastAsia="Times New Roman" w:hAnsi="Times New Roman"/>
          <w:b/>
          <w:bCs/>
          <w:color w:val="FF8040"/>
          <w:sz w:val="24"/>
          <w:szCs w:val="24"/>
          <w:lang w:eastAsia="sl-SI"/>
        </w:rPr>
        <w:t>. </w:t>
      </w:r>
      <w:r w:rsidRPr="00BA2661">
        <w:rPr>
          <w:rFonts w:ascii="Times New Roman" w:eastAsia="Times New Roman" w:hAnsi="Times New Roman"/>
          <w:b/>
          <w:bCs/>
          <w:color w:val="000000"/>
          <w:sz w:val="24"/>
          <w:szCs w:val="24"/>
          <w:lang w:eastAsia="sl-SI"/>
        </w:rPr>
        <w:t>Die Erde hat also </w:t>
      </w:r>
      <w:r w:rsidRPr="00BA2661">
        <w:rPr>
          <w:rFonts w:ascii="Times New Roman" w:eastAsia="Times New Roman" w:hAnsi="Times New Roman"/>
          <w:b/>
          <w:bCs/>
          <w:color w:val="FF0000"/>
          <w:sz w:val="24"/>
          <w:szCs w:val="24"/>
          <w:lang w:eastAsia="sl-SI"/>
        </w:rPr>
        <w:t>zwei Wärmequellen</w:t>
      </w:r>
      <w:r w:rsidRPr="00BA2661">
        <w:rPr>
          <w:rFonts w:ascii="Times New Roman" w:eastAsia="Times New Roman" w:hAnsi="Times New Roman"/>
          <w:b/>
          <w:bCs/>
          <w:color w:val="000000"/>
          <w:sz w:val="24"/>
          <w:szCs w:val="24"/>
          <w:lang w:eastAsia="sl-SI"/>
        </w:rPr>
        <w:t>, die man auch </w:t>
      </w:r>
      <w:r w:rsidRPr="00BA2661">
        <w:rPr>
          <w:rFonts w:ascii="Times New Roman" w:eastAsia="Times New Roman" w:hAnsi="Times New Roman"/>
          <w:b/>
          <w:bCs/>
          <w:color w:val="FF0000"/>
          <w:sz w:val="24"/>
          <w:szCs w:val="24"/>
          <w:lang w:eastAsia="sl-SI"/>
        </w:rPr>
        <w:t>Erdwärme </w:t>
      </w:r>
      <w:r w:rsidRPr="00BA2661">
        <w:rPr>
          <w:rFonts w:ascii="Times New Roman" w:eastAsia="Times New Roman" w:hAnsi="Times New Roman"/>
          <w:b/>
          <w:bCs/>
          <w:color w:val="000000"/>
          <w:sz w:val="24"/>
          <w:szCs w:val="24"/>
          <w:lang w:eastAsia="sl-SI"/>
        </w:rPr>
        <w:t>nennt, und die man als Energiequelle nutzen kann. An die Erdwärme gelangt man mit einer sogenannten </w:t>
      </w:r>
      <w:r w:rsidRPr="00BA2661">
        <w:rPr>
          <w:rFonts w:ascii="Times New Roman" w:eastAsia="Times New Roman" w:hAnsi="Times New Roman"/>
          <w:b/>
          <w:bCs/>
          <w:color w:val="FF0000"/>
          <w:sz w:val="24"/>
          <w:szCs w:val="24"/>
          <w:lang w:eastAsia="sl-SI"/>
        </w:rPr>
        <w:t>Erdsonde</w:t>
      </w:r>
      <w:r w:rsidRPr="00BA2661">
        <w:rPr>
          <w:rFonts w:ascii="Times New Roman" w:eastAsia="Times New Roman" w:hAnsi="Times New Roman"/>
          <w:b/>
          <w:bCs/>
          <w:color w:val="000000"/>
          <w:sz w:val="24"/>
          <w:szCs w:val="24"/>
          <w:lang w:eastAsia="sl-SI"/>
        </w:rPr>
        <w:t>, die </w:t>
      </w:r>
      <w:r w:rsidRPr="00BA2661">
        <w:rPr>
          <w:rFonts w:ascii="Times New Roman" w:eastAsia="Times New Roman" w:hAnsi="Times New Roman"/>
          <w:b/>
          <w:bCs/>
          <w:color w:val="000000"/>
          <w:sz w:val="24"/>
          <w:szCs w:val="24"/>
          <w:lang w:eastAsia="sl-SI"/>
        </w:rPr>
        <w:br w:type="textWrapping" w:clear="all"/>
        <w:t>90 - 100 Meter tief in die Erde reicht. Die </w:t>
      </w:r>
      <w:r w:rsidRPr="00BA2661">
        <w:rPr>
          <w:rFonts w:ascii="Times New Roman" w:eastAsia="Times New Roman" w:hAnsi="Times New Roman"/>
          <w:b/>
          <w:bCs/>
          <w:color w:val="FF0000"/>
          <w:sz w:val="24"/>
          <w:szCs w:val="24"/>
          <w:lang w:eastAsia="sl-SI"/>
        </w:rPr>
        <w:t>Erdwärme</w:t>
      </w:r>
      <w:r w:rsidRPr="00BA2661">
        <w:rPr>
          <w:rFonts w:ascii="Times New Roman" w:eastAsia="Times New Roman" w:hAnsi="Times New Roman"/>
          <w:b/>
          <w:bCs/>
          <w:color w:val="000000"/>
          <w:sz w:val="24"/>
          <w:szCs w:val="24"/>
          <w:lang w:eastAsia="sl-SI"/>
        </w:rPr>
        <w:t> ist eine </w:t>
      </w:r>
      <w:r w:rsidRPr="00BA2661">
        <w:rPr>
          <w:rFonts w:ascii="Times New Roman" w:eastAsia="Times New Roman" w:hAnsi="Times New Roman"/>
          <w:b/>
          <w:bCs/>
          <w:color w:val="FF0000"/>
          <w:sz w:val="24"/>
          <w:szCs w:val="24"/>
          <w:lang w:eastAsia="sl-SI"/>
        </w:rPr>
        <w:t>sehr gute alternative Energiequelle</w:t>
      </w:r>
      <w:r w:rsidRPr="00BA2661">
        <w:rPr>
          <w:rFonts w:ascii="Times New Roman" w:eastAsia="Times New Roman" w:hAnsi="Times New Roman"/>
          <w:b/>
          <w:bCs/>
          <w:color w:val="000000"/>
          <w:sz w:val="24"/>
          <w:szCs w:val="24"/>
          <w:lang w:eastAsia="sl-SI"/>
        </w:rPr>
        <w:t>, da die Erde erst in einigen Milliarden Jahren vollständig erkaltet sein wird. An vielen Orten der Welt wird Erdwärme bereits genutzt, z.B. die Menschen in Island heizen zu 80% mit Erdwärme.</w:t>
      </w:r>
    </w:p>
    <w:p w:rsidR="00BA2661" w:rsidRPr="00BA2661" w:rsidRDefault="00BA2661" w:rsidP="00BA2661">
      <w:pPr>
        <w:spacing w:after="0"/>
        <w:rPr>
          <w:sz w:val="24"/>
          <w:szCs w:val="24"/>
        </w:rPr>
      </w:pPr>
    </w:p>
    <w:sectPr w:rsidR="00BA2661" w:rsidRPr="00BA2661" w:rsidSect="00BA2661">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661"/>
    <w:rsid w:val="002D6677"/>
    <w:rsid w:val="00383420"/>
    <w:rsid w:val="0060271F"/>
    <w:rsid w:val="00A03C43"/>
    <w:rsid w:val="00B3059A"/>
    <w:rsid w:val="00BA26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1590">
      <w:bodyDiv w:val="1"/>
      <w:marLeft w:val="0"/>
      <w:marRight w:val="0"/>
      <w:marTop w:val="0"/>
      <w:marBottom w:val="0"/>
      <w:divBdr>
        <w:top w:val="none" w:sz="0" w:space="0" w:color="auto"/>
        <w:left w:val="none" w:sz="0" w:space="0" w:color="auto"/>
        <w:bottom w:val="none" w:sz="0" w:space="0" w:color="auto"/>
        <w:right w:val="none" w:sz="0" w:space="0" w:color="auto"/>
      </w:divBdr>
    </w:div>
    <w:div w:id="821697125">
      <w:bodyDiv w:val="1"/>
      <w:marLeft w:val="0"/>
      <w:marRight w:val="0"/>
      <w:marTop w:val="0"/>
      <w:marBottom w:val="0"/>
      <w:divBdr>
        <w:top w:val="none" w:sz="0" w:space="0" w:color="auto"/>
        <w:left w:val="none" w:sz="0" w:space="0" w:color="auto"/>
        <w:bottom w:val="none" w:sz="0" w:space="0" w:color="auto"/>
        <w:right w:val="none" w:sz="0" w:space="0" w:color="auto"/>
      </w:divBdr>
    </w:div>
    <w:div w:id="8964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7C00-3EA6-4B93-AC17-5138A3C6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