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085E" w14:textId="77777777" w:rsidR="00D70E05" w:rsidRPr="00977229" w:rsidRDefault="00977229">
      <w:pPr>
        <w:rPr>
          <w:b/>
          <w:sz w:val="24"/>
          <w:szCs w:val="24"/>
          <w:lang w:val="de-DE"/>
        </w:rPr>
      </w:pPr>
      <w:bookmarkStart w:id="0" w:name="_GoBack"/>
      <w:bookmarkEnd w:id="0"/>
      <w:r w:rsidRPr="00977229">
        <w:rPr>
          <w:b/>
          <w:sz w:val="24"/>
          <w:szCs w:val="24"/>
          <w:lang w:val="de-DE"/>
        </w:rPr>
        <w:t xml:space="preserve">Möbel, </w:t>
      </w:r>
      <w:r w:rsidRPr="00977229">
        <w:rPr>
          <w:rStyle w:val="Emphasis"/>
          <w:b/>
          <w:i w:val="0"/>
          <w:sz w:val="24"/>
          <w:szCs w:val="24"/>
          <w:lang w:val="de-DE"/>
        </w:rPr>
        <w:t>Zimmer</w:t>
      </w:r>
      <w:r w:rsidRPr="00977229">
        <w:rPr>
          <w:b/>
          <w:sz w:val="24"/>
          <w:szCs w:val="24"/>
          <w:lang w:val="de-DE"/>
        </w:rPr>
        <w:t xml:space="preserve"> und Räume</w:t>
      </w:r>
    </w:p>
    <w:p w14:paraId="72BECE9E" w14:textId="77777777" w:rsidR="00977229" w:rsidRDefault="00977229" w:rsidP="00977229">
      <w:pPr>
        <w:spacing w:after="0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In der </w:t>
      </w:r>
      <w:r w:rsidRPr="00977229">
        <w:rPr>
          <w:b/>
          <w:sz w:val="20"/>
          <w:szCs w:val="24"/>
          <w:lang w:val="de-DE"/>
        </w:rPr>
        <w:t>Küche</w:t>
      </w:r>
      <w:r>
        <w:rPr>
          <w:sz w:val="20"/>
          <w:szCs w:val="24"/>
          <w:lang w:val="de-DE"/>
        </w:rPr>
        <w:t xml:space="preserve"> kochen wir, essen wir, sitzen wir zusammen.</w:t>
      </w:r>
    </w:p>
    <w:p w14:paraId="1D0986C0" w14:textId="77777777" w:rsidR="00977229" w:rsidRDefault="00977229" w:rsidP="00977229">
      <w:pPr>
        <w:spacing w:after="0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In </w:t>
      </w:r>
      <w:r w:rsidRPr="00977229">
        <w:rPr>
          <w:b/>
          <w:sz w:val="20"/>
          <w:szCs w:val="24"/>
          <w:lang w:val="de-DE"/>
        </w:rPr>
        <w:t>Wohnzimmer</w:t>
      </w:r>
      <w:r>
        <w:rPr>
          <w:sz w:val="20"/>
          <w:szCs w:val="24"/>
          <w:lang w:val="de-DE"/>
        </w:rPr>
        <w:t xml:space="preserve"> sehen wir fern, schlafen wir.</w:t>
      </w:r>
    </w:p>
    <w:p w14:paraId="11833743" w14:textId="77777777" w:rsidR="00977229" w:rsidRPr="00977229" w:rsidRDefault="00977229" w:rsidP="00977229">
      <w:pPr>
        <w:spacing w:after="0"/>
        <w:rPr>
          <w:sz w:val="18"/>
          <w:szCs w:val="24"/>
          <w:lang w:val="de-DE"/>
        </w:rPr>
      </w:pPr>
      <w:r w:rsidRPr="00977229">
        <w:rPr>
          <w:sz w:val="18"/>
          <w:szCs w:val="24"/>
          <w:lang w:val="de-DE"/>
        </w:rPr>
        <w:t xml:space="preserve">Im </w:t>
      </w:r>
      <w:r w:rsidRPr="00977229">
        <w:rPr>
          <w:b/>
          <w:sz w:val="18"/>
          <w:szCs w:val="24"/>
          <w:lang w:val="de-DE"/>
        </w:rPr>
        <w:t>Badezimmer</w:t>
      </w:r>
      <w:r w:rsidRPr="00977229">
        <w:rPr>
          <w:sz w:val="18"/>
          <w:szCs w:val="24"/>
          <w:lang w:val="de-DE"/>
        </w:rPr>
        <w:t xml:space="preserve"> nehmen wir ein Bad, duschen wir, putzen uns die Zähne, pflegen uns, frisieren und rasieren uns.</w:t>
      </w:r>
    </w:p>
    <w:p w14:paraId="71EBD210" w14:textId="77777777" w:rsidR="00977229" w:rsidRDefault="00977229" w:rsidP="00977229">
      <w:pPr>
        <w:spacing w:after="0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Auf dem </w:t>
      </w:r>
      <w:r w:rsidRPr="00977229">
        <w:rPr>
          <w:b/>
          <w:sz w:val="20"/>
          <w:szCs w:val="24"/>
          <w:lang w:val="de-DE"/>
        </w:rPr>
        <w:t>Balkon</w:t>
      </w:r>
      <w:r>
        <w:rPr>
          <w:sz w:val="20"/>
          <w:szCs w:val="24"/>
          <w:lang w:val="de-DE"/>
        </w:rPr>
        <w:t xml:space="preserve"> kann man grillen, eine Kaffee trinken, lesen, lernen. </w:t>
      </w:r>
    </w:p>
    <w:p w14:paraId="7EE6B003" w14:textId="77777777" w:rsidR="00977229" w:rsidRDefault="00977229">
      <w:pPr>
        <w:rPr>
          <w:b/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Die </w:t>
      </w:r>
      <w:r w:rsidRPr="00977229">
        <w:rPr>
          <w:b/>
          <w:sz w:val="20"/>
          <w:szCs w:val="24"/>
          <w:lang w:val="de-DE"/>
        </w:rPr>
        <w:t>Speisekammer</w:t>
      </w:r>
      <w:r>
        <w:rPr>
          <w:sz w:val="20"/>
          <w:szCs w:val="24"/>
          <w:lang w:val="de-DE"/>
        </w:rPr>
        <w:t xml:space="preserve">, der </w:t>
      </w:r>
      <w:r w:rsidRPr="00977229">
        <w:rPr>
          <w:b/>
          <w:sz w:val="20"/>
          <w:szCs w:val="24"/>
          <w:lang w:val="de-DE"/>
        </w:rPr>
        <w:t>Keller</w:t>
      </w:r>
      <w:r>
        <w:rPr>
          <w:sz w:val="20"/>
          <w:szCs w:val="24"/>
          <w:lang w:val="de-DE"/>
        </w:rPr>
        <w:t xml:space="preserve">, das </w:t>
      </w:r>
      <w:r w:rsidRPr="00977229">
        <w:rPr>
          <w:b/>
          <w:sz w:val="20"/>
          <w:szCs w:val="24"/>
          <w:lang w:val="de-DE"/>
        </w:rPr>
        <w:t>Schlafzimmer</w:t>
      </w:r>
      <w:r>
        <w:rPr>
          <w:sz w:val="20"/>
          <w:szCs w:val="24"/>
          <w:lang w:val="de-DE"/>
        </w:rPr>
        <w:t xml:space="preserve">, der </w:t>
      </w:r>
      <w:r w:rsidRPr="00977229">
        <w:rPr>
          <w:b/>
          <w:sz w:val="20"/>
          <w:szCs w:val="24"/>
          <w:lang w:val="de-DE"/>
        </w:rPr>
        <w:t>Flur</w:t>
      </w:r>
      <w:r>
        <w:rPr>
          <w:sz w:val="20"/>
          <w:szCs w:val="24"/>
          <w:lang w:val="de-DE"/>
        </w:rPr>
        <w:t xml:space="preserve">, die </w:t>
      </w:r>
      <w:r w:rsidRPr="00977229">
        <w:rPr>
          <w:b/>
          <w:sz w:val="20"/>
          <w:szCs w:val="24"/>
          <w:lang w:val="de-DE"/>
        </w:rPr>
        <w:t>Diele</w:t>
      </w:r>
      <w:r>
        <w:rPr>
          <w:sz w:val="20"/>
          <w:szCs w:val="24"/>
          <w:lang w:val="de-DE"/>
        </w:rPr>
        <w:t xml:space="preserve">, das </w:t>
      </w:r>
      <w:r w:rsidRPr="00977229">
        <w:rPr>
          <w:b/>
          <w:sz w:val="20"/>
          <w:szCs w:val="24"/>
          <w:lang w:val="de-DE"/>
        </w:rPr>
        <w:t>Vorzimmer</w:t>
      </w:r>
      <w:r>
        <w:rPr>
          <w:sz w:val="20"/>
          <w:szCs w:val="24"/>
          <w:lang w:val="de-DE"/>
        </w:rPr>
        <w:t xml:space="preserve">, der </w:t>
      </w:r>
      <w:r w:rsidRPr="00977229">
        <w:rPr>
          <w:b/>
          <w:sz w:val="20"/>
          <w:szCs w:val="24"/>
          <w:lang w:val="de-DE"/>
        </w:rPr>
        <w:t>Abstellraum</w:t>
      </w:r>
      <w:r>
        <w:rPr>
          <w:sz w:val="20"/>
          <w:szCs w:val="24"/>
          <w:lang w:val="de-DE"/>
        </w:rPr>
        <w:t xml:space="preserve">, das </w:t>
      </w:r>
      <w:r w:rsidRPr="00977229">
        <w:rPr>
          <w:b/>
          <w:sz w:val="20"/>
          <w:szCs w:val="24"/>
          <w:lang w:val="de-DE"/>
        </w:rPr>
        <w:t>Arbeitszimmer</w:t>
      </w:r>
      <w:r>
        <w:rPr>
          <w:sz w:val="20"/>
          <w:szCs w:val="24"/>
          <w:lang w:val="de-DE"/>
        </w:rPr>
        <w:t xml:space="preserve">, das </w:t>
      </w:r>
      <w:r w:rsidRPr="00977229">
        <w:rPr>
          <w:b/>
          <w:sz w:val="20"/>
          <w:szCs w:val="24"/>
          <w:lang w:val="de-DE"/>
        </w:rPr>
        <w:t>Kinderzimmer</w:t>
      </w:r>
      <w:r>
        <w:rPr>
          <w:sz w:val="20"/>
          <w:szCs w:val="24"/>
          <w:lang w:val="de-DE"/>
        </w:rPr>
        <w:t xml:space="preserve">, der </w:t>
      </w:r>
      <w:r w:rsidRPr="00977229">
        <w:rPr>
          <w:b/>
          <w:sz w:val="20"/>
          <w:szCs w:val="24"/>
          <w:lang w:val="de-DE"/>
        </w:rPr>
        <w:t>Dachboden</w:t>
      </w:r>
      <w:r>
        <w:rPr>
          <w:sz w:val="20"/>
          <w:szCs w:val="24"/>
          <w:lang w:val="de-DE"/>
        </w:rPr>
        <w:t xml:space="preserve">, das </w:t>
      </w:r>
      <w:r w:rsidRPr="00977229">
        <w:rPr>
          <w:b/>
          <w:sz w:val="20"/>
          <w:szCs w:val="24"/>
          <w:lang w:val="de-DE"/>
        </w:rPr>
        <w:t>Treppenhaus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410"/>
      </w:tblGrid>
      <w:tr w:rsidR="008E2375" w:rsidRPr="00B8091F" w14:paraId="7EC8007C" w14:textId="77777777" w:rsidTr="00B8091F">
        <w:tc>
          <w:tcPr>
            <w:tcW w:w="1951" w:type="dxa"/>
          </w:tcPr>
          <w:p w14:paraId="72FB5B32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Das Bett,-en</w:t>
            </w:r>
          </w:p>
          <w:p w14:paraId="2FE693F6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Tisch,-e</w:t>
            </w:r>
          </w:p>
          <w:p w14:paraId="3BC71584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Stuhl,-˝e</w:t>
            </w:r>
          </w:p>
          <w:p w14:paraId="5F9137ED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Sessel,-</w:t>
            </w:r>
          </w:p>
          <w:p w14:paraId="611B6A2B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Herd,-e</w:t>
            </w:r>
          </w:p>
          <w:p w14:paraId="73C4E31D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Schrank,-˝e</w:t>
            </w:r>
          </w:p>
        </w:tc>
        <w:tc>
          <w:tcPr>
            <w:tcW w:w="2410" w:type="dxa"/>
          </w:tcPr>
          <w:p w14:paraId="6349B429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Die Matratze,-n</w:t>
            </w:r>
          </w:p>
          <w:p w14:paraId="1D918700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Der Teppich,-e</w:t>
            </w:r>
          </w:p>
          <w:p w14:paraId="72F4D95F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Die Waschmachine,-n</w:t>
            </w:r>
          </w:p>
          <w:p w14:paraId="36441191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Das Regal,-e</w:t>
            </w:r>
          </w:p>
          <w:p w14:paraId="6C62AB7C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Das Sofa,-s</w:t>
            </w:r>
          </w:p>
          <w:p w14:paraId="20599CA6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Die Wand,-˝e</w:t>
            </w:r>
          </w:p>
        </w:tc>
        <w:tc>
          <w:tcPr>
            <w:tcW w:w="2410" w:type="dxa"/>
          </w:tcPr>
          <w:p w14:paraId="28DB55A9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über</w:t>
            </w:r>
          </w:p>
          <w:p w14:paraId="01720792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auf</w:t>
            </w:r>
          </w:p>
          <w:p w14:paraId="0E9910FB" w14:textId="77777777" w:rsidR="008E2375" w:rsidRPr="00B8091F" w:rsidRDefault="003F5769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  <w:r>
              <w:rPr>
                <w:noProof/>
                <w:sz w:val="20"/>
                <w:szCs w:val="24"/>
                <w:lang w:eastAsia="sl-SI"/>
              </w:rPr>
              <w:pict w14:anchorId="39CC3D6C">
                <v:rect id="_x0000_s1028" style="position:absolute;margin-left:39.3pt;margin-top:5.05pt;width:35.7pt;height:17.3pt;z-index:251658240" fillcolor="black" strokecolor="#f2f2f2" strokeweight="3pt">
                  <v:shadow on="t" type="perspective" color="#7f7f7f" opacity=".5" offset="1pt" offset2="-1pt"/>
                </v:rect>
              </w:pict>
            </w:r>
            <w:r w:rsidR="008E2375" w:rsidRPr="00B8091F">
              <w:rPr>
                <w:sz w:val="20"/>
                <w:szCs w:val="24"/>
                <w:lang w:val="de-DE"/>
              </w:rPr>
              <w:t>hinter</w:t>
            </w:r>
          </w:p>
          <w:p w14:paraId="212D35B8" w14:textId="77777777" w:rsidR="008E2375" w:rsidRPr="00B8091F" w:rsidRDefault="008E2375" w:rsidP="00B8091F">
            <w:pPr>
              <w:spacing w:after="0" w:line="240" w:lineRule="auto"/>
              <w:jc w:val="right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vor</w:t>
            </w:r>
          </w:p>
          <w:p w14:paraId="5E728C3A" w14:textId="77777777" w:rsidR="008E2375" w:rsidRPr="00B8091F" w:rsidRDefault="008E2375" w:rsidP="00B8091F">
            <w:pPr>
              <w:spacing w:after="0" w:line="240" w:lineRule="auto"/>
              <w:rPr>
                <w:sz w:val="20"/>
                <w:szCs w:val="24"/>
                <w:lang w:val="de-DE"/>
              </w:rPr>
            </w:pPr>
          </w:p>
          <w:p w14:paraId="6B7A6DFD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unter</w:t>
            </w:r>
          </w:p>
        </w:tc>
        <w:tc>
          <w:tcPr>
            <w:tcW w:w="2410" w:type="dxa"/>
          </w:tcPr>
          <w:p w14:paraId="52DA6E0F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AUS – iz zaprtega prostora</w:t>
            </w:r>
          </w:p>
          <w:p w14:paraId="20BD05B3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BEI – pri nekomu</w:t>
            </w:r>
          </w:p>
          <w:p w14:paraId="0E906C1D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IN – v zaprtem prostoru</w:t>
            </w:r>
          </w:p>
          <w:p w14:paraId="55903DF8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MIT – s/z</w:t>
            </w:r>
          </w:p>
          <w:p w14:paraId="19A63E18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VON – od</w:t>
            </w:r>
          </w:p>
          <w:p w14:paraId="19A8E0E2" w14:textId="77777777" w:rsidR="008E2375" w:rsidRPr="00B8091F" w:rsidRDefault="008E2375" w:rsidP="00B8091F">
            <w:pPr>
              <w:spacing w:after="0" w:line="240" w:lineRule="auto"/>
              <w:jc w:val="center"/>
              <w:rPr>
                <w:sz w:val="20"/>
                <w:szCs w:val="24"/>
                <w:lang w:val="de-DE"/>
              </w:rPr>
            </w:pPr>
            <w:r w:rsidRPr="00B8091F">
              <w:rPr>
                <w:sz w:val="20"/>
                <w:szCs w:val="24"/>
                <w:lang w:val="de-DE"/>
              </w:rPr>
              <w:t>ZU – smer k človeku</w:t>
            </w:r>
          </w:p>
        </w:tc>
      </w:tr>
    </w:tbl>
    <w:p w14:paraId="59C792B3" w14:textId="77777777" w:rsidR="004863E2" w:rsidRDefault="003F5769">
      <w:pPr>
        <w:rPr>
          <w:sz w:val="20"/>
          <w:szCs w:val="24"/>
          <w:lang w:val="de-DE"/>
        </w:rPr>
      </w:pPr>
      <w:r>
        <w:rPr>
          <w:noProof/>
          <w:sz w:val="20"/>
          <w:szCs w:val="24"/>
          <w:lang w:eastAsia="sl-SI"/>
        </w:rPr>
        <w:pict w14:anchorId="6B5D38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25pt;margin-top:-.2pt;width:11.15pt;height:27.9pt;flip:x;z-index:251657216;mso-position-horizontal-relative:text;mso-position-vertical-relative:text" o:connectortype="straight">
            <v:stroke endarrow="block"/>
          </v:shape>
        </w:pict>
      </w:r>
    </w:p>
    <w:p w14:paraId="5853CE65" w14:textId="77777777" w:rsidR="00977229" w:rsidRDefault="004863E2">
      <w:pPr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Kleider-, Küchen -, Bücher-, Kühl-, Einbau- </w:t>
      </w:r>
    </w:p>
    <w:p w14:paraId="2221CBB7" w14:textId="77777777" w:rsidR="00293C69" w:rsidRPr="00293C69" w:rsidRDefault="00293C69" w:rsidP="00293C69">
      <w:pPr>
        <w:spacing w:after="0"/>
        <w:jc w:val="center"/>
        <w:rPr>
          <w:b/>
          <w:sz w:val="20"/>
          <w:szCs w:val="24"/>
          <w:lang w:val="de-DE"/>
        </w:rPr>
      </w:pPr>
      <w:r w:rsidRPr="00293C69">
        <w:rPr>
          <w:b/>
          <w:sz w:val="28"/>
          <w:szCs w:val="24"/>
          <w:lang w:val="de-DE"/>
        </w:rPr>
        <w:t xml:space="preserve">         </w:t>
      </w:r>
      <w:r>
        <w:rPr>
          <w:b/>
          <w:sz w:val="28"/>
          <w:szCs w:val="24"/>
          <w:lang w:val="de-DE"/>
        </w:rPr>
        <w:t xml:space="preserve">            </w:t>
      </w:r>
      <w:r w:rsidRPr="00293C69">
        <w:rPr>
          <w:b/>
          <w:sz w:val="28"/>
          <w:szCs w:val="24"/>
          <w:lang w:val="de-DE"/>
        </w:rPr>
        <w:t xml:space="preserve">   </w:t>
      </w:r>
      <w:r>
        <w:rPr>
          <w:b/>
          <w:sz w:val="28"/>
          <w:szCs w:val="24"/>
          <w:lang w:val="de-DE"/>
        </w:rPr>
        <w:t xml:space="preserve"> </w:t>
      </w:r>
      <w:r w:rsidRPr="00293C69">
        <w:rPr>
          <w:b/>
          <w:sz w:val="28"/>
          <w:szCs w:val="24"/>
          <w:lang w:val="de-DE"/>
        </w:rPr>
        <w:t xml:space="preserve">  </w:t>
      </w:r>
      <w:r>
        <w:rPr>
          <w:b/>
          <w:sz w:val="28"/>
          <w:szCs w:val="24"/>
          <w:lang w:val="de-DE"/>
        </w:rPr>
        <w:t xml:space="preserve">      </w:t>
      </w:r>
      <w:r w:rsidRPr="00293C69">
        <w:rPr>
          <w:b/>
          <w:sz w:val="28"/>
          <w:szCs w:val="24"/>
          <w:lang w:val="de-DE"/>
        </w:rPr>
        <w:t xml:space="preserve">         </w:t>
      </w:r>
      <w:r>
        <w:rPr>
          <w:b/>
          <w:sz w:val="28"/>
          <w:szCs w:val="24"/>
          <w:lang w:val="de-DE"/>
        </w:rPr>
        <w:t xml:space="preserve">   </w:t>
      </w:r>
      <w:r w:rsidRPr="00293C69">
        <w:rPr>
          <w:b/>
          <w:sz w:val="28"/>
          <w:szCs w:val="24"/>
          <w:lang w:val="de-DE"/>
        </w:rPr>
        <w:t xml:space="preserve"> </w:t>
      </w:r>
    </w:p>
    <w:p w14:paraId="0590E8DA" w14:textId="77777777" w:rsidR="00977229" w:rsidRDefault="00293C69" w:rsidP="00293C69">
      <w:pPr>
        <w:spacing w:after="0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                  Dativ (gehen)                             Dativ  (sein, wohnen, arbeiten…)                      Akusativ (kommen)</w:t>
      </w: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259"/>
        <w:gridCol w:w="2305"/>
        <w:gridCol w:w="2685"/>
        <w:gridCol w:w="3039"/>
      </w:tblGrid>
      <w:tr w:rsidR="00293C69" w:rsidRPr="00B8091F" w14:paraId="7C76C978" w14:textId="77777777" w:rsidTr="00B8091F">
        <w:tc>
          <w:tcPr>
            <w:tcW w:w="123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14:paraId="23419D9B" w14:textId="77777777" w:rsidR="00293C69" w:rsidRPr="00B8091F" w:rsidRDefault="00293C69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</w:p>
        </w:tc>
        <w:tc>
          <w:tcPr>
            <w:tcW w:w="231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14:paraId="274815CE" w14:textId="77777777" w:rsidR="00293C69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8"/>
                <w:szCs w:val="24"/>
                <w:lang w:val="de-DE"/>
              </w:rPr>
              <w:t xml:space="preserve">WOHIN </w:t>
            </w: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(Kam?)</w:t>
            </w:r>
          </w:p>
        </w:tc>
        <w:tc>
          <w:tcPr>
            <w:tcW w:w="2694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14:paraId="13795927" w14:textId="77777777" w:rsidR="00293C69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8"/>
                <w:szCs w:val="24"/>
                <w:lang w:val="de-DE"/>
              </w:rPr>
              <w:t xml:space="preserve">WO </w:t>
            </w:r>
            <w:r w:rsidRPr="00B8091F">
              <w:rPr>
                <w:b/>
                <w:bCs/>
                <w:color w:val="943634"/>
                <w:sz w:val="18"/>
                <w:szCs w:val="24"/>
                <w:lang w:val="de-DE"/>
              </w:rPr>
              <w:t>(Kje?)</w:t>
            </w:r>
          </w:p>
        </w:tc>
        <w:tc>
          <w:tcPr>
            <w:tcW w:w="305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14:paraId="315DF46D" w14:textId="77777777" w:rsidR="00293C69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8"/>
                <w:szCs w:val="24"/>
                <w:lang w:val="de-DE"/>
              </w:rPr>
              <w:t>WOHER</w:t>
            </w: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 xml:space="preserve"> (Od kod?)</w:t>
            </w:r>
          </w:p>
        </w:tc>
      </w:tr>
      <w:tr w:rsidR="006D2C7F" w:rsidRPr="00B8091F" w14:paraId="5538CB19" w14:textId="77777777" w:rsidTr="00B8091F">
        <w:tc>
          <w:tcPr>
            <w:tcW w:w="1233" w:type="dxa"/>
            <w:vMerge w:val="restart"/>
            <w:tcBorders>
              <w:left w:val="nil"/>
              <w:right w:val="nil"/>
            </w:tcBorders>
            <w:shd w:val="clear" w:color="auto" w:fill="EFD3D2"/>
          </w:tcPr>
          <w:p w14:paraId="741BF28F" w14:textId="77777777" w:rsidR="006D2C7F" w:rsidRPr="00B8091F" w:rsidRDefault="006D2C7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KRAJI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6F353C6D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NACH Ljubljana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685C11C3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Ljubljana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2F2262E6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Ljubljana</w:t>
            </w:r>
          </w:p>
        </w:tc>
      </w:tr>
      <w:tr w:rsidR="006D2C7F" w:rsidRPr="00B8091F" w14:paraId="2BF43C9E" w14:textId="77777777" w:rsidTr="00B8091F">
        <w:tc>
          <w:tcPr>
            <w:tcW w:w="1233" w:type="dxa"/>
            <w:vMerge/>
          </w:tcPr>
          <w:p w14:paraId="7ED46B19" w14:textId="77777777" w:rsidR="006D2C7F" w:rsidRPr="00B8091F" w:rsidRDefault="006D2C7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</w:p>
        </w:tc>
        <w:tc>
          <w:tcPr>
            <w:tcW w:w="2311" w:type="dxa"/>
          </w:tcPr>
          <w:p w14:paraId="361DA94D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die Stadt</w:t>
            </w:r>
          </w:p>
        </w:tc>
        <w:tc>
          <w:tcPr>
            <w:tcW w:w="2694" w:type="dxa"/>
          </w:tcPr>
          <w:p w14:paraId="2AF4B555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der Stadt</w:t>
            </w:r>
          </w:p>
        </w:tc>
        <w:tc>
          <w:tcPr>
            <w:tcW w:w="3050" w:type="dxa"/>
          </w:tcPr>
          <w:p w14:paraId="08DD46DD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der Stadt</w:t>
            </w:r>
          </w:p>
        </w:tc>
      </w:tr>
      <w:tr w:rsidR="006D2C7F" w:rsidRPr="00B8091F" w14:paraId="6616F633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53C632F1" w14:textId="77777777" w:rsidR="00293C69" w:rsidRPr="00B8091F" w:rsidRDefault="00293C69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KONTINENTI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759D3492" w14:textId="77777777" w:rsidR="00293C69" w:rsidRPr="00B8091F" w:rsidRDefault="00293C69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NACH Australien, Afrika, Asien, Amerika, Europa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2AF6A9E5" w14:textId="77777777" w:rsidR="00293C69" w:rsidRPr="00B8091F" w:rsidRDefault="00293C69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Australien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53E07C8C" w14:textId="77777777" w:rsidR="00293C69" w:rsidRPr="00B8091F" w:rsidRDefault="00293C69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Australien</w:t>
            </w:r>
          </w:p>
        </w:tc>
      </w:tr>
      <w:tr w:rsidR="00293C69" w:rsidRPr="00B8091F" w14:paraId="04DC7106" w14:textId="77777777" w:rsidTr="00B8091F">
        <w:tc>
          <w:tcPr>
            <w:tcW w:w="1233" w:type="dxa"/>
          </w:tcPr>
          <w:p w14:paraId="19EFFF96" w14:textId="77777777" w:rsidR="00293C69" w:rsidRPr="00B8091F" w:rsidRDefault="00293C69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DRŽAVE ž.sp.</w:t>
            </w:r>
          </w:p>
        </w:tc>
        <w:tc>
          <w:tcPr>
            <w:tcW w:w="2311" w:type="dxa"/>
          </w:tcPr>
          <w:p w14:paraId="272CD70A" w14:textId="77777777" w:rsidR="00293C69" w:rsidRPr="00B8091F" w:rsidRDefault="00293C69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 xml:space="preserve">IN DIE Schweiz, </w:t>
            </w:r>
            <w:r w:rsidR="0097688F" w:rsidRPr="00B8091F">
              <w:rPr>
                <w:color w:val="943634"/>
                <w:sz w:val="20"/>
                <w:szCs w:val="24"/>
                <w:lang w:val="de-DE"/>
              </w:rPr>
              <w:t>Türkei</w:t>
            </w:r>
            <w:r w:rsidRPr="00B8091F">
              <w:rPr>
                <w:color w:val="943634"/>
                <w:sz w:val="20"/>
                <w:szCs w:val="24"/>
                <w:lang w:val="de-DE"/>
              </w:rPr>
              <w:t xml:space="preserve">, Slowakei, </w:t>
            </w:r>
            <w:r w:rsidR="0097688F" w:rsidRPr="00B8091F">
              <w:rPr>
                <w:color w:val="943634"/>
                <w:sz w:val="20"/>
                <w:szCs w:val="24"/>
                <w:lang w:val="de-DE"/>
              </w:rPr>
              <w:t>Tschekei, Mongolei, Ukraine, Sowiet Union</w:t>
            </w:r>
          </w:p>
        </w:tc>
        <w:tc>
          <w:tcPr>
            <w:tcW w:w="2694" w:type="dxa"/>
          </w:tcPr>
          <w:p w14:paraId="7E426149" w14:textId="77777777" w:rsidR="00293C69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DER Schweiz</w:t>
            </w:r>
          </w:p>
        </w:tc>
        <w:tc>
          <w:tcPr>
            <w:tcW w:w="3050" w:type="dxa"/>
          </w:tcPr>
          <w:p w14:paraId="539B38BC" w14:textId="77777777" w:rsidR="00293C69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DER Schweiz</w:t>
            </w:r>
          </w:p>
        </w:tc>
      </w:tr>
      <w:tr w:rsidR="0097688F" w:rsidRPr="00B8091F" w14:paraId="55F4ABD4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17E895CD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DRŽAVE sr.sp.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50C789CD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NACH Deutschland, Slowenien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11FE5D62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Deutschland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66513F42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Deutschland</w:t>
            </w:r>
          </w:p>
        </w:tc>
      </w:tr>
      <w:tr w:rsidR="0097688F" w:rsidRPr="00B8091F" w14:paraId="08B4BDBE" w14:textId="77777777" w:rsidTr="00B8091F">
        <w:tc>
          <w:tcPr>
            <w:tcW w:w="1233" w:type="dxa"/>
          </w:tcPr>
          <w:p w14:paraId="2670D097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DRŽAVE m.sp.</w:t>
            </w:r>
          </w:p>
        </w:tc>
        <w:tc>
          <w:tcPr>
            <w:tcW w:w="2311" w:type="dxa"/>
          </w:tcPr>
          <w:p w14:paraId="50FEEBE6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DEN Irak, Iran, Libanon, Oman, Kongo, Sudan, Jemen, Vatikan, Kosovo</w:t>
            </w:r>
          </w:p>
        </w:tc>
        <w:tc>
          <w:tcPr>
            <w:tcW w:w="2694" w:type="dxa"/>
          </w:tcPr>
          <w:p w14:paraId="5EACB57D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Irak</w:t>
            </w:r>
          </w:p>
        </w:tc>
        <w:tc>
          <w:tcPr>
            <w:tcW w:w="3050" w:type="dxa"/>
          </w:tcPr>
          <w:p w14:paraId="22BB5B92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DEN Irak</w:t>
            </w:r>
          </w:p>
        </w:tc>
      </w:tr>
      <w:tr w:rsidR="0097688F" w:rsidRPr="00B8091F" w14:paraId="3833BF76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18DFE35D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OTOK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6022293F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AUF DIE Insel Krk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19953426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AUF DER Insel Krk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0BFE5C9E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VON DER Insel Krk</w:t>
            </w:r>
          </w:p>
        </w:tc>
      </w:tr>
      <w:tr w:rsidR="0097688F" w:rsidRPr="00B8091F" w14:paraId="70845820" w14:textId="77777777" w:rsidTr="00B8091F">
        <w:tc>
          <w:tcPr>
            <w:tcW w:w="1233" w:type="dxa"/>
          </w:tcPr>
          <w:p w14:paraId="3444F632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REKE ž.sp.</w:t>
            </w:r>
          </w:p>
        </w:tc>
        <w:tc>
          <w:tcPr>
            <w:tcW w:w="2311" w:type="dxa"/>
          </w:tcPr>
          <w:p w14:paraId="54A5BE52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AN DIE Kolpa, Volga</w:t>
            </w:r>
          </w:p>
        </w:tc>
        <w:tc>
          <w:tcPr>
            <w:tcW w:w="2694" w:type="dxa"/>
          </w:tcPr>
          <w:p w14:paraId="758327AD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AN DER Kolpa</w:t>
            </w:r>
          </w:p>
        </w:tc>
        <w:tc>
          <w:tcPr>
            <w:tcW w:w="3050" w:type="dxa"/>
          </w:tcPr>
          <w:p w14:paraId="43961A86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VON DER Kolpa</w:t>
            </w:r>
          </w:p>
        </w:tc>
      </w:tr>
      <w:tr w:rsidR="0097688F" w:rsidRPr="00B8091F" w14:paraId="780C5704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2035AE7A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REKE m.sp.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467332B2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AN DEN Rhein, Main, Nil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4C6CAF3B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AM Rhein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008B38BD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VOM Rhein</w:t>
            </w:r>
          </w:p>
        </w:tc>
      </w:tr>
      <w:tr w:rsidR="006D2C7F" w:rsidRPr="00B8091F" w14:paraId="15FC8ABA" w14:textId="77777777" w:rsidTr="00B8091F">
        <w:tc>
          <w:tcPr>
            <w:tcW w:w="1233" w:type="dxa"/>
            <w:vMerge w:val="restart"/>
          </w:tcPr>
          <w:p w14:paraId="0C7322AD" w14:textId="77777777" w:rsidR="006D2C7F" w:rsidRPr="00B8091F" w:rsidRDefault="006D2C7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GOROVJA</w:t>
            </w:r>
          </w:p>
        </w:tc>
        <w:tc>
          <w:tcPr>
            <w:tcW w:w="2311" w:type="dxa"/>
          </w:tcPr>
          <w:p w14:paraId="38060D5B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DIE Alpen</w:t>
            </w:r>
          </w:p>
        </w:tc>
        <w:tc>
          <w:tcPr>
            <w:tcW w:w="2694" w:type="dxa"/>
          </w:tcPr>
          <w:p w14:paraId="5B3B32F9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DEN Alpen</w:t>
            </w:r>
          </w:p>
        </w:tc>
        <w:tc>
          <w:tcPr>
            <w:tcW w:w="3050" w:type="dxa"/>
          </w:tcPr>
          <w:p w14:paraId="091F6F46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DEN Alpen</w:t>
            </w:r>
          </w:p>
        </w:tc>
      </w:tr>
      <w:tr w:rsidR="006D2C7F" w:rsidRPr="00B8091F" w14:paraId="750A3B45" w14:textId="77777777" w:rsidTr="00B8091F">
        <w:tc>
          <w:tcPr>
            <w:tcW w:w="1233" w:type="dxa"/>
            <w:vMerge/>
            <w:tcBorders>
              <w:left w:val="nil"/>
              <w:right w:val="nil"/>
            </w:tcBorders>
            <w:shd w:val="clear" w:color="auto" w:fill="EFD3D2"/>
          </w:tcPr>
          <w:p w14:paraId="1462C130" w14:textId="77777777" w:rsidR="006D2C7F" w:rsidRPr="00B8091F" w:rsidRDefault="006D2C7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2B9A0A15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INS Gebirge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4F819195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IM Gebirge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38BAE5AF" w14:textId="77777777" w:rsidR="006D2C7F" w:rsidRPr="00B8091F" w:rsidRDefault="006D2C7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DEM Gebirge</w:t>
            </w:r>
          </w:p>
        </w:tc>
      </w:tr>
      <w:tr w:rsidR="0097688F" w:rsidRPr="00B8091F" w14:paraId="2B6B40A1" w14:textId="77777777" w:rsidTr="00B8091F">
        <w:tc>
          <w:tcPr>
            <w:tcW w:w="1233" w:type="dxa"/>
          </w:tcPr>
          <w:p w14:paraId="2490B7F6" w14:textId="77777777" w:rsidR="0097688F" w:rsidRPr="00B8091F" w:rsidRDefault="0097688F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GORE</w:t>
            </w:r>
          </w:p>
        </w:tc>
        <w:tc>
          <w:tcPr>
            <w:tcW w:w="2311" w:type="dxa"/>
          </w:tcPr>
          <w:p w14:paraId="5EEE0F70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AUF DEM Berg, Triglav</w:t>
            </w:r>
          </w:p>
        </w:tc>
        <w:tc>
          <w:tcPr>
            <w:tcW w:w="2694" w:type="dxa"/>
          </w:tcPr>
          <w:p w14:paraId="6DD328EE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AUF DEM Berg</w:t>
            </w:r>
          </w:p>
        </w:tc>
        <w:tc>
          <w:tcPr>
            <w:tcW w:w="3050" w:type="dxa"/>
          </w:tcPr>
          <w:p w14:paraId="58D62C38" w14:textId="77777777" w:rsidR="0097688F" w:rsidRPr="00B8091F" w:rsidRDefault="0097688F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VOM Berg</w:t>
            </w:r>
          </w:p>
        </w:tc>
      </w:tr>
      <w:tr w:rsidR="0097688F" w:rsidRPr="00B8091F" w14:paraId="1BAD9037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4C9B23A0" w14:textId="77777777" w:rsidR="0097688F" w:rsidRPr="00B8091F" w:rsidRDefault="006E0727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ZGRADBE sr.sp.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76B2815F" w14:textId="77777777" w:rsidR="0097688F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INS Kino, Theater, Museum, Hotel, Cafe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391A07F5" w14:textId="77777777" w:rsidR="0097688F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IM Kino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36B011F4" w14:textId="77777777" w:rsidR="0097688F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DEM Kino</w:t>
            </w:r>
          </w:p>
        </w:tc>
      </w:tr>
      <w:tr w:rsidR="006E0727" w:rsidRPr="00B8091F" w14:paraId="3A2A2BF4" w14:textId="77777777" w:rsidTr="00B8091F">
        <w:tc>
          <w:tcPr>
            <w:tcW w:w="1233" w:type="dxa"/>
          </w:tcPr>
          <w:p w14:paraId="6C8247E6" w14:textId="77777777" w:rsidR="006E0727" w:rsidRPr="00B8091F" w:rsidRDefault="006E0727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ZGRADBE ž.sp.</w:t>
            </w:r>
          </w:p>
        </w:tc>
        <w:tc>
          <w:tcPr>
            <w:tcW w:w="2311" w:type="dxa"/>
          </w:tcPr>
          <w:p w14:paraId="5D0D2C0D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DIE Oper, Disko, Galerie, Mensa, Ausstellung, Schule</w:t>
            </w:r>
          </w:p>
        </w:tc>
        <w:tc>
          <w:tcPr>
            <w:tcW w:w="2694" w:type="dxa"/>
          </w:tcPr>
          <w:p w14:paraId="5D5FE555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DER Oper</w:t>
            </w:r>
          </w:p>
        </w:tc>
        <w:tc>
          <w:tcPr>
            <w:tcW w:w="3050" w:type="dxa"/>
          </w:tcPr>
          <w:p w14:paraId="42EDDC53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DER Oper</w:t>
            </w:r>
          </w:p>
        </w:tc>
      </w:tr>
      <w:tr w:rsidR="006E0727" w:rsidRPr="00B8091F" w14:paraId="6F79DD94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7EE4F445" w14:textId="77777777" w:rsidR="006E0727" w:rsidRPr="00B8091F" w:rsidRDefault="006E0727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ZGRADBE m.sp.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307C09F5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IN DE Zirkus, Klub, Zoo, Wald, Park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2196BE78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IM Zirkus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2F15B97E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AUS DEM Zirkus</w:t>
            </w:r>
          </w:p>
        </w:tc>
      </w:tr>
      <w:tr w:rsidR="006E0727" w:rsidRPr="00B8091F" w14:paraId="3032A01E" w14:textId="77777777" w:rsidTr="00B8091F">
        <w:tc>
          <w:tcPr>
            <w:tcW w:w="1233" w:type="dxa"/>
          </w:tcPr>
          <w:p w14:paraId="3136698F" w14:textId="77777777" w:rsidR="006E0727" w:rsidRPr="00B8091F" w:rsidRDefault="006E0727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HAUSE</w:t>
            </w:r>
          </w:p>
        </w:tc>
        <w:tc>
          <w:tcPr>
            <w:tcW w:w="2311" w:type="dxa"/>
          </w:tcPr>
          <w:p w14:paraId="0F7C50EB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Wir gehen NACH Hause.</w:t>
            </w:r>
          </w:p>
        </w:tc>
        <w:tc>
          <w:tcPr>
            <w:tcW w:w="2694" w:type="dxa"/>
          </w:tcPr>
          <w:p w14:paraId="2F39032A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Wir sind ZU Hause.</w:t>
            </w:r>
          </w:p>
        </w:tc>
        <w:tc>
          <w:tcPr>
            <w:tcW w:w="3050" w:type="dxa"/>
          </w:tcPr>
          <w:p w14:paraId="393B3A26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Wir gehen VON ZU Hause.</w:t>
            </w:r>
          </w:p>
        </w:tc>
      </w:tr>
      <w:tr w:rsidR="006E0727" w:rsidRPr="00B8091F" w14:paraId="08C70E3D" w14:textId="77777777" w:rsidTr="00B8091F">
        <w:tc>
          <w:tcPr>
            <w:tcW w:w="1233" w:type="dxa"/>
            <w:tcBorders>
              <w:left w:val="nil"/>
              <w:right w:val="nil"/>
            </w:tcBorders>
            <w:shd w:val="clear" w:color="auto" w:fill="EFD3D2"/>
          </w:tcPr>
          <w:p w14:paraId="21357059" w14:textId="77777777" w:rsidR="006E0727" w:rsidRPr="00B8091F" w:rsidRDefault="006E0727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OSEBE</w:t>
            </w:r>
          </w:p>
          <w:p w14:paraId="1A23CAD2" w14:textId="77777777" w:rsidR="00691C01" w:rsidRPr="00B8091F" w:rsidRDefault="00691C01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>POKLICI</w:t>
            </w:r>
          </w:p>
          <w:p w14:paraId="6A288E83" w14:textId="77777777" w:rsidR="00691C01" w:rsidRPr="00B8091F" w:rsidRDefault="00691C01" w:rsidP="00B8091F">
            <w:pPr>
              <w:spacing w:after="0" w:line="240" w:lineRule="auto"/>
              <w:jc w:val="center"/>
              <w:rPr>
                <w:b/>
                <w:bCs/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943634"/>
                <w:sz w:val="20"/>
                <w:szCs w:val="24"/>
                <w:lang w:val="de-DE"/>
              </w:rPr>
              <w:t xml:space="preserve">IMENA </w:t>
            </w:r>
          </w:p>
        </w:tc>
        <w:tc>
          <w:tcPr>
            <w:tcW w:w="2311" w:type="dxa"/>
            <w:tcBorders>
              <w:left w:val="nil"/>
              <w:right w:val="nil"/>
            </w:tcBorders>
            <w:shd w:val="clear" w:color="auto" w:fill="EFD3D2"/>
          </w:tcPr>
          <w:p w14:paraId="30F02895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ZU Martin, Frisör, Arzt</w:t>
            </w:r>
          </w:p>
          <w:p w14:paraId="0851B2AD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Zum Onkel</w:t>
            </w:r>
          </w:p>
          <w:p w14:paraId="41404275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ZUR Tante</w:t>
            </w:r>
          </w:p>
          <w:p w14:paraId="59425167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ZU DEN Eltern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EFD3D2"/>
          </w:tcPr>
          <w:p w14:paraId="6039C085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BEI Martin</w:t>
            </w:r>
          </w:p>
          <w:p w14:paraId="229BA1EF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BEIM Onkel</w:t>
            </w:r>
          </w:p>
          <w:p w14:paraId="47A00BB7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BEI DER Tante</w:t>
            </w:r>
          </w:p>
          <w:p w14:paraId="61EE46AB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BEI DEN Eltern</w:t>
            </w: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EFD3D2"/>
          </w:tcPr>
          <w:p w14:paraId="0D19EA23" w14:textId="77777777" w:rsidR="006E0727" w:rsidRPr="00B8091F" w:rsidRDefault="006E0727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VON Martin</w:t>
            </w:r>
          </w:p>
          <w:p w14:paraId="3637F64A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VOM Onkel</w:t>
            </w:r>
          </w:p>
          <w:p w14:paraId="1BF049DB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VON DER Tante</w:t>
            </w:r>
          </w:p>
          <w:p w14:paraId="6C4E0948" w14:textId="77777777" w:rsidR="00691C01" w:rsidRPr="00B8091F" w:rsidRDefault="00691C01" w:rsidP="00B8091F">
            <w:pPr>
              <w:spacing w:after="0" w:line="240" w:lineRule="auto"/>
              <w:jc w:val="center"/>
              <w:rPr>
                <w:color w:val="943634"/>
                <w:sz w:val="20"/>
                <w:szCs w:val="24"/>
                <w:lang w:val="de-DE"/>
              </w:rPr>
            </w:pPr>
            <w:r w:rsidRPr="00B8091F">
              <w:rPr>
                <w:color w:val="943634"/>
                <w:sz w:val="20"/>
                <w:szCs w:val="24"/>
                <w:lang w:val="de-DE"/>
              </w:rPr>
              <w:t>VON DEN Eltern</w:t>
            </w:r>
          </w:p>
        </w:tc>
      </w:tr>
    </w:tbl>
    <w:p w14:paraId="5779F008" w14:textId="77777777" w:rsidR="00977229" w:rsidRDefault="00977229">
      <w:pPr>
        <w:rPr>
          <w:sz w:val="20"/>
          <w:szCs w:val="24"/>
          <w:lang w:val="de-DE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</w:tblGrid>
      <w:tr w:rsidR="006D2C7F" w:rsidRPr="00B8091F" w14:paraId="38193E59" w14:textId="77777777" w:rsidTr="00B8091F">
        <w:tc>
          <w:tcPr>
            <w:tcW w:w="1384" w:type="dxa"/>
            <w:gridSpan w:val="2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7BFA53BF" w14:textId="77777777" w:rsidR="006D2C7F" w:rsidRPr="00B8091F" w:rsidRDefault="006D2C7F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5F497A"/>
                <w:sz w:val="20"/>
                <w:szCs w:val="24"/>
                <w:lang w:val="de-DE"/>
              </w:rPr>
              <w:lastRenderedPageBreak/>
              <w:t>Pravilni glagol</w:t>
            </w:r>
          </w:p>
        </w:tc>
        <w:tc>
          <w:tcPr>
            <w:tcW w:w="1134" w:type="dxa"/>
            <w:gridSpan w:val="2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4D6BB55B" w14:textId="77777777" w:rsidR="006D2C7F" w:rsidRPr="00B8091F" w:rsidRDefault="006D2C7F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5F497A"/>
                <w:sz w:val="20"/>
                <w:szCs w:val="24"/>
                <w:lang w:val="de-DE"/>
              </w:rPr>
              <w:t>nepravilni</w:t>
            </w:r>
          </w:p>
        </w:tc>
      </w:tr>
      <w:tr w:rsidR="007F4A1C" w:rsidRPr="00B8091F" w14:paraId="05C5DC39" w14:textId="77777777" w:rsidTr="00B8091F">
        <w:tc>
          <w:tcPr>
            <w:tcW w:w="675" w:type="dxa"/>
            <w:tcBorders>
              <w:left w:val="nil"/>
              <w:right w:val="nil"/>
            </w:tcBorders>
            <w:shd w:val="clear" w:color="auto" w:fill="DFD8E8"/>
          </w:tcPr>
          <w:p w14:paraId="3B79B174" w14:textId="77777777" w:rsidR="007F4A1C" w:rsidRPr="00B8091F" w:rsidRDefault="007F4A1C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5F497A"/>
                <w:sz w:val="20"/>
                <w:szCs w:val="24"/>
                <w:lang w:val="de-DE"/>
              </w:rPr>
              <w:t>-te</w:t>
            </w:r>
          </w:p>
          <w:p w14:paraId="46996FCE" w14:textId="77777777" w:rsidR="007F4A1C" w:rsidRPr="00B8091F" w:rsidRDefault="007F4A1C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5F497A"/>
                <w:sz w:val="20"/>
                <w:szCs w:val="24"/>
                <w:lang w:val="de-DE"/>
              </w:rPr>
              <w:t>-test</w:t>
            </w:r>
          </w:p>
          <w:p w14:paraId="07630250" w14:textId="77777777" w:rsidR="007F4A1C" w:rsidRPr="00B8091F" w:rsidRDefault="007F4A1C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5F497A"/>
                <w:sz w:val="20"/>
                <w:szCs w:val="24"/>
                <w:lang w:val="de-DE"/>
              </w:rPr>
              <w:t>-te</w:t>
            </w:r>
          </w:p>
          <w:p w14:paraId="7C5C6DAF" w14:textId="77777777" w:rsidR="007F4A1C" w:rsidRPr="00B8091F" w:rsidRDefault="007F4A1C" w:rsidP="00B8091F">
            <w:pPr>
              <w:spacing w:after="0" w:line="240" w:lineRule="auto"/>
              <w:rPr>
                <w:b/>
                <w:bCs/>
                <w:color w:val="5F497A"/>
                <w:sz w:val="20"/>
                <w:szCs w:val="24"/>
                <w:lang w:val="de-DE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FD8E8"/>
          </w:tcPr>
          <w:p w14:paraId="00E8BC61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-ten</w:t>
            </w:r>
          </w:p>
          <w:p w14:paraId="7B8F74A1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-tet</w:t>
            </w:r>
          </w:p>
          <w:p w14:paraId="497A48D0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-ten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FD8E8"/>
          </w:tcPr>
          <w:p w14:paraId="73483065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-x</w:t>
            </w:r>
          </w:p>
          <w:p w14:paraId="337594EB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-st</w:t>
            </w:r>
          </w:p>
          <w:p w14:paraId="40DEC986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-x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FD8E8"/>
          </w:tcPr>
          <w:p w14:paraId="3DE5DE77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-en</w:t>
            </w:r>
          </w:p>
          <w:p w14:paraId="36944B54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-et</w:t>
            </w:r>
          </w:p>
          <w:p w14:paraId="721AB605" w14:textId="77777777" w:rsidR="007F4A1C" w:rsidRPr="00B8091F" w:rsidRDefault="007F4A1C" w:rsidP="00B8091F">
            <w:pPr>
              <w:spacing w:after="0" w:line="240" w:lineRule="auto"/>
              <w:rPr>
                <w:color w:val="5F497A"/>
                <w:sz w:val="20"/>
                <w:szCs w:val="24"/>
                <w:lang w:val="de-DE"/>
              </w:rPr>
            </w:pPr>
            <w:r w:rsidRPr="00B8091F">
              <w:rPr>
                <w:color w:val="5F497A"/>
                <w:sz w:val="20"/>
                <w:szCs w:val="24"/>
                <w:lang w:val="de-DE"/>
              </w:rPr>
              <w:t>-en</w:t>
            </w:r>
          </w:p>
        </w:tc>
      </w:tr>
    </w:tbl>
    <w:p w14:paraId="129E3AAC" w14:textId="77777777" w:rsidR="007F4A1C" w:rsidRDefault="007F4A1C">
      <w:pPr>
        <w:rPr>
          <w:sz w:val="20"/>
          <w:szCs w:val="24"/>
          <w:lang w:val="de-DE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E2375" w:rsidRPr="00B8091F" w14:paraId="23CB78F8" w14:textId="77777777" w:rsidTr="00B8091F">
        <w:tc>
          <w:tcPr>
            <w:tcW w:w="18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B3D824B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NEDOLOČNIK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1BC5EB8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PR</w:t>
            </w:r>
            <w:r w:rsidR="0055380D"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Ä</w:t>
            </w: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SENS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28AB321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PR</w:t>
            </w:r>
            <w:r w:rsidR="0055380D"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Ä</w:t>
            </w: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TERITUM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E06BD3F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PERFEKT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39705F0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noProof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PREVOD</w:t>
            </w:r>
          </w:p>
        </w:tc>
      </w:tr>
      <w:tr w:rsidR="008E2375" w:rsidRPr="00B8091F" w14:paraId="67961628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4FEC7F16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Sein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3ED44349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bin, du bist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70262E9E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war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03D76135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gewesen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8B8E0D4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Biti</w:t>
            </w:r>
          </w:p>
        </w:tc>
      </w:tr>
      <w:tr w:rsidR="008E2375" w:rsidRPr="00B8091F" w14:paraId="2B53D18F" w14:textId="77777777" w:rsidTr="00B8091F">
        <w:tc>
          <w:tcPr>
            <w:tcW w:w="1842" w:type="dxa"/>
          </w:tcPr>
          <w:p w14:paraId="03DCE12A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Haben</w:t>
            </w:r>
          </w:p>
        </w:tc>
        <w:tc>
          <w:tcPr>
            <w:tcW w:w="1842" w:type="dxa"/>
          </w:tcPr>
          <w:p w14:paraId="4BB6B98F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habe, du hast</w:t>
            </w:r>
          </w:p>
        </w:tc>
        <w:tc>
          <w:tcPr>
            <w:tcW w:w="1842" w:type="dxa"/>
          </w:tcPr>
          <w:p w14:paraId="3BF990B8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hatte</w:t>
            </w:r>
          </w:p>
        </w:tc>
        <w:tc>
          <w:tcPr>
            <w:tcW w:w="1843" w:type="dxa"/>
          </w:tcPr>
          <w:p w14:paraId="7031C0A7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gehabt</w:t>
            </w:r>
          </w:p>
        </w:tc>
        <w:tc>
          <w:tcPr>
            <w:tcW w:w="1843" w:type="dxa"/>
          </w:tcPr>
          <w:p w14:paraId="3FB8B064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Imeti</w:t>
            </w:r>
          </w:p>
        </w:tc>
      </w:tr>
      <w:tr w:rsidR="008E2375" w:rsidRPr="00B8091F" w14:paraId="44B049CB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499B1DA3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Werden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ECCC304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werde, du wirst, er wird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70625142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wurde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06D444E5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geworden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1863B8AB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Postati</w:t>
            </w:r>
          </w:p>
        </w:tc>
      </w:tr>
      <w:tr w:rsidR="008E2375" w:rsidRPr="00B8091F" w14:paraId="46E18253" w14:textId="77777777" w:rsidTr="00B8091F">
        <w:tc>
          <w:tcPr>
            <w:tcW w:w="1842" w:type="dxa"/>
          </w:tcPr>
          <w:p w14:paraId="3A0BCA23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Kommen</w:t>
            </w:r>
          </w:p>
        </w:tc>
        <w:tc>
          <w:tcPr>
            <w:tcW w:w="1842" w:type="dxa"/>
          </w:tcPr>
          <w:p w14:paraId="71566EF0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komme, du kommst</w:t>
            </w:r>
          </w:p>
        </w:tc>
        <w:tc>
          <w:tcPr>
            <w:tcW w:w="1842" w:type="dxa"/>
          </w:tcPr>
          <w:p w14:paraId="1BEADF4E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kam</w:t>
            </w:r>
          </w:p>
        </w:tc>
        <w:tc>
          <w:tcPr>
            <w:tcW w:w="1843" w:type="dxa"/>
          </w:tcPr>
          <w:p w14:paraId="1C857F64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gekommen</w:t>
            </w:r>
          </w:p>
        </w:tc>
        <w:tc>
          <w:tcPr>
            <w:tcW w:w="1843" w:type="dxa"/>
          </w:tcPr>
          <w:p w14:paraId="4874E0D1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Priti</w:t>
            </w:r>
          </w:p>
        </w:tc>
      </w:tr>
      <w:tr w:rsidR="008E2375" w:rsidRPr="00B8091F" w14:paraId="12065AED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451802B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Bekommen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5AEDF8A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bekomme, du bekommst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30C29CE2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bekam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35094539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bekommen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3FB15B3F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Dobiti</w:t>
            </w:r>
          </w:p>
        </w:tc>
      </w:tr>
      <w:tr w:rsidR="008E2375" w:rsidRPr="00B8091F" w14:paraId="1E46EDE2" w14:textId="77777777" w:rsidTr="00B8091F">
        <w:tc>
          <w:tcPr>
            <w:tcW w:w="1842" w:type="dxa"/>
          </w:tcPr>
          <w:p w14:paraId="18DB042D" w14:textId="77777777" w:rsidR="008E2375" w:rsidRPr="00B8091F" w:rsidRDefault="008E2375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Gehen</w:t>
            </w:r>
          </w:p>
        </w:tc>
        <w:tc>
          <w:tcPr>
            <w:tcW w:w="1842" w:type="dxa"/>
          </w:tcPr>
          <w:p w14:paraId="253BF02A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gehe, du gehst</w:t>
            </w:r>
          </w:p>
        </w:tc>
        <w:tc>
          <w:tcPr>
            <w:tcW w:w="1842" w:type="dxa"/>
          </w:tcPr>
          <w:p w14:paraId="07794F7B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ging</w:t>
            </w:r>
          </w:p>
        </w:tc>
        <w:tc>
          <w:tcPr>
            <w:tcW w:w="1843" w:type="dxa"/>
          </w:tcPr>
          <w:p w14:paraId="53EADB74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gegangen</w:t>
            </w:r>
          </w:p>
        </w:tc>
        <w:tc>
          <w:tcPr>
            <w:tcW w:w="1843" w:type="dxa"/>
          </w:tcPr>
          <w:p w14:paraId="73F1CCB3" w14:textId="77777777" w:rsidR="008E2375" w:rsidRPr="00B8091F" w:rsidRDefault="008E2375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Iti</w:t>
            </w:r>
          </w:p>
        </w:tc>
      </w:tr>
      <w:tr w:rsidR="008E2375" w:rsidRPr="00B8091F" w14:paraId="31BDD4F3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2220BE83" w14:textId="77777777" w:rsidR="008E2375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Bringen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D395F09" w14:textId="77777777" w:rsidR="008E2375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bringe, du bringst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7CFFC5FD" w14:textId="77777777" w:rsidR="008E2375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brachte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B5B866C" w14:textId="77777777" w:rsidR="008E2375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gebracht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0140E5D5" w14:textId="77777777" w:rsidR="008E2375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Prinesti</w:t>
            </w:r>
          </w:p>
        </w:tc>
      </w:tr>
      <w:tr w:rsidR="0055380D" w:rsidRPr="00B8091F" w14:paraId="2D9F9A87" w14:textId="77777777" w:rsidTr="00B8091F">
        <w:tc>
          <w:tcPr>
            <w:tcW w:w="1842" w:type="dxa"/>
          </w:tcPr>
          <w:p w14:paraId="5A9F4D70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Schießen</w:t>
            </w:r>
          </w:p>
        </w:tc>
        <w:tc>
          <w:tcPr>
            <w:tcW w:w="1842" w:type="dxa"/>
          </w:tcPr>
          <w:p w14:paraId="2C6A9AE4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schieße, du schießt</w:t>
            </w:r>
          </w:p>
        </w:tc>
        <w:tc>
          <w:tcPr>
            <w:tcW w:w="1842" w:type="dxa"/>
          </w:tcPr>
          <w:p w14:paraId="10C4ECDB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schoss</w:t>
            </w:r>
          </w:p>
        </w:tc>
        <w:tc>
          <w:tcPr>
            <w:tcW w:w="1843" w:type="dxa"/>
          </w:tcPr>
          <w:p w14:paraId="6DBF40BB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geschossen</w:t>
            </w:r>
          </w:p>
        </w:tc>
        <w:tc>
          <w:tcPr>
            <w:tcW w:w="1843" w:type="dxa"/>
          </w:tcPr>
          <w:p w14:paraId="5D234875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Streljati</w:t>
            </w:r>
          </w:p>
        </w:tc>
      </w:tr>
      <w:tr w:rsidR="0055380D" w:rsidRPr="00B8091F" w14:paraId="1A092C34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EF807B4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Tun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6C4C7C59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tue, du tust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4D4B5B1E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tat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5EF3603E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getan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39C01C44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Storiti</w:t>
            </w:r>
          </w:p>
        </w:tc>
      </w:tr>
      <w:tr w:rsidR="0055380D" w:rsidRPr="00B8091F" w14:paraId="775E06B4" w14:textId="77777777" w:rsidTr="00B8091F">
        <w:tc>
          <w:tcPr>
            <w:tcW w:w="1842" w:type="dxa"/>
          </w:tcPr>
          <w:p w14:paraId="6CF19603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Bleiben</w:t>
            </w:r>
          </w:p>
        </w:tc>
        <w:tc>
          <w:tcPr>
            <w:tcW w:w="1842" w:type="dxa"/>
          </w:tcPr>
          <w:p w14:paraId="0B14EA1A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bleibe, du bleibst</w:t>
            </w:r>
          </w:p>
        </w:tc>
        <w:tc>
          <w:tcPr>
            <w:tcW w:w="1842" w:type="dxa"/>
          </w:tcPr>
          <w:p w14:paraId="3C65A869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blieb</w:t>
            </w:r>
          </w:p>
        </w:tc>
        <w:tc>
          <w:tcPr>
            <w:tcW w:w="1843" w:type="dxa"/>
          </w:tcPr>
          <w:p w14:paraId="22FA8A21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geblieben</w:t>
            </w:r>
          </w:p>
        </w:tc>
        <w:tc>
          <w:tcPr>
            <w:tcW w:w="1843" w:type="dxa"/>
          </w:tcPr>
          <w:p w14:paraId="0091E07F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Ostati</w:t>
            </w:r>
          </w:p>
        </w:tc>
      </w:tr>
      <w:tr w:rsidR="0055380D" w:rsidRPr="00B8091F" w14:paraId="221595F5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6D342BCA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Nehmen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0580C844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nehme, du nimmst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388F9120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nahm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6BF49D8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genommen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2380DFC7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Vzeti</w:t>
            </w:r>
          </w:p>
        </w:tc>
      </w:tr>
      <w:tr w:rsidR="0055380D" w:rsidRPr="00B8091F" w14:paraId="27AA8EAC" w14:textId="77777777" w:rsidTr="00B8091F">
        <w:tc>
          <w:tcPr>
            <w:tcW w:w="1842" w:type="dxa"/>
          </w:tcPr>
          <w:p w14:paraId="3126A87A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Treffen</w:t>
            </w:r>
          </w:p>
        </w:tc>
        <w:tc>
          <w:tcPr>
            <w:tcW w:w="1842" w:type="dxa"/>
          </w:tcPr>
          <w:p w14:paraId="331A2D4F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treffe, du triffst</w:t>
            </w:r>
          </w:p>
        </w:tc>
        <w:tc>
          <w:tcPr>
            <w:tcW w:w="1842" w:type="dxa"/>
          </w:tcPr>
          <w:p w14:paraId="0E48F323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traf</w:t>
            </w:r>
          </w:p>
        </w:tc>
        <w:tc>
          <w:tcPr>
            <w:tcW w:w="1843" w:type="dxa"/>
          </w:tcPr>
          <w:p w14:paraId="1FA44B7A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getroffen</w:t>
            </w:r>
          </w:p>
        </w:tc>
        <w:tc>
          <w:tcPr>
            <w:tcW w:w="1843" w:type="dxa"/>
          </w:tcPr>
          <w:p w14:paraId="7CF03EEA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Zadeti, srečati</w:t>
            </w:r>
          </w:p>
        </w:tc>
      </w:tr>
      <w:tr w:rsidR="0055380D" w:rsidRPr="00B8091F" w14:paraId="368E74D2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530131B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Lassen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3059DC9C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lasse, du lößt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0271126F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ließ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46DCE3EC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gelassen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2320A609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Pustiti</w:t>
            </w:r>
          </w:p>
        </w:tc>
      </w:tr>
      <w:tr w:rsidR="0055380D" w:rsidRPr="00B8091F" w14:paraId="52E54AA6" w14:textId="77777777" w:rsidTr="00B8091F">
        <w:tc>
          <w:tcPr>
            <w:tcW w:w="1842" w:type="dxa"/>
          </w:tcPr>
          <w:p w14:paraId="1224760E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Fahren</w:t>
            </w:r>
          </w:p>
        </w:tc>
        <w:tc>
          <w:tcPr>
            <w:tcW w:w="1842" w:type="dxa"/>
          </w:tcPr>
          <w:p w14:paraId="1BD1C1CB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fahre, du fährst</w:t>
            </w:r>
          </w:p>
        </w:tc>
        <w:tc>
          <w:tcPr>
            <w:tcW w:w="1842" w:type="dxa"/>
          </w:tcPr>
          <w:p w14:paraId="59043FE4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fuhr</w:t>
            </w:r>
          </w:p>
        </w:tc>
        <w:tc>
          <w:tcPr>
            <w:tcW w:w="1843" w:type="dxa"/>
          </w:tcPr>
          <w:p w14:paraId="1314020C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gefahren</w:t>
            </w:r>
          </w:p>
        </w:tc>
        <w:tc>
          <w:tcPr>
            <w:tcW w:w="1843" w:type="dxa"/>
          </w:tcPr>
          <w:p w14:paraId="019F2F46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Voziti</w:t>
            </w:r>
          </w:p>
        </w:tc>
      </w:tr>
      <w:tr w:rsidR="0055380D" w:rsidRPr="00B8091F" w14:paraId="6E576F55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416DA151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Sinken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25D26BA8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sinke, du sinkst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1478CD99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sank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9741795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gesunken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5B9A763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Padati, potopiti</w:t>
            </w:r>
          </w:p>
        </w:tc>
      </w:tr>
      <w:tr w:rsidR="0055380D" w:rsidRPr="00B8091F" w14:paraId="4C650B1C" w14:textId="77777777" w:rsidTr="00B8091F">
        <w:tc>
          <w:tcPr>
            <w:tcW w:w="1842" w:type="dxa"/>
          </w:tcPr>
          <w:p w14:paraId="2B56FF26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Singen</w:t>
            </w:r>
          </w:p>
        </w:tc>
        <w:tc>
          <w:tcPr>
            <w:tcW w:w="1842" w:type="dxa"/>
          </w:tcPr>
          <w:p w14:paraId="4387249A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singe, du singst</w:t>
            </w:r>
          </w:p>
        </w:tc>
        <w:tc>
          <w:tcPr>
            <w:tcW w:w="1842" w:type="dxa"/>
          </w:tcPr>
          <w:p w14:paraId="329412F2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sang</w:t>
            </w:r>
          </w:p>
        </w:tc>
        <w:tc>
          <w:tcPr>
            <w:tcW w:w="1843" w:type="dxa"/>
          </w:tcPr>
          <w:p w14:paraId="75A79013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habe gesungen</w:t>
            </w:r>
          </w:p>
        </w:tc>
        <w:tc>
          <w:tcPr>
            <w:tcW w:w="1843" w:type="dxa"/>
          </w:tcPr>
          <w:p w14:paraId="384F11A7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Peti</w:t>
            </w:r>
          </w:p>
        </w:tc>
      </w:tr>
      <w:tr w:rsidR="0055380D" w:rsidRPr="00B8091F" w14:paraId="769CF525" w14:textId="77777777" w:rsidTr="00B8091F"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5B680A09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Springen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4155E571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springe, du springst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D3DFEE"/>
          </w:tcPr>
          <w:p w14:paraId="175008A7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sprang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468B805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gesprungen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3DFEE"/>
          </w:tcPr>
          <w:p w14:paraId="70689159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Skakati</w:t>
            </w:r>
          </w:p>
        </w:tc>
      </w:tr>
      <w:tr w:rsidR="0055380D" w:rsidRPr="00B8091F" w14:paraId="473E6756" w14:textId="77777777" w:rsidTr="00B8091F">
        <w:tc>
          <w:tcPr>
            <w:tcW w:w="1842" w:type="dxa"/>
          </w:tcPr>
          <w:p w14:paraId="7E758958" w14:textId="77777777" w:rsidR="0055380D" w:rsidRPr="00B8091F" w:rsidRDefault="0055380D" w:rsidP="00B8091F">
            <w:pPr>
              <w:spacing w:after="0" w:line="240" w:lineRule="auto"/>
              <w:jc w:val="center"/>
              <w:rPr>
                <w:b/>
                <w:bCs/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b/>
                <w:bCs/>
                <w:color w:val="365F91"/>
                <w:sz w:val="20"/>
                <w:szCs w:val="24"/>
                <w:lang w:val="de-DE"/>
              </w:rPr>
              <w:t>Laufen</w:t>
            </w:r>
          </w:p>
        </w:tc>
        <w:tc>
          <w:tcPr>
            <w:tcW w:w="1842" w:type="dxa"/>
          </w:tcPr>
          <w:p w14:paraId="7E22ED60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laufe, du läufst</w:t>
            </w:r>
          </w:p>
        </w:tc>
        <w:tc>
          <w:tcPr>
            <w:tcW w:w="1842" w:type="dxa"/>
          </w:tcPr>
          <w:p w14:paraId="1CF9782F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lief</w:t>
            </w:r>
          </w:p>
        </w:tc>
        <w:tc>
          <w:tcPr>
            <w:tcW w:w="1843" w:type="dxa"/>
          </w:tcPr>
          <w:p w14:paraId="298463BD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Ich bin gelaufen</w:t>
            </w:r>
          </w:p>
        </w:tc>
        <w:tc>
          <w:tcPr>
            <w:tcW w:w="1843" w:type="dxa"/>
          </w:tcPr>
          <w:p w14:paraId="56F31A22" w14:textId="77777777" w:rsidR="0055380D" w:rsidRPr="00B8091F" w:rsidRDefault="0055380D" w:rsidP="00B8091F">
            <w:pPr>
              <w:spacing w:after="0" w:line="240" w:lineRule="auto"/>
              <w:jc w:val="center"/>
              <w:rPr>
                <w:color w:val="365F91"/>
                <w:sz w:val="20"/>
                <w:szCs w:val="24"/>
                <w:lang w:val="de-DE"/>
              </w:rPr>
            </w:pPr>
            <w:r w:rsidRPr="00B8091F">
              <w:rPr>
                <w:color w:val="365F91"/>
                <w:sz w:val="20"/>
                <w:szCs w:val="24"/>
                <w:lang w:val="de-DE"/>
              </w:rPr>
              <w:t>teči</w:t>
            </w:r>
          </w:p>
        </w:tc>
      </w:tr>
    </w:tbl>
    <w:p w14:paraId="400F380B" w14:textId="77777777" w:rsidR="008E2375" w:rsidRDefault="008E2375" w:rsidP="008E2375">
      <w:pPr>
        <w:jc w:val="center"/>
        <w:rPr>
          <w:sz w:val="20"/>
          <w:szCs w:val="24"/>
          <w:lang w:val="de-DE"/>
        </w:rPr>
      </w:pPr>
    </w:p>
    <w:p w14:paraId="22E5C3C2" w14:textId="77777777" w:rsidR="007F4A1C" w:rsidRDefault="007F4A1C" w:rsidP="007F4A1C">
      <w:pPr>
        <w:spacing w:after="0"/>
        <w:jc w:val="center"/>
        <w:rPr>
          <w:b/>
          <w:sz w:val="20"/>
          <w:szCs w:val="24"/>
          <w:lang w:val="de-DE"/>
        </w:rPr>
      </w:pPr>
      <w:r w:rsidRPr="007F4A1C">
        <w:rPr>
          <w:b/>
          <w:sz w:val="20"/>
          <w:szCs w:val="24"/>
          <w:lang w:val="de-DE"/>
        </w:rPr>
        <w:t>UND, SONDERN, ODER, ABER, DENN</w:t>
      </w:r>
    </w:p>
    <w:p w14:paraId="6393A112" w14:textId="77777777" w:rsidR="007F4A1C" w:rsidRDefault="007F4A1C" w:rsidP="007F4A1C">
      <w:pPr>
        <w:spacing w:after="0"/>
        <w:jc w:val="center"/>
        <w:rPr>
          <w:b/>
          <w:sz w:val="20"/>
          <w:szCs w:val="24"/>
          <w:lang w:val="de-DE"/>
        </w:rPr>
      </w:pPr>
      <w:r>
        <w:rPr>
          <w:b/>
          <w:sz w:val="20"/>
          <w:szCs w:val="24"/>
          <w:lang w:val="de-DE"/>
        </w:rPr>
        <w:t>(IN, TEMVEČ, ALI, TODA, KAJTI)</w:t>
      </w:r>
    </w:p>
    <w:p w14:paraId="31972733" w14:textId="77777777" w:rsidR="007F4A1C" w:rsidRDefault="007F4A1C" w:rsidP="007F4A1C">
      <w:pPr>
        <w:spacing w:after="0"/>
        <w:jc w:val="center"/>
        <w:rPr>
          <w:b/>
          <w:sz w:val="20"/>
          <w:szCs w:val="24"/>
          <w:lang w:val="de-DE"/>
        </w:rPr>
      </w:pPr>
    </w:p>
    <w:p w14:paraId="0EC7AC71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(Montag + Dienstag) Am Montag </w:t>
      </w:r>
      <w:r w:rsidRPr="007F4A1C">
        <w:rPr>
          <w:b/>
          <w:sz w:val="20"/>
          <w:szCs w:val="24"/>
          <w:lang w:val="de-DE"/>
        </w:rPr>
        <w:t>UND</w:t>
      </w:r>
      <w:r>
        <w:rPr>
          <w:sz w:val="20"/>
          <w:szCs w:val="24"/>
          <w:lang w:val="de-DE"/>
        </w:rPr>
        <w:t xml:space="preserve"> am Dienstag</w:t>
      </w:r>
    </w:p>
    <w:p w14:paraId="1D2F2785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(Montag/Dienstag) Am Montag </w:t>
      </w:r>
      <w:r w:rsidRPr="007F4A1C">
        <w:rPr>
          <w:b/>
          <w:sz w:val="20"/>
          <w:szCs w:val="24"/>
          <w:lang w:val="de-DE"/>
        </w:rPr>
        <w:t>ODER</w:t>
      </w:r>
      <w:r>
        <w:rPr>
          <w:sz w:val="20"/>
          <w:szCs w:val="24"/>
          <w:lang w:val="de-DE"/>
        </w:rPr>
        <w:t xml:space="preserve"> am Dienstag</w:t>
      </w:r>
    </w:p>
    <w:p w14:paraId="350BE332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>(</w:t>
      </w:r>
      <w:r w:rsidRPr="007F4A1C">
        <w:rPr>
          <w:strike/>
          <w:sz w:val="20"/>
          <w:szCs w:val="24"/>
          <w:lang w:val="de-DE"/>
        </w:rPr>
        <w:t>Montag</w:t>
      </w:r>
      <w:r>
        <w:rPr>
          <w:sz w:val="20"/>
          <w:szCs w:val="24"/>
          <w:lang w:val="de-DE"/>
        </w:rPr>
        <w:t xml:space="preserve"> </w:t>
      </w:r>
      <w:r w:rsidRPr="007F4A1C">
        <w:rPr>
          <w:sz w:val="20"/>
          <w:szCs w:val="24"/>
          <w:lang w:val="de-DE"/>
        </w:rPr>
        <w:sym w:font="Wingdings" w:char="F0E0"/>
      </w:r>
      <w:r>
        <w:rPr>
          <w:sz w:val="20"/>
          <w:szCs w:val="24"/>
          <w:lang w:val="de-DE"/>
        </w:rPr>
        <w:t xml:space="preserve"> Dienstag) Nicht am Montag</w:t>
      </w:r>
      <w:r w:rsidRPr="007F4A1C">
        <w:rPr>
          <w:b/>
          <w:sz w:val="20"/>
          <w:szCs w:val="24"/>
          <w:lang w:val="de-DE"/>
        </w:rPr>
        <w:t>, SONDERN</w:t>
      </w:r>
      <w:r>
        <w:rPr>
          <w:sz w:val="20"/>
          <w:szCs w:val="24"/>
          <w:lang w:val="de-DE"/>
        </w:rPr>
        <w:t xml:space="preserve"> am Dienstag</w:t>
      </w:r>
    </w:p>
    <w:p w14:paraId="2417D2C0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(Montag </w:t>
      </w:r>
      <w:r w:rsidRPr="007F4A1C">
        <w:rPr>
          <w:sz w:val="20"/>
          <w:szCs w:val="24"/>
          <w:lang w:val="de-DE"/>
        </w:rPr>
        <w:sym w:font="Wingdings" w:char="F0E0"/>
      </w:r>
      <w:r>
        <w:rPr>
          <w:sz w:val="20"/>
          <w:szCs w:val="24"/>
          <w:lang w:val="de-DE"/>
        </w:rPr>
        <w:t xml:space="preserve"> </w:t>
      </w:r>
      <w:r w:rsidRPr="007F4A1C">
        <w:rPr>
          <w:strike/>
          <w:sz w:val="20"/>
          <w:szCs w:val="24"/>
          <w:lang w:val="de-DE"/>
        </w:rPr>
        <w:t>Dienstag</w:t>
      </w:r>
      <w:r>
        <w:rPr>
          <w:sz w:val="20"/>
          <w:szCs w:val="24"/>
          <w:lang w:val="de-DE"/>
        </w:rPr>
        <w:t>) Am Montag</w:t>
      </w:r>
      <w:r w:rsidRPr="007F4A1C">
        <w:rPr>
          <w:b/>
          <w:sz w:val="20"/>
          <w:szCs w:val="24"/>
          <w:lang w:val="de-DE"/>
        </w:rPr>
        <w:t>, ABER</w:t>
      </w:r>
      <w:r>
        <w:rPr>
          <w:sz w:val="20"/>
          <w:szCs w:val="24"/>
          <w:lang w:val="de-DE"/>
        </w:rPr>
        <w:t xml:space="preserve"> am Dienstag nicht</w:t>
      </w:r>
    </w:p>
    <w:p w14:paraId="40FCE492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(Montag ? </w:t>
      </w:r>
      <w:r w:rsidRPr="007F4A1C">
        <w:rPr>
          <w:strike/>
          <w:sz w:val="20"/>
          <w:szCs w:val="24"/>
          <w:lang w:val="de-DE"/>
        </w:rPr>
        <w:t>Dienstag</w:t>
      </w:r>
      <w:r>
        <w:rPr>
          <w:sz w:val="20"/>
          <w:szCs w:val="24"/>
          <w:lang w:val="de-DE"/>
        </w:rPr>
        <w:t>) (Es geht nur am Montag</w:t>
      </w:r>
      <w:r w:rsidRPr="007F4A1C">
        <w:rPr>
          <w:b/>
          <w:sz w:val="20"/>
          <w:szCs w:val="24"/>
          <w:lang w:val="de-DE"/>
        </w:rPr>
        <w:t xml:space="preserve">, DENN </w:t>
      </w:r>
      <w:r>
        <w:rPr>
          <w:sz w:val="20"/>
          <w:szCs w:val="24"/>
          <w:lang w:val="de-DE"/>
        </w:rPr>
        <w:t>am Dienstag bin ich nicht da.</w:t>
      </w:r>
    </w:p>
    <w:p w14:paraId="40D98031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</w:p>
    <w:p w14:paraId="7317B8C1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Razlika: Tina ist nicht gekommen, </w:t>
      </w:r>
      <w:r w:rsidRPr="007F4A1C">
        <w:rPr>
          <w:b/>
          <w:sz w:val="20"/>
          <w:szCs w:val="24"/>
          <w:lang w:val="de-DE"/>
        </w:rPr>
        <w:t>weil</w:t>
      </w:r>
      <w:r>
        <w:rPr>
          <w:sz w:val="20"/>
          <w:szCs w:val="24"/>
          <w:lang w:val="de-DE"/>
        </w:rPr>
        <w:t xml:space="preserve"> sie krank </w:t>
      </w:r>
      <w:r w:rsidRPr="007F4A1C">
        <w:rPr>
          <w:b/>
          <w:sz w:val="20"/>
          <w:szCs w:val="24"/>
          <w:lang w:val="de-DE"/>
        </w:rPr>
        <w:t>ist</w:t>
      </w:r>
      <w:r>
        <w:rPr>
          <w:sz w:val="20"/>
          <w:szCs w:val="24"/>
          <w:lang w:val="de-DE"/>
        </w:rPr>
        <w:t>.</w:t>
      </w:r>
    </w:p>
    <w:p w14:paraId="7017C5F6" w14:textId="77777777" w:rsidR="007F4A1C" w:rsidRDefault="007F4A1C" w:rsidP="007F4A1C">
      <w:pPr>
        <w:spacing w:after="0"/>
        <w:jc w:val="center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Tina ist nicht gekommen, </w:t>
      </w:r>
      <w:r w:rsidRPr="007F4A1C">
        <w:rPr>
          <w:b/>
          <w:sz w:val="20"/>
          <w:szCs w:val="24"/>
          <w:lang w:val="de-DE"/>
        </w:rPr>
        <w:t>denn</w:t>
      </w:r>
      <w:r>
        <w:rPr>
          <w:sz w:val="20"/>
          <w:szCs w:val="24"/>
          <w:lang w:val="de-DE"/>
        </w:rPr>
        <w:t xml:space="preserve"> sie </w:t>
      </w:r>
      <w:r w:rsidRPr="007F4A1C">
        <w:rPr>
          <w:b/>
          <w:sz w:val="20"/>
          <w:szCs w:val="24"/>
          <w:lang w:val="de-DE"/>
        </w:rPr>
        <w:t>ist</w:t>
      </w:r>
      <w:r>
        <w:rPr>
          <w:sz w:val="20"/>
          <w:szCs w:val="24"/>
          <w:lang w:val="de-DE"/>
        </w:rPr>
        <w:t xml:space="preserve"> krank.</w:t>
      </w:r>
    </w:p>
    <w:p w14:paraId="5B126653" w14:textId="77777777" w:rsidR="006D2C7F" w:rsidRDefault="006D2C7F" w:rsidP="007F4A1C">
      <w:pPr>
        <w:spacing w:after="0"/>
        <w:jc w:val="center"/>
        <w:rPr>
          <w:sz w:val="20"/>
          <w:szCs w:val="24"/>
          <w:lang w:val="de-DE"/>
        </w:rPr>
      </w:pPr>
    </w:p>
    <w:p w14:paraId="6BEC7702" w14:textId="77777777" w:rsidR="006D2C7F" w:rsidRDefault="006D2C7F" w:rsidP="006D2C7F">
      <w:pPr>
        <w:spacing w:after="0"/>
        <w:jc w:val="right"/>
        <w:rPr>
          <w:sz w:val="20"/>
          <w:szCs w:val="24"/>
          <w:lang w:val="de-DE"/>
        </w:rPr>
      </w:pPr>
    </w:p>
    <w:p w14:paraId="5A8BA1D5" w14:textId="7A108FDD" w:rsidR="006D2C7F" w:rsidRPr="007F4A1C" w:rsidRDefault="006D2C7F" w:rsidP="00580A56">
      <w:pPr>
        <w:spacing w:after="0"/>
        <w:rPr>
          <w:sz w:val="20"/>
          <w:szCs w:val="24"/>
          <w:lang w:val="de-DE"/>
        </w:rPr>
      </w:pPr>
    </w:p>
    <w:sectPr w:rsidR="006D2C7F" w:rsidRPr="007F4A1C" w:rsidSect="00D7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229"/>
    <w:rsid w:val="00293C69"/>
    <w:rsid w:val="00372FDE"/>
    <w:rsid w:val="003F5769"/>
    <w:rsid w:val="004863E2"/>
    <w:rsid w:val="0055380D"/>
    <w:rsid w:val="00580A56"/>
    <w:rsid w:val="00691C01"/>
    <w:rsid w:val="006D2C7F"/>
    <w:rsid w:val="006E0727"/>
    <w:rsid w:val="007F4A1C"/>
    <w:rsid w:val="008E2375"/>
    <w:rsid w:val="0097688F"/>
    <w:rsid w:val="00977229"/>
    <w:rsid w:val="00B8091F"/>
    <w:rsid w:val="00D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BFA3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77229"/>
    <w:rPr>
      <w:i/>
      <w:iCs/>
    </w:rPr>
  </w:style>
  <w:style w:type="table" w:styleId="TableGrid">
    <w:name w:val="Table Grid"/>
    <w:basedOn w:val="TableNormal"/>
    <w:uiPriority w:val="59"/>
    <w:rsid w:val="0097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7F4A1C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F4A1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F4A1C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7F4A1C"/>
    <w:rPr>
      <w:rFonts w:eastAsia="Times New Roman" w:cs="Times New Roman"/>
      <w:bCs w:val="0"/>
      <w:i/>
      <w:iCs/>
      <w:color w:val="808080"/>
      <w:szCs w:val="22"/>
      <w:lang w:val="sl-SI"/>
    </w:rPr>
  </w:style>
  <w:style w:type="table" w:styleId="MediumShading2-Accent5">
    <w:name w:val="Medium Shading 2 Accent 5"/>
    <w:basedOn w:val="TableNormal"/>
    <w:uiPriority w:val="64"/>
    <w:rsid w:val="007F4A1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6D2C7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6D2C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6D2C7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6D2C7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EA5B-B20D-4B8B-A34D-0E74841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