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32" w:rsidRDefault="006C589C">
      <w:pPr>
        <w:pStyle w:val="Heading1"/>
        <w:ind w:left="-142"/>
        <w:rPr>
          <w:b w:val="0"/>
          <w:position w:val="6"/>
        </w:rPr>
      </w:pPr>
      <w:bookmarkStart w:id="0" w:name="_GoBack"/>
      <w:bookmarkEnd w:id="0"/>
      <w:r>
        <w:rPr>
          <w:position w:val="6"/>
        </w:rPr>
        <w:t>Das Relativpronomen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993"/>
        <w:gridCol w:w="992"/>
        <w:gridCol w:w="992"/>
      </w:tblGrid>
      <w:tr w:rsidR="003A5032"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</w:tcPr>
          <w:p w:rsidR="003A5032" w:rsidRDefault="003A5032">
            <w:pPr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moški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ženski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srednji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množina</w:t>
            </w:r>
          </w:p>
        </w:tc>
      </w:tr>
      <w:tr w:rsidR="003A5032"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1.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der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die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das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die</w:t>
            </w:r>
          </w:p>
        </w:tc>
      </w:tr>
      <w:tr w:rsidR="003A5032">
        <w:tc>
          <w:tcPr>
            <w:tcW w:w="392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2.</w:t>
            </w:r>
          </w:p>
        </w:tc>
        <w:tc>
          <w:tcPr>
            <w:tcW w:w="850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dessen</w:t>
            </w:r>
          </w:p>
        </w:tc>
        <w:tc>
          <w:tcPr>
            <w:tcW w:w="993" w:type="dxa"/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deren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dessen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deren</w:t>
            </w:r>
          </w:p>
        </w:tc>
      </w:tr>
      <w:tr w:rsidR="003A5032">
        <w:tc>
          <w:tcPr>
            <w:tcW w:w="392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3.</w:t>
            </w:r>
          </w:p>
        </w:tc>
        <w:tc>
          <w:tcPr>
            <w:tcW w:w="850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dem</w:t>
            </w:r>
          </w:p>
        </w:tc>
        <w:tc>
          <w:tcPr>
            <w:tcW w:w="993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der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dem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denen</w:t>
            </w:r>
          </w:p>
        </w:tc>
      </w:tr>
      <w:tr w:rsidR="003A5032">
        <w:tc>
          <w:tcPr>
            <w:tcW w:w="392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4.</w:t>
            </w:r>
          </w:p>
        </w:tc>
        <w:tc>
          <w:tcPr>
            <w:tcW w:w="850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den</w:t>
            </w:r>
          </w:p>
        </w:tc>
        <w:tc>
          <w:tcPr>
            <w:tcW w:w="993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die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das</w:t>
            </w:r>
          </w:p>
        </w:tc>
        <w:tc>
          <w:tcPr>
            <w:tcW w:w="99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die</w:t>
            </w:r>
          </w:p>
        </w:tc>
      </w:tr>
    </w:tbl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Das ist ein Frau.  Die Tochter der Frau kenne ich.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Das ist die Frau, deren Tochter ich kenne.</w:t>
      </w:r>
    </w:p>
    <w:p w:rsidR="003A5032" w:rsidRDefault="003A5032">
      <w:pPr>
        <w:ind w:left="-142"/>
        <w:rPr>
          <w:rFonts w:ascii="Verdana" w:hAnsi="Verdana"/>
        </w:rPr>
      </w:pPr>
    </w:p>
    <w:p w:rsidR="003A5032" w:rsidRDefault="006C589C">
      <w:pPr>
        <w:pStyle w:val="Heading2"/>
      </w:pPr>
      <w:r>
        <w:t>Die Indirekte Frage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Der Reporter fragt: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  <w:u w:val="single"/>
        </w:rPr>
        <w:t>wo</w:t>
      </w:r>
      <w:r>
        <w:rPr>
          <w:rFonts w:ascii="Verdana" w:hAnsi="Verdana"/>
          <w:sz w:val="16"/>
        </w:rPr>
        <w:t xml:space="preserve"> es eine Mülle gibt?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  <w:u w:val="single"/>
        </w:rPr>
        <w:t>was</w:t>
      </w:r>
      <w:r>
        <w:rPr>
          <w:rFonts w:ascii="Verdana" w:hAnsi="Verdana"/>
          <w:sz w:val="16"/>
        </w:rPr>
        <w:t xml:space="preserve"> man recyclieren kann?</w:t>
      </w:r>
    </w:p>
    <w:p w:rsidR="003A5032" w:rsidRDefault="00C036A7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i/>
          <w:noProof/>
          <w:sz w:val="14"/>
        </w:rPr>
        <w:pict>
          <v:line id="_x0000_s1026" style="position:absolute;left:0;text-align:left;z-index:251657216;mso-position-horizontal:absolute;mso-position-horizontal-relative:text;mso-position-vertical:absolute;mso-position-vertical-relative:text" from="54pt,7.95pt" to="68.4pt,22.35pt" o:allowincell="f">
            <v:stroke endarrow="open"/>
          </v:line>
        </w:pict>
      </w:r>
      <w:r w:rsidR="006C589C">
        <w:rPr>
          <w:rFonts w:ascii="Verdana" w:hAnsi="Verdana"/>
          <w:i/>
          <w:sz w:val="14"/>
        </w:rPr>
        <w:t>če ni vprašalnice</w:t>
      </w:r>
      <w:r w:rsidR="006C589C">
        <w:rPr>
          <w:rFonts w:ascii="Verdana" w:hAnsi="Verdana"/>
          <w:sz w:val="16"/>
        </w:rPr>
        <w:tab/>
      </w:r>
      <w:r w:rsidR="006C589C">
        <w:rPr>
          <w:rFonts w:ascii="Verdana" w:hAnsi="Verdana"/>
          <w:sz w:val="16"/>
          <w:u w:val="single"/>
        </w:rPr>
        <w:t>warum</w:t>
      </w:r>
      <w:r w:rsidR="006C589C">
        <w:rPr>
          <w:rFonts w:ascii="Verdana" w:hAnsi="Verdana"/>
          <w:sz w:val="16"/>
        </w:rPr>
        <w:t xml:space="preserve"> wir drei Mülleimer zu</w:t>
      </w:r>
    </w:p>
    <w:p w:rsidR="003A5032" w:rsidRDefault="006C589C">
      <w:pPr>
        <w:ind w:left="720" w:firstLine="7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hause haben?</w:t>
      </w:r>
    </w:p>
    <w:p w:rsidR="003A5032" w:rsidRDefault="006C589C">
      <w:pPr>
        <w:ind w:left="720" w:firstLine="720"/>
        <w:rPr>
          <w:rFonts w:ascii="Verdana" w:hAnsi="Verdana"/>
          <w:sz w:val="16"/>
        </w:rPr>
      </w:pPr>
      <w:r>
        <w:rPr>
          <w:rFonts w:ascii="Verdana" w:hAnsi="Verdana"/>
          <w:sz w:val="16"/>
          <w:u w:val="single"/>
        </w:rPr>
        <w:t>ob</w:t>
      </w:r>
      <w:r>
        <w:rPr>
          <w:rFonts w:ascii="Verdana" w:hAnsi="Verdana"/>
          <w:sz w:val="16"/>
        </w:rPr>
        <w:t xml:space="preserve"> Heinz zu Mittagessen kommt.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Er fragt sie:</w:t>
      </w:r>
      <w:r>
        <w:rPr>
          <w:rFonts w:ascii="Verdana" w:hAnsi="Verdana"/>
          <w:sz w:val="16"/>
        </w:rPr>
        <w:tab/>
        <w:t xml:space="preserve">“Wann besuchst </w:t>
      </w:r>
      <w:r>
        <w:rPr>
          <w:rFonts w:ascii="Verdana" w:hAnsi="Verdana"/>
          <w:b/>
          <w:sz w:val="16"/>
        </w:rPr>
        <w:t>du</w:t>
      </w:r>
      <w:r>
        <w:rPr>
          <w:rFonts w:ascii="Verdana" w:hAnsi="Verdana"/>
          <w:sz w:val="16"/>
        </w:rPr>
        <w:t xml:space="preserve"> mich?”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wann </w:t>
      </w:r>
      <w:r>
        <w:rPr>
          <w:rFonts w:ascii="Verdana" w:hAnsi="Verdana"/>
          <w:b/>
          <w:sz w:val="16"/>
        </w:rPr>
        <w:t>sie</w:t>
      </w:r>
      <w:r>
        <w:rPr>
          <w:rFonts w:ascii="Verdana" w:hAnsi="Verdana"/>
          <w:sz w:val="16"/>
        </w:rPr>
        <w:t xml:space="preserve"> ihr besucht?</w:t>
      </w:r>
    </w:p>
    <w:p w:rsidR="003A5032" w:rsidRDefault="003A5032">
      <w:pPr>
        <w:ind w:left="-142"/>
        <w:rPr>
          <w:rFonts w:ascii="Verdana" w:hAnsi="Verdana"/>
          <w:sz w:val="16"/>
        </w:rPr>
      </w:pPr>
    </w:p>
    <w:p w:rsidR="003A5032" w:rsidRDefault="006C589C">
      <w:pPr>
        <w:pStyle w:val="Heading2"/>
      </w:pPr>
      <w:r>
        <w:t>Finalsatz</w:t>
      </w:r>
    </w:p>
    <w:p w:rsidR="003A5032" w:rsidRDefault="006C589C">
      <w:pPr>
        <w:ind w:hanging="142"/>
        <w:rPr>
          <w:rFonts w:ascii="Verdana" w:hAnsi="Verdana"/>
          <w:i/>
          <w:sz w:val="16"/>
        </w:rPr>
      </w:pPr>
      <w:r>
        <w:rPr>
          <w:rFonts w:ascii="Verdana" w:hAnsi="Verdana"/>
          <w:b/>
          <w:sz w:val="16"/>
        </w:rPr>
        <w:t>um  - zu</w:t>
      </w:r>
      <w:r>
        <w:rPr>
          <w:rFonts w:ascii="Verdana" w:hAnsi="Verdana"/>
          <w:sz w:val="16"/>
        </w:rPr>
        <w:tab/>
        <w:t>,</w:t>
      </w:r>
      <w:r>
        <w:rPr>
          <w:rFonts w:ascii="Verdana" w:hAnsi="Verdana"/>
          <w:i/>
          <w:sz w:val="14"/>
        </w:rPr>
        <w:t>če je oseba v obeh stavkih ista</w:t>
      </w:r>
    </w:p>
    <w:p w:rsidR="003A5032" w:rsidRDefault="006C589C">
      <w:pPr>
        <w:ind w:hanging="142"/>
        <w:rPr>
          <w:rFonts w:ascii="Verdana" w:hAnsi="Verdana"/>
          <w:sz w:val="14"/>
        </w:rPr>
      </w:pPr>
      <w:r>
        <w:rPr>
          <w:rFonts w:ascii="Verdana" w:hAnsi="Verdana"/>
          <w:b/>
          <w:sz w:val="16"/>
        </w:rPr>
        <w:t>damit</w:t>
      </w:r>
      <w:r>
        <w:rPr>
          <w:rFonts w:ascii="Verdana" w:hAnsi="Verdana"/>
          <w:sz w:val="16"/>
        </w:rPr>
        <w:tab/>
        <w:t>,</w:t>
      </w:r>
      <w:r>
        <w:rPr>
          <w:rFonts w:ascii="Verdana" w:hAnsi="Verdana"/>
          <w:i/>
          <w:sz w:val="14"/>
        </w:rPr>
        <w:t>oseba ni važna, ali osebka drugačna</w:t>
      </w:r>
    </w:p>
    <w:p w:rsidR="003A5032" w:rsidRDefault="006C589C">
      <w:pPr>
        <w:ind w:hanging="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Ich gehe in die Schule, Meine eltern sind zufrieden</w:t>
      </w:r>
    </w:p>
    <w:p w:rsidR="003A5032" w:rsidRDefault="00C036A7">
      <w:pPr>
        <w:ind w:hanging="142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</w:rPr>
        <w:pict>
          <v:shape id="_x0000_s1031" style="position:absolute;margin-left:111.6pt;margin-top:9.1pt;width:28.8pt;height:7.2pt;z-index:251658240;mso-position-horizontal:absolute;mso-position-horizontal-relative:text;mso-position-vertical:absolute;mso-position-vertical-relative:text" coordsize="576,144" o:allowincell="f" path="m576,144c408,72,240,,144,,48,,24,72,,144e" filled="f">
            <v:stroke endarrow="open"/>
            <v:path arrowok="t"/>
          </v:shape>
        </w:pict>
      </w:r>
      <w:r w:rsidR="006C589C">
        <w:rPr>
          <w:rFonts w:ascii="Verdana" w:hAnsi="Verdana"/>
          <w:sz w:val="16"/>
        </w:rPr>
        <w:t xml:space="preserve">Ich gehe in die schule, </w:t>
      </w:r>
      <w:r w:rsidR="006C589C">
        <w:rPr>
          <w:rFonts w:ascii="Verdana" w:hAnsi="Verdana"/>
          <w:sz w:val="16"/>
          <w:u w:val="single"/>
        </w:rPr>
        <w:t>damit</w:t>
      </w:r>
      <w:r w:rsidR="006C589C">
        <w:rPr>
          <w:rFonts w:ascii="Verdana" w:hAnsi="Verdana"/>
          <w:sz w:val="16"/>
        </w:rPr>
        <w:t xml:space="preserve"> meine Eltern zufrieden sind</w:t>
      </w:r>
    </w:p>
    <w:p w:rsidR="003A5032" w:rsidRDefault="006C589C">
      <w:pPr>
        <w:ind w:hanging="142"/>
        <w:rPr>
          <w:rFonts w:ascii="Verdana" w:hAnsi="Verdana"/>
          <w:i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i/>
          <w:sz w:val="14"/>
        </w:rPr>
        <w:t>modalni glagol odpade</w:t>
      </w:r>
      <w:r>
        <w:rPr>
          <w:rFonts w:ascii="Verdana" w:hAnsi="Verdana"/>
          <w:i/>
          <w:sz w:val="16"/>
        </w:rPr>
        <w:t>!</w:t>
      </w:r>
    </w:p>
    <w:p w:rsidR="003A5032" w:rsidRDefault="006C589C">
      <w:pPr>
        <w:ind w:hanging="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Ich gehe in die Schule. Ich </w:t>
      </w:r>
      <w:r>
        <w:rPr>
          <w:rFonts w:ascii="Verdana" w:hAnsi="Verdana"/>
          <w:b/>
          <w:sz w:val="16"/>
        </w:rPr>
        <w:t>will</w:t>
      </w:r>
      <w:r>
        <w:rPr>
          <w:rFonts w:ascii="Verdana" w:hAnsi="Verdana"/>
          <w:sz w:val="16"/>
        </w:rPr>
        <w:t xml:space="preserve"> lernen.</w:t>
      </w:r>
    </w:p>
    <w:p w:rsidR="003A5032" w:rsidRDefault="006C589C">
      <w:pPr>
        <w:ind w:hanging="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Ich gehe in die Schule </w:t>
      </w:r>
      <w:r>
        <w:rPr>
          <w:rFonts w:ascii="Verdana" w:hAnsi="Verdana"/>
          <w:sz w:val="16"/>
          <w:u w:val="single"/>
        </w:rPr>
        <w:t>um zu</w:t>
      </w:r>
      <w:r>
        <w:rPr>
          <w:rFonts w:ascii="Verdana" w:hAnsi="Verdana"/>
          <w:sz w:val="16"/>
        </w:rPr>
        <w:t xml:space="preserve"> lernen.</w:t>
      </w:r>
    </w:p>
    <w:p w:rsidR="003A5032" w:rsidRDefault="003A5032">
      <w:pPr>
        <w:ind w:left="-142"/>
        <w:rPr>
          <w:rFonts w:ascii="Verdana" w:hAnsi="Verdana"/>
          <w:sz w:val="16"/>
        </w:rPr>
      </w:pP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Andre wollen zuerst mal Geld verdienen </w:t>
      </w:r>
      <w:r>
        <w:rPr>
          <w:rFonts w:ascii="Verdana" w:hAnsi="Verdana"/>
          <w:sz w:val="16"/>
          <w:u w:val="single"/>
        </w:rPr>
        <w:t>um</w:t>
      </w:r>
      <w:r>
        <w:rPr>
          <w:rFonts w:ascii="Verdana" w:hAnsi="Verdana"/>
          <w:sz w:val="16"/>
        </w:rPr>
        <w:t xml:space="preserve"> sich ein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eigenes Haus kaufen </w:t>
      </w:r>
      <w:r>
        <w:rPr>
          <w:rFonts w:ascii="Verdana" w:hAnsi="Verdana"/>
          <w:sz w:val="16"/>
          <w:u w:val="single"/>
        </w:rPr>
        <w:t>zu</w:t>
      </w:r>
      <w:r>
        <w:rPr>
          <w:rFonts w:ascii="Verdana" w:hAnsi="Verdana"/>
          <w:sz w:val="16"/>
        </w:rPr>
        <w:t xml:space="preserve"> können.</w:t>
      </w:r>
    </w:p>
    <w:p w:rsidR="003A5032" w:rsidRDefault="006C589C">
      <w:pPr>
        <w:ind w:left="-142"/>
        <w:rPr>
          <w:rFonts w:ascii="Verdana" w:hAnsi="Verdana"/>
          <w:b/>
          <w:i/>
          <w:sz w:val="14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i/>
          <w:sz w:val="14"/>
        </w:rPr>
        <w:t>Wozu ?</w:t>
      </w:r>
    </w:p>
    <w:p w:rsidR="003A5032" w:rsidRDefault="006C589C">
      <w:pPr>
        <w:ind w:left="-142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  <w:t>Zu welchem Ziel?</w:t>
      </w:r>
    </w:p>
    <w:p w:rsidR="003A5032" w:rsidRDefault="006C589C">
      <w:pPr>
        <w:ind w:left="-142"/>
        <w:rPr>
          <w:rFonts w:ascii="Verdana" w:hAnsi="Verdana"/>
          <w:i/>
          <w:sz w:val="14"/>
        </w:rPr>
      </w:pP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b/>
          <w:i/>
          <w:sz w:val="14"/>
        </w:rPr>
        <w:tab/>
        <w:t>Warum?</w:t>
      </w:r>
    </w:p>
    <w:p w:rsidR="003A5032" w:rsidRDefault="006C589C">
      <w:pPr>
        <w:ind w:left="-142"/>
        <w:rPr>
          <w:rFonts w:ascii="Verdana" w:hAnsi="Verdana"/>
          <w:sz w:val="14"/>
        </w:rPr>
      </w:pPr>
      <w:r>
        <w:rPr>
          <w:rFonts w:ascii="Verdana" w:hAnsi="Verdana"/>
          <w:sz w:val="16"/>
        </w:rPr>
        <w:t xml:space="preserve">-veil sie viel lernen möchte </w:t>
      </w:r>
      <w:r>
        <w:rPr>
          <w:rFonts w:ascii="Verdana" w:hAnsi="Verdana"/>
          <w:sz w:val="14"/>
        </w:rPr>
        <w:t>(Kausalsatz)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Sie geht in die Schule </w:t>
      </w:r>
      <w:r>
        <w:rPr>
          <w:rFonts w:ascii="Verdana" w:hAnsi="Verdana"/>
          <w:sz w:val="16"/>
          <w:u w:val="single"/>
        </w:rPr>
        <w:t>damit</w:t>
      </w:r>
      <w:r>
        <w:rPr>
          <w:rFonts w:ascii="Verdana" w:hAnsi="Verdana"/>
          <w:sz w:val="16"/>
        </w:rPr>
        <w:t xml:space="preserve"> sie viel lernt.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Sie geht in die Schule </w:t>
      </w:r>
      <w:r>
        <w:rPr>
          <w:rFonts w:ascii="Verdana" w:hAnsi="Verdana"/>
          <w:sz w:val="16"/>
          <w:u w:val="single"/>
        </w:rPr>
        <w:t>um</w:t>
      </w:r>
      <w:r>
        <w:rPr>
          <w:rFonts w:ascii="Verdana" w:hAnsi="Verdana"/>
          <w:sz w:val="16"/>
        </w:rPr>
        <w:t xml:space="preserve"> viel </w:t>
      </w:r>
      <w:r>
        <w:rPr>
          <w:rFonts w:ascii="Verdana" w:hAnsi="Verdana"/>
          <w:sz w:val="16"/>
          <w:u w:val="single"/>
        </w:rPr>
        <w:t>zu</w:t>
      </w:r>
      <w:r>
        <w:rPr>
          <w:rFonts w:ascii="Verdana" w:hAnsi="Verdana"/>
          <w:sz w:val="16"/>
        </w:rPr>
        <w:t xml:space="preserve"> lernen.</w:t>
      </w:r>
    </w:p>
    <w:p w:rsidR="003A5032" w:rsidRDefault="003A5032">
      <w:pPr>
        <w:ind w:left="-142"/>
        <w:rPr>
          <w:rFonts w:ascii="Verdana" w:hAnsi="Verdana"/>
          <w:sz w:val="16"/>
        </w:rPr>
      </w:pP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  <w:u w:val="single"/>
        </w:rPr>
        <w:t>Sie</w:t>
      </w:r>
      <w:r>
        <w:rPr>
          <w:rFonts w:ascii="Verdana" w:hAnsi="Verdana"/>
          <w:sz w:val="16"/>
        </w:rPr>
        <w:t xml:space="preserve"> lernen damit </w:t>
      </w:r>
      <w:r>
        <w:rPr>
          <w:rFonts w:ascii="Verdana" w:hAnsi="Verdana"/>
          <w:sz w:val="16"/>
          <w:u w:val="single"/>
        </w:rPr>
        <w:t>ihre Eltern</w:t>
      </w:r>
      <w:r>
        <w:rPr>
          <w:rFonts w:ascii="Verdana" w:hAnsi="Verdana"/>
          <w:sz w:val="16"/>
        </w:rPr>
        <w:t xml:space="preserve"> zufrieden sind</w:t>
      </w:r>
    </w:p>
    <w:p w:rsidR="003A5032" w:rsidRDefault="003A5032">
      <w:pPr>
        <w:ind w:left="-142"/>
        <w:rPr>
          <w:rFonts w:ascii="Verdana" w:hAnsi="Verdana"/>
          <w:sz w:val="16"/>
          <w:u w:val="single"/>
        </w:rPr>
      </w:pPr>
    </w:p>
    <w:p w:rsidR="003A5032" w:rsidRDefault="006C589C">
      <w:pPr>
        <w:pStyle w:val="Heading2"/>
      </w:pPr>
      <w:r>
        <w:t>Passiv</w:t>
      </w: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werden + Partizip Perfekt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402"/>
      </w:tblGrid>
      <w:tr w:rsidR="003A5032">
        <w:tc>
          <w:tcPr>
            <w:tcW w:w="959" w:type="dxa"/>
            <w:tcBorders>
              <w:bottom w:val="double" w:sz="4" w:space="0" w:color="auto"/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čas</w:t>
            </w:r>
          </w:p>
        </w:tc>
        <w:tc>
          <w:tcPr>
            <w:tcW w:w="2835" w:type="dxa"/>
            <w:tcBorders>
              <w:left w:val="nil"/>
              <w:bottom w:val="double" w:sz="4" w:space="0" w:color="auto"/>
            </w:tcBorders>
          </w:tcPr>
          <w:p w:rsidR="003A5032" w:rsidRDefault="006C589C">
            <w:pPr>
              <w:pStyle w:val="Heading3"/>
              <w:rPr>
                <w:sz w:val="12"/>
              </w:rPr>
            </w:pPr>
            <w:r>
              <w:rPr>
                <w:sz w:val="12"/>
              </w:rPr>
              <w:t>AKTIV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PASSIV</w:t>
            </w:r>
          </w:p>
        </w:tc>
      </w:tr>
      <w:tr w:rsidR="003A5032">
        <w:tc>
          <w:tcPr>
            <w:tcW w:w="959" w:type="dxa"/>
            <w:tcBorders>
              <w:top w:val="double" w:sz="4" w:space="0" w:color="auto"/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Präsens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Lehrer </w:t>
            </w:r>
            <w:r>
              <w:rPr>
                <w:rFonts w:ascii="Verdana" w:hAnsi="Verdana"/>
                <w:b/>
                <w:sz w:val="12"/>
              </w:rPr>
              <w:t>prüft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  <w:u w:val="single"/>
              </w:rPr>
              <w:t>den Schüler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  <w:u w:val="single"/>
              </w:rPr>
              <w:t>Der Schüler</w:t>
            </w:r>
            <w:r>
              <w:rPr>
                <w:rFonts w:ascii="Verdana" w:hAnsi="Verdana"/>
                <w:sz w:val="12"/>
              </w:rPr>
              <w:t xml:space="preserve"> wird von dem Lehrer </w:t>
            </w:r>
            <w:r>
              <w:rPr>
                <w:rFonts w:ascii="Verdana" w:hAnsi="Verdana"/>
                <w:b/>
                <w:sz w:val="12"/>
              </w:rPr>
              <w:t>geprüft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Präteritum</w:t>
            </w:r>
          </w:p>
        </w:tc>
        <w:tc>
          <w:tcPr>
            <w:tcW w:w="2835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Lehrer </w:t>
            </w:r>
            <w:r>
              <w:rPr>
                <w:rFonts w:ascii="Verdana" w:hAnsi="Verdana"/>
                <w:b/>
                <w:sz w:val="12"/>
              </w:rPr>
              <w:t>prüfte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  <w:u w:val="single"/>
              </w:rPr>
              <w:t>den Schüler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  <w:u w:val="single"/>
              </w:rPr>
              <w:t>Der Schüler</w:t>
            </w:r>
            <w:r>
              <w:rPr>
                <w:rFonts w:ascii="Verdana" w:hAnsi="Verdana"/>
                <w:sz w:val="12"/>
              </w:rPr>
              <w:t xml:space="preserve"> wurde von dem Lehrer </w:t>
            </w:r>
            <w:r>
              <w:rPr>
                <w:rFonts w:ascii="Verdana" w:hAnsi="Verdana"/>
                <w:b/>
                <w:sz w:val="12"/>
              </w:rPr>
              <w:t>geprüft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Perfekt</w:t>
            </w:r>
          </w:p>
        </w:tc>
        <w:tc>
          <w:tcPr>
            <w:tcW w:w="2835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Lehrer </w:t>
            </w:r>
            <w:r>
              <w:rPr>
                <w:rFonts w:ascii="Verdana" w:hAnsi="Verdana"/>
                <w:b/>
                <w:sz w:val="12"/>
              </w:rPr>
              <w:t>hat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  <w:u w:val="single"/>
              </w:rPr>
              <w:t>den Schüler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geprüft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  <w:u w:val="single"/>
              </w:rPr>
              <w:t>Der Schüler</w:t>
            </w:r>
            <w:r>
              <w:rPr>
                <w:rFonts w:ascii="Verdana" w:hAnsi="Verdana"/>
                <w:sz w:val="12"/>
              </w:rPr>
              <w:t xml:space="preserve"> ist von dem Lehrer </w:t>
            </w:r>
            <w:r>
              <w:rPr>
                <w:rFonts w:ascii="Verdana" w:hAnsi="Verdana"/>
                <w:b/>
                <w:sz w:val="12"/>
              </w:rPr>
              <w:t>geprüft worden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Plusq.perf</w:t>
            </w:r>
          </w:p>
        </w:tc>
        <w:tc>
          <w:tcPr>
            <w:tcW w:w="2835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Lehrer </w:t>
            </w:r>
            <w:r>
              <w:rPr>
                <w:rFonts w:ascii="Verdana" w:hAnsi="Verdana"/>
                <w:b/>
                <w:sz w:val="12"/>
              </w:rPr>
              <w:t>hatte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  <w:u w:val="single"/>
              </w:rPr>
              <w:t>den Schüler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geprüft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  <w:u w:val="single"/>
              </w:rPr>
              <w:t>Der Schüler</w:t>
            </w:r>
            <w:r>
              <w:rPr>
                <w:rFonts w:ascii="Verdana" w:hAnsi="Verdana"/>
                <w:sz w:val="12"/>
              </w:rPr>
              <w:t xml:space="preserve"> war von dem Lehrer </w:t>
            </w:r>
            <w:r>
              <w:rPr>
                <w:rFonts w:ascii="Verdana" w:hAnsi="Verdana"/>
                <w:b/>
                <w:sz w:val="12"/>
              </w:rPr>
              <w:t>geprüft worden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Futur I.</w:t>
            </w:r>
          </w:p>
        </w:tc>
        <w:tc>
          <w:tcPr>
            <w:tcW w:w="2835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Lehrer </w:t>
            </w:r>
            <w:r>
              <w:rPr>
                <w:rFonts w:ascii="Verdana" w:hAnsi="Verdana"/>
                <w:b/>
                <w:sz w:val="12"/>
              </w:rPr>
              <w:t>wird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  <w:u w:val="single"/>
              </w:rPr>
              <w:t>den Schüler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geprüfen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  <w:u w:val="single"/>
              </w:rPr>
              <w:t>Der Schüler</w:t>
            </w:r>
            <w:r>
              <w:rPr>
                <w:rFonts w:ascii="Verdana" w:hAnsi="Verdana"/>
                <w:sz w:val="12"/>
              </w:rPr>
              <w:t xml:space="preserve"> wird von dem Lehrer </w:t>
            </w:r>
            <w:r>
              <w:rPr>
                <w:rFonts w:ascii="Verdana" w:hAnsi="Verdana"/>
                <w:b/>
                <w:sz w:val="12"/>
              </w:rPr>
              <w:t>geprüft werden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</w:tbl>
    <w:p w:rsidR="003A5032" w:rsidRDefault="003A5032">
      <w:pPr>
        <w:ind w:left="-142"/>
        <w:rPr>
          <w:rFonts w:ascii="Verdana" w:hAnsi="Verdana"/>
          <w:sz w:val="12"/>
        </w:rPr>
      </w:pPr>
    </w:p>
    <w:p w:rsidR="003A5032" w:rsidRDefault="006C589C">
      <w:pPr>
        <w:ind w:left="-14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Das  Passiv mit Modalverben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3402"/>
      </w:tblGrid>
      <w:tr w:rsidR="003A5032">
        <w:tc>
          <w:tcPr>
            <w:tcW w:w="959" w:type="dxa"/>
            <w:tcBorders>
              <w:bottom w:val="double" w:sz="4" w:space="0" w:color="auto"/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čas</w:t>
            </w:r>
          </w:p>
        </w:tc>
        <w:tc>
          <w:tcPr>
            <w:tcW w:w="3402" w:type="dxa"/>
            <w:tcBorders>
              <w:left w:val="nil"/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AKTIV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PASSIV</w:t>
            </w:r>
          </w:p>
        </w:tc>
      </w:tr>
      <w:tr w:rsidR="003A5032">
        <w:tc>
          <w:tcPr>
            <w:tcW w:w="959" w:type="dxa"/>
            <w:tcBorders>
              <w:top w:val="double" w:sz="4" w:space="0" w:color="auto"/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Präsens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Polizist </w:t>
            </w:r>
            <w:r>
              <w:rPr>
                <w:rFonts w:ascii="Verdana" w:hAnsi="Verdana"/>
                <w:b/>
                <w:sz w:val="12"/>
              </w:rPr>
              <w:t>kann</w:t>
            </w:r>
            <w:r>
              <w:rPr>
                <w:rFonts w:ascii="Verdana" w:hAnsi="Verdana"/>
                <w:sz w:val="12"/>
              </w:rPr>
              <w:t xml:space="preserve"> den Dieb </w:t>
            </w:r>
            <w:r>
              <w:rPr>
                <w:rFonts w:ascii="Verdana" w:hAnsi="Verdana"/>
                <w:b/>
                <w:sz w:val="12"/>
              </w:rPr>
              <w:t>festnehmen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Dieb </w:t>
            </w:r>
            <w:r>
              <w:rPr>
                <w:rFonts w:ascii="Verdana" w:hAnsi="Verdana"/>
                <w:b/>
                <w:sz w:val="12"/>
              </w:rPr>
              <w:t>kann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festgenommen werden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Präteritum</w:t>
            </w:r>
          </w:p>
        </w:tc>
        <w:tc>
          <w:tcPr>
            <w:tcW w:w="3402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Polizist </w:t>
            </w:r>
            <w:r>
              <w:rPr>
                <w:rFonts w:ascii="Verdana" w:hAnsi="Verdana"/>
                <w:b/>
                <w:sz w:val="12"/>
              </w:rPr>
              <w:t>konnte</w:t>
            </w:r>
            <w:r>
              <w:rPr>
                <w:rFonts w:ascii="Verdana" w:hAnsi="Verdana"/>
                <w:sz w:val="12"/>
              </w:rPr>
              <w:t xml:space="preserve"> den Dieb </w:t>
            </w:r>
            <w:r>
              <w:rPr>
                <w:rFonts w:ascii="Verdana" w:hAnsi="Verdana"/>
                <w:b/>
                <w:sz w:val="12"/>
              </w:rPr>
              <w:t>festnehmen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Dieb </w:t>
            </w:r>
            <w:r>
              <w:rPr>
                <w:rFonts w:ascii="Verdana" w:hAnsi="Verdana"/>
                <w:b/>
                <w:sz w:val="12"/>
              </w:rPr>
              <w:t>konnte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festgenommen werden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Perfekt</w:t>
            </w:r>
          </w:p>
        </w:tc>
        <w:tc>
          <w:tcPr>
            <w:tcW w:w="3402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Polizist </w:t>
            </w:r>
            <w:r>
              <w:rPr>
                <w:rFonts w:ascii="Verdana" w:hAnsi="Verdana"/>
                <w:b/>
                <w:sz w:val="12"/>
              </w:rPr>
              <w:t>hat</w:t>
            </w:r>
            <w:r>
              <w:rPr>
                <w:rFonts w:ascii="Verdana" w:hAnsi="Verdana"/>
                <w:sz w:val="12"/>
              </w:rPr>
              <w:t xml:space="preserve"> den Dieb festnehmen </w:t>
            </w:r>
            <w:r>
              <w:rPr>
                <w:rFonts w:ascii="Verdana" w:hAnsi="Verdana"/>
                <w:b/>
                <w:sz w:val="12"/>
              </w:rPr>
              <w:t>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Dieb </w:t>
            </w:r>
            <w:r>
              <w:rPr>
                <w:rFonts w:ascii="Verdana" w:hAnsi="Verdana"/>
                <w:b/>
                <w:sz w:val="12"/>
              </w:rPr>
              <w:t>hat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festgenommen werden 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Plusq.perf</w:t>
            </w:r>
          </w:p>
        </w:tc>
        <w:tc>
          <w:tcPr>
            <w:tcW w:w="3402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Polizist </w:t>
            </w:r>
            <w:r>
              <w:rPr>
                <w:rFonts w:ascii="Verdana" w:hAnsi="Verdana"/>
                <w:b/>
                <w:sz w:val="12"/>
              </w:rPr>
              <w:t>hatte</w:t>
            </w:r>
            <w:r>
              <w:rPr>
                <w:rFonts w:ascii="Verdana" w:hAnsi="Verdana"/>
                <w:sz w:val="12"/>
              </w:rPr>
              <w:t xml:space="preserve"> den Dieb festnehmen </w:t>
            </w:r>
            <w:r>
              <w:rPr>
                <w:rFonts w:ascii="Verdana" w:hAnsi="Verdana"/>
                <w:b/>
                <w:sz w:val="12"/>
              </w:rPr>
              <w:t>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Dieb </w:t>
            </w:r>
            <w:r>
              <w:rPr>
                <w:rFonts w:ascii="Verdana" w:hAnsi="Verdana"/>
                <w:b/>
                <w:sz w:val="12"/>
              </w:rPr>
              <w:t>hatte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festgenommen werden 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  <w:tr w:rsidR="003A5032">
        <w:tc>
          <w:tcPr>
            <w:tcW w:w="959" w:type="dxa"/>
            <w:tcBorders>
              <w:right w:val="double" w:sz="4" w:space="0" w:color="auto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Futur I.</w:t>
            </w:r>
          </w:p>
        </w:tc>
        <w:tc>
          <w:tcPr>
            <w:tcW w:w="3402" w:type="dxa"/>
            <w:tcBorders>
              <w:left w:val="nil"/>
            </w:tcBorders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Polizist </w:t>
            </w:r>
            <w:r>
              <w:rPr>
                <w:rFonts w:ascii="Verdana" w:hAnsi="Verdana"/>
                <w:b/>
                <w:sz w:val="12"/>
              </w:rPr>
              <w:t>wird</w:t>
            </w:r>
            <w:r>
              <w:rPr>
                <w:rFonts w:ascii="Verdana" w:hAnsi="Verdana"/>
                <w:sz w:val="12"/>
              </w:rPr>
              <w:t xml:space="preserve"> den Dieb festnehmen </w:t>
            </w:r>
            <w:r>
              <w:rPr>
                <w:rFonts w:ascii="Verdana" w:hAnsi="Verdana"/>
                <w:b/>
                <w:sz w:val="12"/>
              </w:rPr>
              <w:t>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  <w:tc>
          <w:tcPr>
            <w:tcW w:w="3402" w:type="dxa"/>
          </w:tcPr>
          <w:p w:rsidR="003A5032" w:rsidRDefault="006C589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Der Dieb </w:t>
            </w:r>
            <w:r>
              <w:rPr>
                <w:rFonts w:ascii="Verdana" w:hAnsi="Verdana"/>
                <w:b/>
                <w:sz w:val="12"/>
              </w:rPr>
              <w:t>wird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festgenommen werden können</w:t>
            </w:r>
            <w:r>
              <w:rPr>
                <w:rFonts w:ascii="Verdana" w:hAnsi="Verdana"/>
                <w:sz w:val="12"/>
              </w:rPr>
              <w:t>.</w:t>
            </w:r>
          </w:p>
        </w:tc>
      </w:tr>
    </w:tbl>
    <w:p w:rsidR="003A5032" w:rsidRDefault="003A5032">
      <w:pPr>
        <w:ind w:left="-142"/>
        <w:rPr>
          <w:rFonts w:ascii="Verdana" w:hAnsi="Verdana"/>
          <w:sz w:val="16"/>
          <w:u w:val="single"/>
        </w:rPr>
      </w:pPr>
    </w:p>
    <w:p w:rsidR="003A5032" w:rsidRDefault="003A5032">
      <w:pPr>
        <w:ind w:left="-142"/>
        <w:rPr>
          <w:rFonts w:ascii="Verdana" w:hAnsi="Verdana"/>
          <w:b/>
        </w:rPr>
      </w:pPr>
    </w:p>
    <w:p w:rsidR="003A5032" w:rsidRDefault="003A5032">
      <w:pPr>
        <w:ind w:left="-142"/>
        <w:rPr>
          <w:rFonts w:ascii="Verdana" w:hAnsi="Verdana"/>
          <w:sz w:val="16"/>
        </w:rPr>
      </w:pPr>
    </w:p>
    <w:p w:rsidR="003A5032" w:rsidRDefault="006C589C">
      <w:pPr>
        <w:ind w:left="-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3A50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89C"/>
    <w:rsid w:val="003A5032"/>
    <w:rsid w:val="006C589C"/>
    <w:rsid w:val="00C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ind w:left="-142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