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15BBE3" w14:textId="77777777" w:rsidR="00175AD1" w:rsidRDefault="00175AD1">
      <w:pPr>
        <w:pStyle w:val="Heading1"/>
        <w:tabs>
          <w:tab w:val="left" w:pos="0"/>
        </w:tabs>
        <w:jc w:val="center"/>
        <w:rPr>
          <w:sz w:val="64"/>
          <w:szCs w:val="64"/>
        </w:rPr>
        <w:sectPr w:rsidR="00175AD1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  <w:r>
        <w:rPr>
          <w:sz w:val="64"/>
          <w:szCs w:val="64"/>
        </w:rPr>
        <w:t>Poštne znamke</w:t>
      </w:r>
    </w:p>
    <w:p w14:paraId="6BD5E79A" w14:textId="77777777" w:rsidR="00175AD1" w:rsidRDefault="00175AD1">
      <w:pPr>
        <w:pStyle w:val="ContentsHeading"/>
        <w:sectPr w:rsidR="00175AD1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>
        <w:t>Kazalo vsebine</w:t>
      </w:r>
    </w:p>
    <w:p w14:paraId="0822ED9E" w14:textId="77777777" w:rsidR="00175AD1" w:rsidRDefault="00175AD1">
      <w:pPr>
        <w:pStyle w:val="TOC1"/>
      </w:pPr>
      <w:r>
        <w:fldChar w:fldCharType="begin"/>
      </w:r>
      <w:r>
        <w:instrText xml:space="preserve"> TOC \f \o "1-9" \t "Heading 3;3;Heading 2;2;Heading 1;1" </w:instrText>
      </w:r>
      <w:r>
        <w:fldChar w:fldCharType="separate"/>
      </w:r>
      <w:r>
        <w:t>Kaj je filatelija?</w:t>
      </w:r>
      <w:r>
        <w:tab/>
        <w:t>1</w:t>
      </w:r>
    </w:p>
    <w:p w14:paraId="3F0284D0" w14:textId="77777777" w:rsidR="00175AD1" w:rsidRDefault="00175AD1">
      <w:pPr>
        <w:pStyle w:val="TOC3"/>
        <w:tabs>
          <w:tab w:val="clear" w:pos="9637"/>
          <w:tab w:val="right" w:leader="dot" w:pos="9071"/>
        </w:tabs>
        <w:ind w:left="0"/>
      </w:pPr>
      <w:r>
        <w:t xml:space="preserve">Poštne znanke po </w:t>
      </w:r>
      <w:r w:rsidR="00C92EAC">
        <w:t>t</w:t>
      </w:r>
      <w:r>
        <w:t>ematiki..............</w:t>
      </w:r>
      <w:r w:rsidR="00C92EAC">
        <w:t>..................</w:t>
      </w:r>
      <w:r>
        <w:t>...........................................................</w:t>
      </w:r>
      <w:r w:rsidR="00C92EAC">
        <w:t>......................</w:t>
      </w:r>
      <w:r>
        <w:t>.. 2</w:t>
      </w:r>
    </w:p>
    <w:p w14:paraId="5EAE052A" w14:textId="77777777" w:rsidR="00175AD1" w:rsidRDefault="00175AD1">
      <w:pPr>
        <w:pStyle w:val="TOC2"/>
      </w:pPr>
      <w:r>
        <w:t>Zgodovina brez obletnic</w:t>
      </w:r>
      <w:r>
        <w:tab/>
        <w:t>2</w:t>
      </w:r>
    </w:p>
    <w:p w14:paraId="550901C9" w14:textId="77777777" w:rsidR="00175AD1" w:rsidRDefault="00175AD1">
      <w:pPr>
        <w:pStyle w:val="TOC2"/>
      </w:pPr>
      <w:r>
        <w:t>Umetnost</w:t>
      </w:r>
      <w:r>
        <w:tab/>
        <w:t>3</w:t>
      </w:r>
    </w:p>
    <w:p w14:paraId="55965A94" w14:textId="77777777" w:rsidR="00175AD1" w:rsidRDefault="00175AD1">
      <w:pPr>
        <w:pStyle w:val="TOC2"/>
      </w:pPr>
      <w:r>
        <w:t>Planinske znamke</w:t>
      </w:r>
      <w:r>
        <w:tab/>
        <w:t>4</w:t>
      </w:r>
    </w:p>
    <w:p w14:paraId="041DC273" w14:textId="77777777" w:rsidR="00175AD1" w:rsidRDefault="00175AD1">
      <w:pPr>
        <w:pStyle w:val="TOC2"/>
        <w:sectPr w:rsidR="00175AD1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>
        <w:t>Izumi</w:t>
      </w:r>
      <w:r>
        <w:tab/>
        <w:t>4</w:t>
      </w:r>
      <w:r>
        <w:fldChar w:fldCharType="end"/>
      </w:r>
    </w:p>
    <w:p w14:paraId="04B971B9" w14:textId="77777777" w:rsidR="00175AD1" w:rsidRDefault="00175AD1">
      <w:pPr>
        <w:pStyle w:val="Heading3"/>
        <w:tabs>
          <w:tab w:val="left" w:pos="0"/>
        </w:tabs>
      </w:pPr>
    </w:p>
    <w:p w14:paraId="594C85AC" w14:textId="77777777" w:rsidR="00175AD1" w:rsidRDefault="00175AD1">
      <w:pPr>
        <w:pStyle w:val="Heading3"/>
        <w:tabs>
          <w:tab w:val="left" w:pos="0"/>
        </w:tabs>
      </w:pPr>
      <w:r>
        <w:t>Kaj je filatelija?</w:t>
      </w:r>
    </w:p>
    <w:p w14:paraId="67B0EB8D" w14:textId="77777777" w:rsidR="00175AD1" w:rsidRDefault="00175AD1">
      <w:pPr>
        <w:pStyle w:val="BodyText"/>
      </w:pPr>
      <w:r>
        <w:rPr>
          <w:b/>
        </w:rPr>
        <w:t>Filatelija</w:t>
      </w:r>
      <w:r>
        <w:t xml:space="preserve"> je veda o poštnih znamk ter vključuje študije oblikovanja, izdelave in uporabe posameznih poštnih znamk. Z razvojem filatelije se je proučevanje razširilo na ostale poštne storitve, na poštne žige in pečate, na raziskovanje ozadja posameznih izdaj.</w:t>
      </w:r>
    </w:p>
    <w:p w14:paraId="094978C9" w14:textId="77777777" w:rsidR="00175AD1" w:rsidRDefault="00175AD1">
      <w:pPr>
        <w:pStyle w:val="BodyText"/>
      </w:pPr>
      <w:r>
        <w:t>Filatelija se v vsakdanjiku zmotno enači z zbiranjem znamk. Zbiranje znamk je običajno konjiček, ki ni nujno povezana s študijami in raziskovanjem tako zbranih poštnih znamk</w:t>
      </w:r>
    </w:p>
    <w:p w14:paraId="62AB7475" w14:textId="77777777" w:rsidR="00175AD1" w:rsidRDefault="00175AD1">
      <w:pPr>
        <w:pStyle w:val="BodyText"/>
      </w:pPr>
    </w:p>
    <w:p w14:paraId="669FAA9B" w14:textId="77777777" w:rsidR="00175AD1" w:rsidRDefault="00175AD1">
      <w:pPr>
        <w:pStyle w:val="BodyText"/>
      </w:pPr>
    </w:p>
    <w:p w14:paraId="1660F10D" w14:textId="77777777" w:rsidR="00175AD1" w:rsidRDefault="00175AD1">
      <w:pPr>
        <w:pStyle w:val="BodyText"/>
      </w:pPr>
    </w:p>
    <w:p w14:paraId="200C330D" w14:textId="77777777" w:rsidR="00175AD1" w:rsidRDefault="00175AD1">
      <w:pPr>
        <w:pStyle w:val="BodyText"/>
      </w:pPr>
    </w:p>
    <w:p w14:paraId="0F0F3D76" w14:textId="77777777" w:rsidR="00175AD1" w:rsidRDefault="00175AD1">
      <w:pPr>
        <w:pStyle w:val="BodyText"/>
      </w:pPr>
    </w:p>
    <w:p w14:paraId="56B59322" w14:textId="77777777" w:rsidR="00175AD1" w:rsidRDefault="00175AD1">
      <w:pPr>
        <w:pStyle w:val="BodyText"/>
      </w:pPr>
    </w:p>
    <w:p w14:paraId="0EDA7332" w14:textId="77777777" w:rsidR="00175AD1" w:rsidRDefault="00175AD1">
      <w:pPr>
        <w:pStyle w:val="BodyText"/>
      </w:pPr>
    </w:p>
    <w:p w14:paraId="6D81F198" w14:textId="77777777" w:rsidR="00175AD1" w:rsidRDefault="00175AD1">
      <w:pPr>
        <w:pStyle w:val="BodyText"/>
      </w:pPr>
    </w:p>
    <w:p w14:paraId="2D1E4968" w14:textId="77777777" w:rsidR="00175AD1" w:rsidRDefault="00175AD1">
      <w:pPr>
        <w:pStyle w:val="BodyText"/>
      </w:pPr>
    </w:p>
    <w:p w14:paraId="7DF2F7EA" w14:textId="77777777" w:rsidR="00175AD1" w:rsidRDefault="00175AD1">
      <w:pPr>
        <w:pStyle w:val="BodyText"/>
      </w:pPr>
    </w:p>
    <w:p w14:paraId="6D1DC3BE" w14:textId="77777777" w:rsidR="00175AD1" w:rsidRDefault="00175AD1">
      <w:pPr>
        <w:pStyle w:val="BodyText"/>
      </w:pPr>
    </w:p>
    <w:p w14:paraId="29EB340E" w14:textId="77777777" w:rsidR="00175AD1" w:rsidRDefault="00175AD1">
      <w:pPr>
        <w:pStyle w:val="BodyText"/>
      </w:pPr>
    </w:p>
    <w:p w14:paraId="3F38C372" w14:textId="77777777" w:rsidR="00175AD1" w:rsidRDefault="00175AD1">
      <w:pPr>
        <w:pStyle w:val="BodyText"/>
      </w:pPr>
    </w:p>
    <w:p w14:paraId="7FAEB564" w14:textId="77777777" w:rsidR="00175AD1" w:rsidRDefault="00175AD1">
      <w:pPr>
        <w:pStyle w:val="BodyText"/>
      </w:pPr>
    </w:p>
    <w:p w14:paraId="6C71BA62" w14:textId="77777777" w:rsidR="00175AD1" w:rsidRDefault="00175AD1">
      <w:pPr>
        <w:pStyle w:val="BodyText"/>
      </w:pPr>
    </w:p>
    <w:p w14:paraId="62082195" w14:textId="77777777" w:rsidR="00175AD1" w:rsidRDefault="00175AD1">
      <w:pPr>
        <w:pStyle w:val="BodyText"/>
      </w:pPr>
    </w:p>
    <w:p w14:paraId="6CFD4531" w14:textId="77777777" w:rsidR="00175AD1" w:rsidRDefault="00175AD1">
      <w:pPr>
        <w:pStyle w:val="BodyText"/>
      </w:pPr>
    </w:p>
    <w:p w14:paraId="4B545080" w14:textId="77777777" w:rsidR="00175AD1" w:rsidRDefault="00175AD1">
      <w:pPr>
        <w:pStyle w:val="BodyText"/>
      </w:pPr>
    </w:p>
    <w:p w14:paraId="7CA12752" w14:textId="77777777" w:rsidR="00175AD1" w:rsidRDefault="00175AD1">
      <w:pPr>
        <w:pStyle w:val="BodyText"/>
      </w:pPr>
    </w:p>
    <w:p w14:paraId="4D6E7969" w14:textId="77777777" w:rsidR="00175AD1" w:rsidRDefault="00175AD1">
      <w:pPr>
        <w:pStyle w:val="Heading3"/>
        <w:numPr>
          <w:ilvl w:val="0"/>
          <w:numId w:val="0"/>
        </w:numPr>
      </w:pPr>
      <w:r>
        <w:lastRenderedPageBreak/>
        <w:t>Poštne znanke po tematiki</w:t>
      </w:r>
    </w:p>
    <w:p w14:paraId="22349E78" w14:textId="77777777" w:rsidR="00175AD1" w:rsidRDefault="008B3F55">
      <w:pPr>
        <w:pStyle w:val="BodyText"/>
      </w:pPr>
      <w:r>
        <w:pict w14:anchorId="7343E4B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45pt;margin-top:25.3pt;width:90.9pt;height:193.7pt;z-index:251655168;mso-wrap-distance-left:0;mso-wrap-distance-right:0" stroked="f">
            <v:fill color2="black"/>
            <v:textbox inset="0,0,0,0">
              <w:txbxContent>
                <w:p w14:paraId="12C99216" w14:textId="77777777" w:rsidR="00175AD1" w:rsidRDefault="008B3F55">
                  <w:pPr>
                    <w:pStyle w:val="Slika"/>
                  </w:pPr>
                  <w:r>
                    <w:pict w14:anchorId="4AAAF38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.75pt;height:132.75pt" filled="t">
                        <v:fill color2="black"/>
                        <v:imagedata r:id="rId5" o:title=""/>
                      </v:shape>
                    </w:pict>
                  </w:r>
                  <w:r w:rsidR="00175AD1">
                    <w:t xml:space="preserve">Slika </w:t>
                  </w:r>
                  <w:fldSimple w:instr=" SEQ &quot;Slika&quot; \*Arabic ">
                    <w:r w:rsidR="00175AD1">
                      <w:t>1</w:t>
                    </w:r>
                  </w:fldSimple>
                  <w:r w:rsidR="00175AD1">
                    <w:t>: Osamosvojitev Slovenije           (vir: posta.si)</w:t>
                  </w:r>
                </w:p>
              </w:txbxContent>
            </v:textbox>
            <w10:wrap type="square" side="largest"/>
          </v:shape>
        </w:pict>
      </w:r>
    </w:p>
    <w:p w14:paraId="57B01598" w14:textId="77777777" w:rsidR="00175AD1" w:rsidRDefault="00175AD1">
      <w:pPr>
        <w:pStyle w:val="Heading2"/>
        <w:tabs>
          <w:tab w:val="left" w:pos="0"/>
        </w:tabs>
      </w:pPr>
      <w:r>
        <w:t>Zgodovina brez obletnic</w:t>
      </w:r>
    </w:p>
    <w:p w14:paraId="1939444F" w14:textId="77777777" w:rsidR="00175AD1" w:rsidRDefault="00175AD1">
      <w:pPr>
        <w:pStyle w:val="BodyText"/>
        <w:ind w:left="709"/>
        <w:rPr>
          <w:b/>
          <w:bCs/>
        </w:rPr>
      </w:pPr>
      <w:r>
        <w:rPr>
          <w:b/>
          <w:bCs/>
        </w:rPr>
        <w:t>Slovenija</w:t>
      </w:r>
    </w:p>
    <w:p w14:paraId="44FE473E" w14:textId="77777777" w:rsidR="00175AD1" w:rsidRDefault="00175AD1">
      <w:pPr>
        <w:pStyle w:val="BodyText"/>
        <w:numPr>
          <w:ilvl w:val="0"/>
          <w:numId w:val="2"/>
        </w:numPr>
        <w:tabs>
          <w:tab w:val="left" w:pos="720"/>
        </w:tabs>
        <w:rPr>
          <w:i/>
          <w:iCs/>
        </w:rPr>
      </w:pPr>
      <w:r>
        <w:rPr>
          <w:i/>
          <w:iCs/>
        </w:rPr>
        <w:t xml:space="preserve">Državni grb Republike Slovenije, </w:t>
      </w:r>
      <w:bookmarkStart w:id="1" w:name="_ctl0_grdArtikli__ctl3_Label1"/>
      <w:bookmarkEnd w:id="1"/>
      <w:r>
        <w:rPr>
          <w:i/>
          <w:iCs/>
        </w:rPr>
        <w:t>26. 12. 1991</w:t>
      </w:r>
    </w:p>
    <w:p w14:paraId="69FFE65E" w14:textId="77777777" w:rsidR="00175AD1" w:rsidRDefault="00175AD1">
      <w:pPr>
        <w:pStyle w:val="BodyText"/>
        <w:numPr>
          <w:ilvl w:val="0"/>
          <w:numId w:val="2"/>
        </w:numPr>
        <w:tabs>
          <w:tab w:val="left" w:pos="720"/>
        </w:tabs>
        <w:rPr>
          <w:i/>
          <w:iCs/>
        </w:rPr>
      </w:pPr>
      <w:bookmarkStart w:id="2" w:name="_ctl0_grdArtikli__ctl7_Link1"/>
      <w:bookmarkEnd w:id="2"/>
      <w:r>
        <w:rPr>
          <w:i/>
          <w:iCs/>
        </w:rPr>
        <w:t>Osamosvojitev Slovenije</w:t>
      </w:r>
      <w:bookmarkStart w:id="3" w:name="_ctl0_grdArtikli__ctl7_Label1"/>
      <w:bookmarkEnd w:id="3"/>
      <w:r>
        <w:rPr>
          <w:i/>
          <w:iCs/>
        </w:rPr>
        <w:t>, 26. 06. 1991</w:t>
      </w:r>
    </w:p>
    <w:p w14:paraId="1935A3FB" w14:textId="77777777" w:rsidR="00175AD1" w:rsidRDefault="00175AD1">
      <w:pPr>
        <w:pStyle w:val="BodyText"/>
        <w:numPr>
          <w:ilvl w:val="0"/>
          <w:numId w:val="2"/>
        </w:numPr>
        <w:tabs>
          <w:tab w:val="left" w:pos="720"/>
        </w:tabs>
        <w:rPr>
          <w:i/>
          <w:iCs/>
        </w:rPr>
      </w:pPr>
      <w:bookmarkStart w:id="4" w:name="_ctl0_grdArtikli__ctl21_Label1"/>
      <w:bookmarkStart w:id="5" w:name="_ctl0_grdArtikli__ctl21_Link1"/>
      <w:bookmarkEnd w:id="4"/>
      <w:bookmarkEnd w:id="5"/>
      <w:r>
        <w:rPr>
          <w:i/>
          <w:iCs/>
        </w:rPr>
        <w:t>Državni grb Republike Slovenije, 16. 03. 1992</w:t>
      </w:r>
    </w:p>
    <w:p w14:paraId="39E08304" w14:textId="77777777" w:rsidR="00175AD1" w:rsidRDefault="00175AD1">
      <w:pPr>
        <w:pStyle w:val="BodyText"/>
        <w:ind w:left="720"/>
        <w:rPr>
          <w:b/>
          <w:bCs/>
        </w:rPr>
      </w:pPr>
      <w:r>
        <w:rPr>
          <w:b/>
          <w:bCs/>
        </w:rPr>
        <w:t>Serija gradovi</w:t>
      </w:r>
    </w:p>
    <w:p w14:paraId="750EF815" w14:textId="77777777" w:rsidR="00175AD1" w:rsidRDefault="00175AD1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  <w:bookmarkStart w:id="6" w:name="_ctl0_grdArtikli__ctl9_Link13"/>
      <w:bookmarkEnd w:id="6"/>
      <w:r>
        <w:rPr>
          <w:i/>
          <w:iCs/>
        </w:rPr>
        <w:t xml:space="preserve">Grajske stavbe na Slovenskem - Predjamski grad, </w:t>
      </w:r>
      <w:bookmarkStart w:id="7" w:name="_ctl0_grdArtikli__ctl9_Label14"/>
      <w:bookmarkEnd w:id="7"/>
      <w:r>
        <w:rPr>
          <w:i/>
          <w:iCs/>
        </w:rPr>
        <w:t>20. 04. 2000</w:t>
      </w:r>
    </w:p>
    <w:p w14:paraId="5A503058" w14:textId="77777777" w:rsidR="00175AD1" w:rsidRDefault="00175AD1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  <w:bookmarkStart w:id="8" w:name="_ctl0_grdArtikli__ctl10_Link14"/>
      <w:bookmarkEnd w:id="8"/>
      <w:r>
        <w:rPr>
          <w:i/>
          <w:iCs/>
        </w:rPr>
        <w:t>Grajske stavbe na Slovenskem - Velenjski grad,</w:t>
      </w:r>
      <w:bookmarkStart w:id="9" w:name="_ctl0_grdArtikli__ctl10_Label13"/>
      <w:bookmarkEnd w:id="9"/>
      <w:r>
        <w:rPr>
          <w:i/>
          <w:iCs/>
        </w:rPr>
        <w:t xml:space="preserve"> 20. 04. 2000</w:t>
      </w:r>
    </w:p>
    <w:p w14:paraId="515B7D67" w14:textId="77777777" w:rsidR="00175AD1" w:rsidRDefault="00175AD1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  <w:bookmarkStart w:id="10" w:name="_ctl0_grdArtikli__ctl11_Link12"/>
      <w:bookmarkEnd w:id="10"/>
      <w:r>
        <w:rPr>
          <w:i/>
          <w:iCs/>
        </w:rPr>
        <w:t xml:space="preserve">Grajske stavbe na Slovenskem - Grad Podsreda, </w:t>
      </w:r>
      <w:bookmarkStart w:id="11" w:name="_ctl0_grdArtikli__ctl11_Label12"/>
      <w:bookmarkEnd w:id="11"/>
      <w:r>
        <w:rPr>
          <w:i/>
          <w:iCs/>
        </w:rPr>
        <w:t>20. 04. 2000</w:t>
      </w:r>
    </w:p>
    <w:p w14:paraId="3DE6C5AA" w14:textId="77777777" w:rsidR="00175AD1" w:rsidRDefault="00175AD1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  <w:bookmarkStart w:id="12" w:name="_ctl0_grdArtikli__ctl12_Link12"/>
      <w:bookmarkEnd w:id="12"/>
      <w:r>
        <w:rPr>
          <w:i/>
          <w:iCs/>
        </w:rPr>
        <w:t>Grajske stavbe na Slovenskem - Blejski grad</w:t>
      </w:r>
      <w:bookmarkStart w:id="13" w:name="_ctl0_grdArtikli__ctl12_Label12"/>
      <w:bookmarkEnd w:id="13"/>
      <w:r>
        <w:rPr>
          <w:i/>
          <w:iCs/>
        </w:rPr>
        <w:t>, 20. 04. 2000</w:t>
      </w:r>
    </w:p>
    <w:p w14:paraId="5939DE27" w14:textId="77777777" w:rsidR="00175AD1" w:rsidRDefault="00175AD1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  <w:bookmarkStart w:id="14" w:name="_ctl0_grdArtikli__ctl5_Link12"/>
      <w:bookmarkEnd w:id="14"/>
      <w:r>
        <w:rPr>
          <w:i/>
          <w:iCs/>
        </w:rPr>
        <w:t xml:space="preserve">Grajske stavbe na Slovenskem - Dvorec Dobrovo, </w:t>
      </w:r>
      <w:bookmarkStart w:id="15" w:name="_ctl0_grdArtikli__ctl5_Label11"/>
      <w:bookmarkEnd w:id="15"/>
      <w:r>
        <w:rPr>
          <w:i/>
          <w:iCs/>
        </w:rPr>
        <w:t>04. 10. 2001</w:t>
      </w:r>
    </w:p>
    <w:p w14:paraId="1C0C5E61" w14:textId="77777777" w:rsidR="00175AD1" w:rsidRDefault="008B3F55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  <w:r>
        <w:pict w14:anchorId="0EA9A775">
          <v:shape id="_x0000_s1030" type="#_x0000_t202" style="position:absolute;left:0;text-align:left;margin-left:389.95pt;margin-top:15.35pt;width:86.85pt;height:160.65pt;z-index:251659264;mso-wrap-distance-left:0;mso-wrap-distance-right:0" stroked="f">
            <v:fill color2="black"/>
            <v:textbox inset="0,0,0,0">
              <w:txbxContent>
                <w:p w14:paraId="504EB854" w14:textId="77777777" w:rsidR="00175AD1" w:rsidRDefault="008B3F55">
                  <w:pPr>
                    <w:pStyle w:val="Slika"/>
                  </w:pPr>
                  <w:r>
                    <w:pict w14:anchorId="1B4D7AD4">
                      <v:shape id="_x0000_i1028" type="#_x0000_t75" style="width:87pt;height:113.25pt" filled="t">
                        <v:fill color2="black"/>
                        <v:imagedata r:id="rId6" o:title=""/>
                      </v:shape>
                    </w:pict>
                  </w:r>
                  <w:r w:rsidR="00175AD1">
                    <w:t xml:space="preserve">Slika </w:t>
                  </w:r>
                  <w:fldSimple w:instr=" SEQ &quot;Slika&quot; \*Arabic ">
                    <w:r w:rsidR="00175AD1">
                      <w:t>2</w:t>
                    </w:r>
                  </w:fldSimple>
                  <w:r w:rsidR="00175AD1">
                    <w:t>: Grad Podsreda         (vir: posta.si)</w:t>
                  </w:r>
                </w:p>
              </w:txbxContent>
            </v:textbox>
            <w10:wrap type="square" side="largest"/>
          </v:shape>
        </w:pict>
      </w:r>
      <w:bookmarkStart w:id="16" w:name="_ctl0_grdArtikli__ctl6_Link1"/>
      <w:bookmarkEnd w:id="16"/>
      <w:r w:rsidR="00175AD1">
        <w:rPr>
          <w:i/>
          <w:iCs/>
        </w:rPr>
        <w:t>Grajske stavbe na Slovenskem - Grad Brežice</w:t>
      </w:r>
      <w:bookmarkStart w:id="17" w:name="_ctl0_grdArtikli__ctl6_Label1"/>
      <w:bookmarkEnd w:id="17"/>
      <w:r w:rsidR="00175AD1">
        <w:rPr>
          <w:i/>
          <w:iCs/>
        </w:rPr>
        <w:t>, 04. 10. 2001</w:t>
      </w:r>
    </w:p>
    <w:p w14:paraId="218D6B68" w14:textId="77777777" w:rsidR="00175AD1" w:rsidRDefault="00175AD1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  <w:bookmarkStart w:id="18" w:name="_ctl0_grdArtikli__ctl7_Link11"/>
      <w:bookmarkEnd w:id="18"/>
      <w:r>
        <w:rPr>
          <w:i/>
          <w:iCs/>
        </w:rPr>
        <w:t>Grajske stavbe na Slovenskem - Dvorec Olimje,</w:t>
      </w:r>
      <w:bookmarkStart w:id="19" w:name="_ctl0_grdArtikli__ctl7_Label11"/>
      <w:bookmarkEnd w:id="19"/>
      <w:r>
        <w:rPr>
          <w:i/>
          <w:iCs/>
        </w:rPr>
        <w:t xml:space="preserve"> 04. 10. 2001</w:t>
      </w:r>
    </w:p>
    <w:p w14:paraId="495E4926" w14:textId="77777777" w:rsidR="00175AD1" w:rsidRDefault="00175AD1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</w:p>
    <w:p w14:paraId="412924E0" w14:textId="77777777" w:rsidR="00175AD1" w:rsidRDefault="00175AD1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  <w:bookmarkStart w:id="20" w:name="_ctl0_grdArtikli__ctl8_Link1"/>
      <w:bookmarkEnd w:id="20"/>
      <w:r>
        <w:rPr>
          <w:i/>
          <w:iCs/>
        </w:rPr>
        <w:t xml:space="preserve">Grajske stavbe na Slovenskem - Dvorec Murska Sobota, </w:t>
      </w:r>
      <w:bookmarkStart w:id="21" w:name="_ctl0_grdArtikli__ctl8_Label1"/>
      <w:bookmarkEnd w:id="21"/>
      <w:r>
        <w:rPr>
          <w:i/>
          <w:iCs/>
        </w:rPr>
        <w:t>04. 10. 2001</w:t>
      </w:r>
    </w:p>
    <w:p w14:paraId="627878B2" w14:textId="77777777" w:rsidR="00175AD1" w:rsidRDefault="00175AD1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  <w:bookmarkStart w:id="22" w:name="_ctl0_grdArtikli__ctl7_Link13"/>
      <w:bookmarkEnd w:id="22"/>
      <w:r>
        <w:rPr>
          <w:i/>
          <w:iCs/>
        </w:rPr>
        <w:t>Grajske stavbe na Slovenskem: Grad Kamen,</w:t>
      </w:r>
      <w:bookmarkStart w:id="23" w:name="_ctl0_grdArtikli__ctl7_Label13"/>
      <w:bookmarkEnd w:id="23"/>
      <w:r>
        <w:rPr>
          <w:i/>
          <w:iCs/>
        </w:rPr>
        <w:t xml:space="preserve"> 24. 03. 2003</w:t>
      </w:r>
    </w:p>
    <w:p w14:paraId="42BB1DE7" w14:textId="77777777" w:rsidR="00175AD1" w:rsidRDefault="00175AD1">
      <w:pPr>
        <w:pStyle w:val="BodyText"/>
        <w:ind w:left="720"/>
        <w:rPr>
          <w:b/>
          <w:bCs/>
        </w:rPr>
      </w:pPr>
      <w:r>
        <w:rPr>
          <w:b/>
          <w:bCs/>
        </w:rPr>
        <w:t>Drugo</w:t>
      </w:r>
    </w:p>
    <w:p w14:paraId="1F770D92" w14:textId="77777777" w:rsidR="00175AD1" w:rsidRDefault="00175AD1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  <w:bookmarkStart w:id="24" w:name="_ctl0_grdArtikli__ctl21_Link13"/>
      <w:bookmarkEnd w:id="24"/>
      <w:r>
        <w:rPr>
          <w:i/>
          <w:iCs/>
        </w:rPr>
        <w:t>Iz zgodovine - Zavod sv. Stanislava in A. B. Jeglič,</w:t>
      </w:r>
      <w:bookmarkStart w:id="25" w:name="_ctl0_grdArtikli__ctl21_Label12"/>
      <w:bookmarkEnd w:id="25"/>
      <w:r>
        <w:rPr>
          <w:i/>
          <w:iCs/>
        </w:rPr>
        <w:t xml:space="preserve"> 20. 05. 2005</w:t>
      </w:r>
    </w:p>
    <w:p w14:paraId="35506E09" w14:textId="77777777" w:rsidR="00175AD1" w:rsidRDefault="00175AD1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  <w:bookmarkStart w:id="26" w:name="_ctl0_grdArtikli__ctl5_Link14"/>
      <w:bookmarkEnd w:id="26"/>
      <w:r>
        <w:rPr>
          <w:i/>
          <w:iCs/>
        </w:rPr>
        <w:t xml:space="preserve">Iz zgodovine pošte - Poštni voz in nabiralnik, </w:t>
      </w:r>
      <w:bookmarkStart w:id="27" w:name="_ctl0_grdArtikli__ctl5_Label13"/>
      <w:bookmarkEnd w:id="27"/>
      <w:r>
        <w:rPr>
          <w:i/>
          <w:iCs/>
        </w:rPr>
        <w:t>20. 05. 2005</w:t>
      </w:r>
    </w:p>
    <w:p w14:paraId="699A1A7F" w14:textId="77777777" w:rsidR="00175AD1" w:rsidRDefault="00175AD1">
      <w:pPr>
        <w:pStyle w:val="BodyText"/>
        <w:numPr>
          <w:ilvl w:val="0"/>
          <w:numId w:val="3"/>
        </w:numPr>
        <w:tabs>
          <w:tab w:val="left" w:pos="720"/>
        </w:tabs>
        <w:rPr>
          <w:i/>
          <w:iCs/>
        </w:rPr>
      </w:pPr>
      <w:bookmarkStart w:id="28" w:name="_ctl0_grdArtikli__ctl9_Link11"/>
      <w:bookmarkEnd w:id="28"/>
      <w:r>
        <w:rPr>
          <w:i/>
          <w:iCs/>
        </w:rPr>
        <w:t>Zgodovina –partizanski kurirji in vezisti,</w:t>
      </w:r>
      <w:bookmarkStart w:id="29" w:name="_ctl0_grdArtikli__ctl9_Label12"/>
      <w:bookmarkEnd w:id="29"/>
      <w:r>
        <w:rPr>
          <w:i/>
          <w:iCs/>
        </w:rPr>
        <w:t xml:space="preserve"> 17. 11. 2006</w:t>
      </w:r>
    </w:p>
    <w:p w14:paraId="57F76210" w14:textId="77777777" w:rsidR="00175AD1" w:rsidRDefault="00175AD1">
      <w:pPr>
        <w:pStyle w:val="BodyText"/>
      </w:pPr>
    </w:p>
    <w:p w14:paraId="4879D72E" w14:textId="77777777" w:rsidR="00175AD1" w:rsidRDefault="00175AD1">
      <w:pPr>
        <w:pStyle w:val="BodyText"/>
      </w:pPr>
    </w:p>
    <w:p w14:paraId="0540D19D" w14:textId="77777777" w:rsidR="00175AD1" w:rsidRDefault="00175AD1">
      <w:pPr>
        <w:pStyle w:val="BodyText"/>
      </w:pPr>
    </w:p>
    <w:p w14:paraId="22B6159B" w14:textId="77777777" w:rsidR="00175AD1" w:rsidRDefault="00175AD1">
      <w:pPr>
        <w:pStyle w:val="BodyText"/>
      </w:pPr>
    </w:p>
    <w:p w14:paraId="3E679D2C" w14:textId="77777777" w:rsidR="00175AD1" w:rsidRDefault="00175AD1">
      <w:pPr>
        <w:pStyle w:val="BodyText"/>
      </w:pPr>
    </w:p>
    <w:p w14:paraId="28056DDD" w14:textId="77777777" w:rsidR="00175AD1" w:rsidRDefault="00175AD1">
      <w:pPr>
        <w:pStyle w:val="BodyText"/>
      </w:pPr>
    </w:p>
    <w:p w14:paraId="735478B2" w14:textId="77777777" w:rsidR="00175AD1" w:rsidRDefault="00175AD1">
      <w:pPr>
        <w:pStyle w:val="BodyText"/>
      </w:pPr>
    </w:p>
    <w:p w14:paraId="0AA73476" w14:textId="77777777" w:rsidR="00175AD1" w:rsidRDefault="00175AD1">
      <w:pPr>
        <w:pStyle w:val="BodyText"/>
      </w:pPr>
    </w:p>
    <w:p w14:paraId="4B9446A4" w14:textId="77777777" w:rsidR="00175AD1" w:rsidRDefault="00175AD1">
      <w:pPr>
        <w:pStyle w:val="BodyText"/>
      </w:pPr>
    </w:p>
    <w:p w14:paraId="1266EF20" w14:textId="77777777" w:rsidR="00175AD1" w:rsidRDefault="00175AD1">
      <w:pPr>
        <w:pStyle w:val="BodyText"/>
      </w:pPr>
    </w:p>
    <w:p w14:paraId="11F06789" w14:textId="77777777" w:rsidR="00175AD1" w:rsidRDefault="00175AD1">
      <w:pPr>
        <w:pStyle w:val="BodyText"/>
      </w:pPr>
    </w:p>
    <w:p w14:paraId="4EC09C21" w14:textId="77777777" w:rsidR="00175AD1" w:rsidRDefault="00175AD1">
      <w:pPr>
        <w:pStyle w:val="BodyText"/>
      </w:pPr>
    </w:p>
    <w:p w14:paraId="4E328204" w14:textId="77777777" w:rsidR="00175AD1" w:rsidRDefault="00175AD1">
      <w:pPr>
        <w:pStyle w:val="BodyText"/>
      </w:pPr>
    </w:p>
    <w:p w14:paraId="02B2C01A" w14:textId="77777777" w:rsidR="00175AD1" w:rsidRDefault="00175AD1">
      <w:pPr>
        <w:pStyle w:val="Heading2"/>
        <w:tabs>
          <w:tab w:val="left" w:pos="0"/>
        </w:tabs>
      </w:pPr>
      <w:r>
        <w:lastRenderedPageBreak/>
        <w:t>Umetnost</w:t>
      </w:r>
    </w:p>
    <w:p w14:paraId="1E806776" w14:textId="77777777" w:rsidR="00175AD1" w:rsidRDefault="00175AD1">
      <w:pPr>
        <w:ind w:left="709"/>
        <w:rPr>
          <w:b/>
          <w:bCs/>
        </w:rPr>
      </w:pPr>
      <w:r>
        <w:rPr>
          <w:b/>
          <w:bCs/>
        </w:rPr>
        <w:t>Serija umetnost</w:t>
      </w:r>
    </w:p>
    <w:p w14:paraId="3F0DCE52" w14:textId="77777777" w:rsidR="00175AD1" w:rsidRDefault="008B3F55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r>
        <w:pict w14:anchorId="1D89F3DF">
          <v:shape id="_x0000_s1029" type="#_x0000_t202" style="position:absolute;left:0;text-align:left;margin-left:320.9pt;margin-top:1.25pt;width:154.3pt;height:147pt;z-index:251658240;mso-wrap-distance-left:0;mso-wrap-distance-right:0" stroked="f">
            <v:fill color2="black"/>
            <v:textbox inset="0,0,0,0">
              <w:txbxContent>
                <w:p w14:paraId="2BC731F1" w14:textId="77777777" w:rsidR="00175AD1" w:rsidRDefault="008B3F55">
                  <w:pPr>
                    <w:pStyle w:val="Slika"/>
                  </w:pPr>
                  <w:r>
                    <w:pict w14:anchorId="066DE95E">
                      <v:shape id="_x0000_i1030" type="#_x0000_t75" style="width:154.5pt;height:113.25pt" filled="t">
                        <v:fill color2="black"/>
                        <v:imagedata r:id="rId7" o:title=""/>
                      </v:shape>
                    </w:pict>
                  </w:r>
                  <w:r w:rsidR="00175AD1">
                    <w:t xml:space="preserve">Slika </w:t>
                  </w:r>
                  <w:fldSimple w:instr=" SEQ &quot;Slika&quot; \*Arabic ">
                    <w:r w:rsidR="00175AD1">
                      <w:t>3</w:t>
                    </w:r>
                  </w:fldSimple>
                  <w:r w:rsidR="00175AD1">
                    <w:t>: Filharmonija               (vir: posta.si)</w:t>
                  </w:r>
                </w:p>
              </w:txbxContent>
            </v:textbox>
            <w10:wrap type="square" side="largest"/>
          </v:shape>
        </w:pict>
      </w:r>
      <w:bookmarkStart w:id="30" w:name="_ctl0_grdArtikli__ctl9_Link1"/>
      <w:bookmarkEnd w:id="30"/>
      <w:r w:rsidR="00175AD1">
        <w:rPr>
          <w:i/>
          <w:iCs/>
        </w:rPr>
        <w:t xml:space="preserve">Umetnost - 200 let ljubljanske filharmonične družbe (Pročelje zgradbe Slovenske filharmonije z delom prepisa Haydnove Maše v C-duru), </w:t>
      </w:r>
      <w:bookmarkStart w:id="31" w:name="_ctl0_grdArtikli__ctl9_Label1"/>
      <w:bookmarkEnd w:id="31"/>
      <w:r w:rsidR="00175AD1">
        <w:rPr>
          <w:i/>
          <w:iCs/>
        </w:rPr>
        <w:t>20. 10. 1994</w:t>
      </w:r>
    </w:p>
    <w:p w14:paraId="0FB0EFF7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32" w:name="_ctl0_grdArtikli__ctl10_Link1"/>
      <w:bookmarkEnd w:id="32"/>
      <w:r>
        <w:rPr>
          <w:i/>
          <w:iCs/>
        </w:rPr>
        <w:t xml:space="preserve">Umetnost - 200 let ljubljanske filharmonične družbe (Častni člani ljubljanske Filharmonične družbe: L van Beethoven, J. Brahms, A. Dvorak, J. Hajdn in N. Paganini), </w:t>
      </w:r>
      <w:bookmarkStart w:id="33" w:name="_ctl0_grdArtikli__ctl9_Label11"/>
      <w:bookmarkEnd w:id="33"/>
      <w:r>
        <w:rPr>
          <w:i/>
          <w:iCs/>
        </w:rPr>
        <w:t>20. 10. 1994</w:t>
      </w:r>
    </w:p>
    <w:p w14:paraId="11F297D9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r>
        <w:rPr>
          <w:i/>
          <w:iCs/>
        </w:rPr>
        <w:t xml:space="preserve">Umetnost - slikar France Kralj ("Smrt genija"),  </w:t>
      </w:r>
      <w:bookmarkStart w:id="34" w:name="_ctl0_grdArtikli__ctl7_Label112"/>
      <w:bookmarkEnd w:id="34"/>
      <w:r>
        <w:rPr>
          <w:i/>
          <w:iCs/>
        </w:rPr>
        <w:t>26. 09. 1995</w:t>
      </w:r>
    </w:p>
    <w:p w14:paraId="22B80D64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r>
        <w:rPr>
          <w:i/>
          <w:iCs/>
        </w:rPr>
        <w:t xml:space="preserve">Umetnost - slikar France Kralj ("Konjska družina"),  </w:t>
      </w:r>
      <w:bookmarkStart w:id="35" w:name="_ctl0_grdArtikli__ctl7_Label1111"/>
      <w:bookmarkEnd w:id="35"/>
      <w:r>
        <w:rPr>
          <w:i/>
          <w:iCs/>
        </w:rPr>
        <w:t>26. 09. 1995</w:t>
      </w:r>
    </w:p>
    <w:p w14:paraId="09E67997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r>
        <w:rPr>
          <w:i/>
          <w:iCs/>
        </w:rPr>
        <w:t>Umetnost - slikar Jožef Tominc,</w:t>
      </w:r>
      <w:bookmarkStart w:id="36" w:name="_ctl0_grdArtikli__ctl9_Label121"/>
      <w:bookmarkEnd w:id="36"/>
      <w:r>
        <w:rPr>
          <w:i/>
          <w:iCs/>
        </w:rPr>
        <w:t xml:space="preserve"> 06. 09. 1996</w:t>
      </w:r>
    </w:p>
    <w:p w14:paraId="69D35B89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r>
        <w:rPr>
          <w:i/>
          <w:iCs/>
        </w:rPr>
        <w:t>Umetnost - kipar France Gorše - Sramežljivi amor ,</w:t>
      </w:r>
      <w:bookmarkStart w:id="37" w:name="_ctl0_grdArtikli__ctl10_Label121"/>
      <w:bookmarkEnd w:id="37"/>
      <w:r>
        <w:rPr>
          <w:i/>
          <w:iCs/>
        </w:rPr>
        <w:t xml:space="preserve"> 09. 09. 1997</w:t>
      </w:r>
    </w:p>
    <w:p w14:paraId="6C6B941F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r>
        <w:rPr>
          <w:i/>
          <w:iCs/>
        </w:rPr>
        <w:t>Umetnost - kipar France Gorše - Kmetica</w:t>
      </w:r>
      <w:bookmarkStart w:id="38" w:name="_ctl0_grdArtikli__ctl11_Label111"/>
      <w:bookmarkEnd w:id="38"/>
      <w:r>
        <w:rPr>
          <w:i/>
          <w:iCs/>
        </w:rPr>
        <w:t>, 09. 09. 1997</w:t>
      </w:r>
    </w:p>
    <w:p w14:paraId="761E650A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r>
        <w:rPr>
          <w:i/>
          <w:iCs/>
        </w:rPr>
        <w:t>Umetnost - Avgust Černigoj - Kostumski osnutek ,</w:t>
      </w:r>
      <w:bookmarkStart w:id="39" w:name="_ctl0_grdArtikli__ctl12_Label13"/>
      <w:bookmarkEnd w:id="39"/>
      <w:r>
        <w:rPr>
          <w:i/>
          <w:iCs/>
        </w:rPr>
        <w:t xml:space="preserve"> 11. 09. 1998</w:t>
      </w:r>
    </w:p>
    <w:p w14:paraId="07173389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r>
        <w:rPr>
          <w:i/>
          <w:iCs/>
        </w:rPr>
        <w:t xml:space="preserve">Umetnost - Avgust Černigoj - Skulptura El, </w:t>
      </w:r>
      <w:bookmarkStart w:id="40" w:name="_ctl0_grdArtikli__ctl13_Label12"/>
      <w:bookmarkEnd w:id="40"/>
      <w:r>
        <w:rPr>
          <w:i/>
          <w:iCs/>
        </w:rPr>
        <w:t>11. 09. 1998</w:t>
      </w:r>
    </w:p>
    <w:p w14:paraId="2020CED6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r>
        <w:rPr>
          <w:i/>
          <w:iCs/>
        </w:rPr>
        <w:t>Umetnost - slikar Božidar Jakac - Odkrivanje skrivnosti življenja in avtoportret,</w:t>
      </w:r>
      <w:bookmarkStart w:id="41" w:name="_ctl0_grdArtikli__ctl12_Label111"/>
      <w:bookmarkEnd w:id="41"/>
      <w:r>
        <w:rPr>
          <w:i/>
          <w:iCs/>
        </w:rPr>
        <w:t xml:space="preserve"> 16. 09. 1999</w:t>
      </w:r>
    </w:p>
    <w:p w14:paraId="25ABA6D5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r>
        <w:rPr>
          <w:i/>
          <w:iCs/>
        </w:rPr>
        <w:t>Umetnost - slikar Božidar Jakac - Novo mesto in avtoportret, 09. 1999</w:t>
      </w:r>
    </w:p>
    <w:p w14:paraId="452C10F8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42" w:name="_ctl0_grdArtikli__ctl13_Link121"/>
      <w:bookmarkEnd w:id="42"/>
      <w:r>
        <w:rPr>
          <w:i/>
          <w:iCs/>
        </w:rPr>
        <w:t>Umetnost - slikar Tone Kralj (Avtoportret in nevihta), 15. 09. 2000</w:t>
      </w:r>
    </w:p>
    <w:p w14:paraId="4693E0E5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43" w:name="_ctl0_grdArtikli__ctl14_Link11"/>
      <w:bookmarkEnd w:id="43"/>
      <w:r>
        <w:rPr>
          <w:i/>
          <w:iCs/>
        </w:rPr>
        <w:t>Umetnost - slikar Tone Kralj (Avtoportret in Judita), 09. 2000</w:t>
      </w:r>
    </w:p>
    <w:p w14:paraId="32279320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44" w:name="_ctl0_grdArtikli__ctl10_Link13"/>
      <w:bookmarkEnd w:id="44"/>
      <w:r>
        <w:rPr>
          <w:i/>
          <w:iCs/>
        </w:rPr>
        <w:t>Umetnost - skladatelj Blaž Arnič,</w:t>
      </w:r>
      <w:bookmarkStart w:id="45" w:name="_ctl0_grdArtikli__ctl10_Label12"/>
      <w:bookmarkEnd w:id="45"/>
      <w:r>
        <w:rPr>
          <w:i/>
          <w:iCs/>
        </w:rPr>
        <w:t xml:space="preserve"> 21. 09. 2001</w:t>
      </w:r>
    </w:p>
    <w:p w14:paraId="3343F59D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46" w:name="_ctl0_grdArtikli__ctl11_Link11"/>
      <w:bookmarkEnd w:id="46"/>
      <w:r>
        <w:rPr>
          <w:i/>
          <w:iCs/>
        </w:rPr>
        <w:t>Umetnost - skladatelj Lucijan Marija Škerjanc,</w:t>
      </w:r>
      <w:bookmarkStart w:id="47" w:name="_ctl0_grdArtikli__ctl11_Label11"/>
      <w:bookmarkEnd w:id="47"/>
      <w:r>
        <w:rPr>
          <w:i/>
          <w:iCs/>
        </w:rPr>
        <w:t xml:space="preserve"> 21. 09. 2001</w:t>
      </w:r>
    </w:p>
    <w:p w14:paraId="51324A59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48" w:name="_ctl0_grdArtikli__ctl6_Link11"/>
      <w:bookmarkEnd w:id="48"/>
      <w:r>
        <w:rPr>
          <w:i/>
          <w:iCs/>
        </w:rPr>
        <w:t>Umetnost Matija Jama – Kolo</w:t>
      </w:r>
      <w:bookmarkStart w:id="49" w:name="_ctl0_grdArtikli__ctl6_Label11"/>
      <w:bookmarkEnd w:id="49"/>
      <w:r>
        <w:rPr>
          <w:i/>
          <w:iCs/>
        </w:rPr>
        <w:t>, 19. 09. 2002</w:t>
      </w:r>
    </w:p>
    <w:p w14:paraId="115B08A9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50" w:name="_ctl0_grdArtikli__ctl7_Link12"/>
      <w:bookmarkEnd w:id="50"/>
      <w:r>
        <w:rPr>
          <w:i/>
          <w:iCs/>
        </w:rPr>
        <w:t>Umetnost Matija Jama - Vas v zimi,</w:t>
      </w:r>
      <w:bookmarkStart w:id="51" w:name="_ctl0_grdArtikli__ctl7_Label12"/>
      <w:bookmarkEnd w:id="51"/>
      <w:r>
        <w:rPr>
          <w:i/>
          <w:iCs/>
        </w:rPr>
        <w:t xml:space="preserve"> 19. 09. 2002</w:t>
      </w:r>
    </w:p>
    <w:p w14:paraId="6C67E414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52" w:name="_ctl0_grdArtikli__ctl13_Link1"/>
      <w:bookmarkEnd w:id="52"/>
      <w:r>
        <w:rPr>
          <w:i/>
          <w:iCs/>
        </w:rPr>
        <w:t>Umetnost – Gotika,</w:t>
      </w:r>
      <w:bookmarkStart w:id="53" w:name="_ctl0_grdArtikli__ctl13_Label1"/>
      <w:bookmarkEnd w:id="53"/>
      <w:r>
        <w:rPr>
          <w:i/>
          <w:iCs/>
        </w:rPr>
        <w:t xml:space="preserve"> 23. 09. 2005</w:t>
      </w:r>
    </w:p>
    <w:p w14:paraId="68A5C54E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54" w:name="_ctl0_grdArtikli__ctl10_Link16"/>
      <w:bookmarkEnd w:id="54"/>
      <w:r>
        <w:rPr>
          <w:i/>
          <w:iCs/>
        </w:rPr>
        <w:t>Umetnost - Celjski strop, 22. 09. 2006</w:t>
      </w:r>
    </w:p>
    <w:p w14:paraId="3A8F2CDC" w14:textId="77777777" w:rsidR="00175AD1" w:rsidRDefault="008B3F55">
      <w:pPr>
        <w:pStyle w:val="BodyText"/>
        <w:ind w:left="720"/>
        <w:rPr>
          <w:b/>
          <w:bCs/>
        </w:rPr>
      </w:pPr>
      <w:r>
        <w:pict w14:anchorId="505D669C">
          <v:shape id="_x0000_s1031" type="#_x0000_t202" style="position:absolute;left:0;text-align:left;margin-left:377.05pt;margin-top:9.85pt;width:100.7pt;height:180.7pt;z-index:251660288;mso-wrap-distance-left:0;mso-wrap-distance-right:0" stroked="f">
            <v:fill color2="black"/>
            <v:textbox inset="0,0,0,0">
              <w:txbxContent>
                <w:p w14:paraId="3BE31BDE" w14:textId="77777777" w:rsidR="00175AD1" w:rsidRDefault="008B3F55">
                  <w:pPr>
                    <w:pStyle w:val="Slika"/>
                  </w:pPr>
                  <w:r>
                    <w:pict w14:anchorId="419E602A">
                      <v:shape id="_x0000_i1032" type="#_x0000_t75" style="width:100.5pt;height:133.5pt" filled="t">
                        <v:fill color2="black"/>
                        <v:imagedata r:id="rId8" o:title=""/>
                      </v:shape>
                    </w:pict>
                  </w:r>
                  <w:r w:rsidR="00175AD1">
                    <w:t xml:space="preserve">Slika </w:t>
                  </w:r>
                  <w:fldSimple w:instr=" SEQ &quot;Slika&quot; \*Arabic ">
                    <w:r w:rsidR="00175AD1">
                      <w:t>4</w:t>
                    </w:r>
                  </w:fldSimple>
                  <w:r w:rsidR="00175AD1">
                    <w:t xml:space="preserve">: Otroci v travi                            (vir: posta.si) </w:t>
                  </w:r>
                </w:p>
              </w:txbxContent>
            </v:textbox>
            <w10:wrap type="square" side="largest"/>
          </v:shape>
        </w:pict>
      </w:r>
      <w:r w:rsidR="00175AD1">
        <w:rPr>
          <w:b/>
          <w:bCs/>
        </w:rPr>
        <w:t>Serija Evropa</w:t>
      </w:r>
    </w:p>
    <w:p w14:paraId="21B8C080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55" w:name="_ctl0_grdArtikli__ctl20_Link1"/>
      <w:bookmarkEnd w:id="55"/>
      <w:r>
        <w:rPr>
          <w:i/>
          <w:iCs/>
        </w:rPr>
        <w:t>EUROPA 1995 - mir in svoboda ("Smrt in nevesta" - Rudi Španzl),</w:t>
      </w:r>
      <w:bookmarkStart w:id="56" w:name="_ctl0_grdArtikli__ctl20_Label1"/>
      <w:bookmarkEnd w:id="56"/>
      <w:r>
        <w:rPr>
          <w:i/>
          <w:iCs/>
        </w:rPr>
        <w:t xml:space="preserve"> 29. 03. 1995</w:t>
      </w:r>
    </w:p>
    <w:p w14:paraId="47BDBA67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57" w:name="_ctl0_grdArtikli__ctl21_Link11"/>
      <w:bookmarkEnd w:id="57"/>
      <w:r>
        <w:rPr>
          <w:i/>
          <w:iCs/>
        </w:rPr>
        <w:t xml:space="preserve">EUROPA 1995 - mir in svoboda ("Nike" - Rudi Španzl), </w:t>
      </w:r>
      <w:bookmarkStart w:id="58" w:name="_ctl0_grdArtikli__ctl21_Label11"/>
      <w:bookmarkEnd w:id="58"/>
      <w:r>
        <w:rPr>
          <w:i/>
          <w:iCs/>
        </w:rPr>
        <w:t>29. 03. 1995</w:t>
      </w:r>
    </w:p>
    <w:p w14:paraId="54A4DB55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59" w:name="_ctl0_grdArtikli__ctl4_Link1"/>
      <w:bookmarkEnd w:id="59"/>
      <w:r>
        <w:rPr>
          <w:i/>
          <w:iCs/>
        </w:rPr>
        <w:t>EUROPA 1993 - sodobna umetnost (Marij Pregelj - "Pompejansko omizje" 1962) ,</w:t>
      </w:r>
      <w:bookmarkStart w:id="60" w:name="_ctl0_grdArtikli__ctl4_Label1"/>
      <w:bookmarkEnd w:id="60"/>
      <w:r>
        <w:rPr>
          <w:i/>
          <w:iCs/>
        </w:rPr>
        <w:t xml:space="preserve"> 29. 04. 1993</w:t>
      </w:r>
    </w:p>
    <w:p w14:paraId="537F2485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61" w:name="_ctl0_grdArtikli__ctl5_Link1"/>
      <w:bookmarkEnd w:id="61"/>
      <w:r>
        <w:rPr>
          <w:i/>
          <w:iCs/>
        </w:rPr>
        <w:t>EUROPA 1993 - sodobna umetnost (Gabrijel Stupica - "Deklica z igračami" 1967),</w:t>
      </w:r>
      <w:bookmarkStart w:id="62" w:name="_ctl0_grdArtikli__ctl5_Label1"/>
      <w:bookmarkEnd w:id="62"/>
      <w:r>
        <w:rPr>
          <w:i/>
          <w:iCs/>
        </w:rPr>
        <w:t xml:space="preserve"> 29. 04. 1993</w:t>
      </w:r>
    </w:p>
    <w:p w14:paraId="4FA8D796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63" w:name="_ctl0_grdArtikli__ctl10_Link12"/>
      <w:bookmarkEnd w:id="63"/>
      <w:r>
        <w:rPr>
          <w:i/>
          <w:iCs/>
        </w:rPr>
        <w:t>EUROPA 1996 - znamenite ženske - Otroci v travi (detalj),</w:t>
      </w:r>
      <w:bookmarkStart w:id="64" w:name="_ctl0_grdArtikli__ctl10_Label11"/>
      <w:bookmarkEnd w:id="64"/>
      <w:r>
        <w:rPr>
          <w:i/>
          <w:iCs/>
        </w:rPr>
        <w:t xml:space="preserve"> 18. 04. 1996</w:t>
      </w:r>
    </w:p>
    <w:p w14:paraId="1B636418" w14:textId="77777777" w:rsidR="00175AD1" w:rsidRDefault="00175AD1">
      <w:pPr>
        <w:pStyle w:val="BodyText"/>
        <w:numPr>
          <w:ilvl w:val="0"/>
          <w:numId w:val="4"/>
        </w:numPr>
        <w:tabs>
          <w:tab w:val="left" w:pos="720"/>
        </w:tabs>
        <w:rPr>
          <w:i/>
          <w:iCs/>
        </w:rPr>
      </w:pPr>
      <w:bookmarkStart w:id="65" w:name="_ctl0_grdArtikli__ctl11_Link1"/>
      <w:bookmarkEnd w:id="65"/>
      <w:r>
        <w:rPr>
          <w:i/>
          <w:iCs/>
        </w:rPr>
        <w:t xml:space="preserve">EUROPA 1996 - znamenite ženske (Šopek dalij), </w:t>
      </w:r>
      <w:bookmarkStart w:id="66" w:name="_ctl0_grdArtikli__ctl11_Label1"/>
      <w:bookmarkEnd w:id="66"/>
      <w:r>
        <w:rPr>
          <w:i/>
          <w:iCs/>
        </w:rPr>
        <w:t>18. 04. 1996</w:t>
      </w:r>
    </w:p>
    <w:p w14:paraId="4F03B4F3" w14:textId="77777777" w:rsidR="00175AD1" w:rsidRDefault="00175AD1">
      <w:pPr>
        <w:pStyle w:val="BodyText"/>
        <w:ind w:left="709"/>
        <w:rPr>
          <w:b/>
          <w:bCs/>
        </w:rPr>
      </w:pPr>
      <w:r>
        <w:rPr>
          <w:b/>
          <w:bCs/>
        </w:rPr>
        <w:t>Drugo</w:t>
      </w:r>
    </w:p>
    <w:p w14:paraId="5C41AC03" w14:textId="77777777" w:rsidR="00175AD1" w:rsidRDefault="00175AD1">
      <w:pPr>
        <w:pStyle w:val="BodyText"/>
        <w:numPr>
          <w:ilvl w:val="0"/>
          <w:numId w:val="5"/>
        </w:numPr>
        <w:tabs>
          <w:tab w:val="left" w:pos="720"/>
        </w:tabs>
        <w:rPr>
          <w:i/>
          <w:iCs/>
        </w:rPr>
      </w:pPr>
      <w:bookmarkStart w:id="67" w:name="_ctl0_grdArtikli__ctl4_Label11"/>
      <w:bookmarkStart w:id="68" w:name="_ctl0_grdArtikli__ctl4_Link12"/>
      <w:bookmarkEnd w:id="67"/>
      <w:bookmarkEnd w:id="68"/>
      <w:r>
        <w:rPr>
          <w:i/>
          <w:iCs/>
        </w:rPr>
        <w:t>Glasba – Avseniki, 22. 05. 2003</w:t>
      </w:r>
    </w:p>
    <w:p w14:paraId="5E70D1D8" w14:textId="77777777" w:rsidR="00175AD1" w:rsidRDefault="00175AD1">
      <w:pPr>
        <w:pStyle w:val="BodyText"/>
        <w:numPr>
          <w:ilvl w:val="0"/>
          <w:numId w:val="5"/>
        </w:numPr>
        <w:tabs>
          <w:tab w:val="left" w:pos="720"/>
        </w:tabs>
        <w:rPr>
          <w:i/>
          <w:iCs/>
        </w:rPr>
      </w:pPr>
      <w:bookmarkStart w:id="69" w:name="_ctl0_grdArtikli__ctl10_Link15"/>
      <w:bookmarkEnd w:id="69"/>
      <w:r>
        <w:rPr>
          <w:i/>
          <w:iCs/>
        </w:rPr>
        <w:t>Slikarska obdobja – romanika,</w:t>
      </w:r>
      <w:bookmarkStart w:id="70" w:name="_ctl0_grdArtikli__ctl10_Label14"/>
      <w:bookmarkEnd w:id="70"/>
      <w:r>
        <w:rPr>
          <w:i/>
          <w:iCs/>
        </w:rPr>
        <w:t xml:space="preserve"> 22. 09. 2004</w:t>
      </w:r>
    </w:p>
    <w:p w14:paraId="292F34BF" w14:textId="77777777" w:rsidR="00175AD1" w:rsidRDefault="00175AD1">
      <w:pPr>
        <w:pStyle w:val="BodyText"/>
        <w:numPr>
          <w:ilvl w:val="0"/>
          <w:numId w:val="5"/>
        </w:numPr>
        <w:tabs>
          <w:tab w:val="left" w:pos="720"/>
        </w:tabs>
        <w:rPr>
          <w:i/>
          <w:iCs/>
        </w:rPr>
      </w:pPr>
      <w:bookmarkStart w:id="71" w:name="_ctl0_grdArtikli__ctl10_Link151"/>
      <w:bookmarkEnd w:id="71"/>
      <w:r>
        <w:rPr>
          <w:i/>
          <w:iCs/>
        </w:rPr>
        <w:t>Slikarska obdobja – romanika,</w:t>
      </w:r>
      <w:bookmarkStart w:id="72" w:name="_ctl0_grdArtikli__ctl10_Label141"/>
      <w:bookmarkEnd w:id="72"/>
      <w:r>
        <w:rPr>
          <w:i/>
          <w:iCs/>
        </w:rPr>
        <w:t xml:space="preserve"> 22. 09. 2004</w:t>
      </w:r>
    </w:p>
    <w:p w14:paraId="13073EBC" w14:textId="77777777" w:rsidR="00175AD1" w:rsidRDefault="00175AD1">
      <w:pPr>
        <w:pStyle w:val="Heading2"/>
        <w:tabs>
          <w:tab w:val="left" w:pos="0"/>
        </w:tabs>
      </w:pPr>
      <w:r>
        <w:t>Planinske znamke</w:t>
      </w:r>
    </w:p>
    <w:p w14:paraId="17FE6061" w14:textId="77777777" w:rsidR="00175AD1" w:rsidRDefault="008B3F55">
      <w:pPr>
        <w:pStyle w:val="BodyText"/>
        <w:numPr>
          <w:ilvl w:val="0"/>
          <w:numId w:val="6"/>
        </w:numPr>
        <w:tabs>
          <w:tab w:val="left" w:pos="720"/>
        </w:tabs>
        <w:rPr>
          <w:i/>
          <w:iCs/>
        </w:rPr>
      </w:pPr>
      <w:r>
        <w:pict w14:anchorId="2A365C25">
          <v:shape id="_x0000_s1028" type="#_x0000_t202" style="position:absolute;left:0;text-align:left;margin-left:321.5pt;margin-top:2.15pt;width:153.65pt;height:124.15pt;z-index:251657216;mso-wrap-distance-left:0;mso-wrap-distance-right:0" stroked="f">
            <v:fill color2="black"/>
            <v:textbox inset="0,0,0,0">
              <w:txbxContent>
                <w:p w14:paraId="258B8900" w14:textId="77777777" w:rsidR="00175AD1" w:rsidRDefault="008B3F55">
                  <w:pPr>
                    <w:pStyle w:val="Slika"/>
                  </w:pPr>
                  <w:r>
                    <w:pict w14:anchorId="73DBFAC1">
                      <v:shape id="_x0000_i1034" type="#_x0000_t75" style="width:153.75pt;height:104.25pt" filled="t">
                        <v:fill color2="black"/>
                        <v:imagedata r:id="rId9" o:title=""/>
                      </v:shape>
                    </w:pict>
                  </w:r>
                  <w:r w:rsidR="00175AD1">
                    <w:t xml:space="preserve">Slika </w:t>
                  </w:r>
                  <w:fldSimple w:instr=" SEQ &quot;Slika&quot; \*Arabic ">
                    <w:r w:rsidR="00175AD1">
                      <w:t>5</w:t>
                    </w:r>
                  </w:fldSimple>
                  <w:r w:rsidR="00175AD1">
                    <w:t>: Špik (vir: posta.si)</w:t>
                  </w:r>
                </w:p>
              </w:txbxContent>
            </v:textbox>
            <w10:wrap type="square" side="largest"/>
          </v:shape>
        </w:pict>
      </w:r>
      <w:bookmarkStart w:id="73" w:name="_ctl0_grdArtikli__ctl17_Link1"/>
      <w:bookmarkEnd w:id="73"/>
      <w:r w:rsidR="00175AD1">
        <w:rPr>
          <w:i/>
          <w:iCs/>
        </w:rPr>
        <w:t xml:space="preserve">Slovenske gore – Ojstrica, </w:t>
      </w:r>
      <w:bookmarkStart w:id="74" w:name="_ctl0_grdArtikli__ctl17_Label1"/>
      <w:bookmarkEnd w:id="74"/>
      <w:r w:rsidR="00175AD1">
        <w:rPr>
          <w:i/>
          <w:iCs/>
        </w:rPr>
        <w:t>01. 07. 1994</w:t>
      </w:r>
    </w:p>
    <w:p w14:paraId="14C437EA" w14:textId="77777777" w:rsidR="00175AD1" w:rsidRDefault="00175AD1">
      <w:pPr>
        <w:pStyle w:val="BodyText"/>
        <w:numPr>
          <w:ilvl w:val="0"/>
          <w:numId w:val="6"/>
        </w:numPr>
        <w:tabs>
          <w:tab w:val="left" w:pos="720"/>
        </w:tabs>
        <w:rPr>
          <w:i/>
          <w:iCs/>
        </w:rPr>
      </w:pPr>
      <w:bookmarkStart w:id="75" w:name="_ctl0_grdArtikli__ctl9_Link12"/>
      <w:bookmarkEnd w:id="75"/>
      <w:r>
        <w:rPr>
          <w:i/>
          <w:iCs/>
        </w:rPr>
        <w:t>100 let slovenskega planinskega društva</w:t>
      </w:r>
      <w:bookmarkStart w:id="76" w:name="_ctl0_grdArtikli__ctl9_Label13"/>
      <w:bookmarkEnd w:id="76"/>
      <w:r>
        <w:rPr>
          <w:i/>
          <w:iCs/>
        </w:rPr>
        <w:t>, 27. 02. 1993</w:t>
      </w:r>
    </w:p>
    <w:p w14:paraId="46A1DB35" w14:textId="77777777" w:rsidR="00175AD1" w:rsidRDefault="00175AD1">
      <w:pPr>
        <w:pStyle w:val="BodyText"/>
        <w:numPr>
          <w:ilvl w:val="0"/>
          <w:numId w:val="6"/>
        </w:numPr>
        <w:tabs>
          <w:tab w:val="left" w:pos="720"/>
        </w:tabs>
        <w:rPr>
          <w:i/>
          <w:iCs/>
        </w:rPr>
      </w:pPr>
      <w:bookmarkStart w:id="77" w:name="_ctl0_grdArtikli__ctl10_Link11"/>
      <w:bookmarkEnd w:id="77"/>
      <w:r>
        <w:rPr>
          <w:i/>
          <w:iCs/>
        </w:rPr>
        <w:t>100. obletnica rojstva alpinista Joža Čopa,</w:t>
      </w:r>
      <w:bookmarkStart w:id="78" w:name="_ctl0_grdArtikli__ctl10_Label1"/>
      <w:bookmarkEnd w:id="78"/>
      <w:r>
        <w:rPr>
          <w:i/>
          <w:iCs/>
        </w:rPr>
        <w:t xml:space="preserve"> 27. 02. 1993</w:t>
      </w:r>
    </w:p>
    <w:p w14:paraId="4A6359DE" w14:textId="77777777" w:rsidR="00175AD1" w:rsidRDefault="00175AD1">
      <w:pPr>
        <w:ind w:left="720"/>
        <w:rPr>
          <w:b/>
          <w:bCs/>
        </w:rPr>
      </w:pPr>
      <w:r>
        <w:rPr>
          <w:b/>
          <w:bCs/>
        </w:rPr>
        <w:t>Serija planinska znamka</w:t>
      </w:r>
    </w:p>
    <w:p w14:paraId="607B7CC7" w14:textId="77777777" w:rsidR="00175AD1" w:rsidRDefault="00175AD1">
      <w:pPr>
        <w:numPr>
          <w:ilvl w:val="0"/>
          <w:numId w:val="6"/>
        </w:numPr>
        <w:tabs>
          <w:tab w:val="left" w:pos="720"/>
        </w:tabs>
        <w:rPr>
          <w:i/>
          <w:iCs/>
        </w:rPr>
      </w:pPr>
      <w:bookmarkStart w:id="79" w:name="_ctl0_grdArtikli__ctl16_Link12"/>
      <w:bookmarkEnd w:id="79"/>
      <w:r>
        <w:rPr>
          <w:i/>
          <w:iCs/>
        </w:rPr>
        <w:t>Planinska znamka,</w:t>
      </w:r>
      <w:bookmarkStart w:id="80" w:name="_ctl0_grdArtikli__ctl16_Label11"/>
      <w:bookmarkStart w:id="81" w:name="_ctl0_grdArtikli__ctl16_Link111"/>
      <w:bookmarkEnd w:id="80"/>
      <w:bookmarkEnd w:id="81"/>
      <w:r>
        <w:rPr>
          <w:i/>
          <w:iCs/>
        </w:rPr>
        <w:t xml:space="preserve"> 08. 06. 1995</w:t>
      </w:r>
    </w:p>
    <w:p w14:paraId="7C6EC40B" w14:textId="77777777" w:rsidR="00175AD1" w:rsidRDefault="00175AD1">
      <w:pPr>
        <w:numPr>
          <w:ilvl w:val="0"/>
          <w:numId w:val="6"/>
        </w:numPr>
        <w:tabs>
          <w:tab w:val="left" w:pos="720"/>
        </w:tabs>
        <w:rPr>
          <w:i/>
          <w:iCs/>
        </w:rPr>
      </w:pPr>
      <w:bookmarkStart w:id="82" w:name="_ctl0_grdArtikli__ctl18_Link1"/>
      <w:bookmarkStart w:id="83" w:name="_ctl0_grdArtikli__ctl21_Link12"/>
      <w:bookmarkEnd w:id="82"/>
      <w:bookmarkEnd w:id="83"/>
      <w:r>
        <w:rPr>
          <w:i/>
          <w:iCs/>
        </w:rPr>
        <w:t>Planinska znamka - Boč, 978 m,</w:t>
      </w:r>
      <w:bookmarkStart w:id="84" w:name="_ctl0_grdArtikli__ctl18_Label1"/>
      <w:bookmarkStart w:id="85" w:name="_ctl0_grdArtikli__ctl18_Link11"/>
      <w:bookmarkEnd w:id="84"/>
      <w:bookmarkEnd w:id="85"/>
      <w:r>
        <w:rPr>
          <w:i/>
          <w:iCs/>
        </w:rPr>
        <w:t xml:space="preserve"> 10. 06. 1998</w:t>
      </w:r>
    </w:p>
    <w:p w14:paraId="4063CD76" w14:textId="77777777" w:rsidR="00175AD1" w:rsidRDefault="00175AD1">
      <w:pPr>
        <w:numPr>
          <w:ilvl w:val="0"/>
          <w:numId w:val="6"/>
        </w:numPr>
        <w:tabs>
          <w:tab w:val="left" w:pos="720"/>
        </w:tabs>
        <w:rPr>
          <w:i/>
          <w:iCs/>
        </w:rPr>
      </w:pPr>
      <w:r>
        <w:rPr>
          <w:i/>
          <w:iCs/>
        </w:rPr>
        <w:t>Planinska znamka,</w:t>
      </w:r>
      <w:bookmarkStart w:id="86" w:name="_ctl0_grdArtikli__ctl4_Label12"/>
      <w:bookmarkEnd w:id="86"/>
      <w:r>
        <w:rPr>
          <w:i/>
          <w:iCs/>
        </w:rPr>
        <w:t xml:space="preserve"> 23. 03. 1999</w:t>
      </w:r>
    </w:p>
    <w:p w14:paraId="4FCDFE42" w14:textId="77777777" w:rsidR="00175AD1" w:rsidRDefault="00175AD1">
      <w:pPr>
        <w:pStyle w:val="BodyText"/>
        <w:numPr>
          <w:ilvl w:val="0"/>
          <w:numId w:val="6"/>
        </w:numPr>
        <w:tabs>
          <w:tab w:val="left" w:pos="720"/>
        </w:tabs>
        <w:rPr>
          <w:i/>
          <w:iCs/>
        </w:rPr>
      </w:pPr>
      <w:bookmarkStart w:id="87" w:name="_ctl0_grdArtikli__ctl8_Link11"/>
      <w:bookmarkEnd w:id="87"/>
      <w:r>
        <w:rPr>
          <w:i/>
          <w:iCs/>
        </w:rPr>
        <w:t>Planinska znamka - Jalovec, triglavska roža,</w:t>
      </w:r>
      <w:bookmarkStart w:id="88" w:name="_ctl0_grdArtikli__ctl8_Label11"/>
      <w:bookmarkEnd w:id="88"/>
      <w:r>
        <w:rPr>
          <w:i/>
          <w:iCs/>
        </w:rPr>
        <w:t xml:space="preserve"> 21. 03. 2001</w:t>
      </w:r>
    </w:p>
    <w:p w14:paraId="2CA01460" w14:textId="77777777" w:rsidR="00175AD1" w:rsidRDefault="00175AD1">
      <w:pPr>
        <w:pStyle w:val="BodyText"/>
        <w:numPr>
          <w:ilvl w:val="0"/>
          <w:numId w:val="6"/>
        </w:numPr>
        <w:tabs>
          <w:tab w:val="left" w:pos="720"/>
        </w:tabs>
      </w:pPr>
      <w:bookmarkStart w:id="89" w:name="_ctl0_grdArtikli__ctl3_Link1"/>
      <w:bookmarkEnd w:id="89"/>
      <w:r>
        <w:rPr>
          <w:i/>
          <w:iCs/>
        </w:rPr>
        <w:t>Planinska znamka – Špik,</w:t>
      </w:r>
      <w:bookmarkStart w:id="90" w:name="_ctl0_grdArtikli__ctl3_Label11"/>
      <w:bookmarkEnd w:id="90"/>
      <w:r>
        <w:rPr>
          <w:i/>
          <w:iCs/>
        </w:rPr>
        <w:t xml:space="preserve"> </w:t>
      </w:r>
      <w:r>
        <w:t>21. 03. 2002</w:t>
      </w:r>
    </w:p>
    <w:p w14:paraId="143A7E05" w14:textId="77777777" w:rsidR="00175AD1" w:rsidRDefault="00175AD1">
      <w:pPr>
        <w:pStyle w:val="BodyText"/>
        <w:ind w:left="720"/>
      </w:pPr>
    </w:p>
    <w:p w14:paraId="230142CF" w14:textId="77777777" w:rsidR="00175AD1" w:rsidRDefault="00175AD1">
      <w:pPr>
        <w:pStyle w:val="Heading2"/>
        <w:numPr>
          <w:ilvl w:val="0"/>
          <w:numId w:val="0"/>
        </w:numPr>
      </w:pPr>
      <w:r>
        <w:t>Izumi</w:t>
      </w:r>
    </w:p>
    <w:p w14:paraId="026CD37F" w14:textId="77777777" w:rsidR="00175AD1" w:rsidRDefault="008B3F55">
      <w:pPr>
        <w:pStyle w:val="BodyText"/>
        <w:numPr>
          <w:ilvl w:val="0"/>
          <w:numId w:val="7"/>
        </w:numPr>
        <w:tabs>
          <w:tab w:val="left" w:pos="720"/>
        </w:tabs>
        <w:rPr>
          <w:i/>
          <w:iCs/>
        </w:rPr>
      </w:pPr>
      <w:r>
        <w:pict w14:anchorId="0279B962">
          <v:shape id="_x0000_s1027" type="#_x0000_t202" style="position:absolute;left:0;text-align:left;margin-left:327.2pt;margin-top:3.6pt;width:148.05pt;height:141pt;z-index:251656192;mso-wrap-distance-left:0;mso-wrap-distance-right:0" stroked="f">
            <v:fill color2="black"/>
            <v:textbox inset="0,0,0,0">
              <w:txbxContent>
                <w:p w14:paraId="0CB5F04C" w14:textId="77777777" w:rsidR="00175AD1" w:rsidRDefault="008B3F55">
                  <w:pPr>
                    <w:pStyle w:val="Slika"/>
                  </w:pPr>
                  <w:r>
                    <w:pict w14:anchorId="592FB39A">
                      <v:shape id="_x0000_i1036" type="#_x0000_t75" style="width:147.75pt;height:107.25pt" filled="t">
                        <v:fill color2="black"/>
                        <v:imagedata r:id="rId10" o:title=""/>
                      </v:shape>
                    </w:pict>
                  </w:r>
                  <w:r w:rsidR="00175AD1">
                    <w:t xml:space="preserve">Slika </w:t>
                  </w:r>
                  <w:fldSimple w:instr=" SEQ &quot;Slika&quot; \*Arabic ">
                    <w:r w:rsidR="00175AD1">
                      <w:t>6</w:t>
                    </w:r>
                  </w:fldSimple>
                  <w:r w:rsidR="00175AD1">
                    <w:t>: Janez Puhar            (vir: posta.si)</w:t>
                  </w:r>
                </w:p>
              </w:txbxContent>
            </v:textbox>
            <w10:wrap type="square" side="largest"/>
          </v:shape>
        </w:pict>
      </w:r>
      <w:r w:rsidR="00175AD1">
        <w:rPr>
          <w:i/>
          <w:iCs/>
        </w:rPr>
        <w:t xml:space="preserve">Avtomatski pisemski usmerjevalniki (APU), </w:t>
      </w:r>
      <w:bookmarkStart w:id="91" w:name="_ctl0_dza_labDatumIzdaje"/>
      <w:bookmarkEnd w:id="91"/>
      <w:r w:rsidR="00175AD1">
        <w:rPr>
          <w:i/>
          <w:iCs/>
        </w:rPr>
        <w:t>20. 10. 1996</w:t>
      </w:r>
    </w:p>
    <w:p w14:paraId="23FA6FE0" w14:textId="77777777" w:rsidR="00175AD1" w:rsidRDefault="00175AD1">
      <w:pPr>
        <w:pStyle w:val="BodyText"/>
        <w:numPr>
          <w:ilvl w:val="0"/>
          <w:numId w:val="7"/>
        </w:numPr>
        <w:tabs>
          <w:tab w:val="left" w:pos="720"/>
        </w:tabs>
        <w:rPr>
          <w:i/>
          <w:iCs/>
        </w:rPr>
      </w:pPr>
      <w:bookmarkStart w:id="92" w:name="_ctl2_grdArtikli__ctl3_Link1"/>
      <w:bookmarkEnd w:id="92"/>
      <w:r>
        <w:rPr>
          <w:i/>
          <w:iCs/>
        </w:rPr>
        <w:t>300. obletnica smrti Janeza Vajkarda Valvasorja,</w:t>
      </w:r>
      <w:bookmarkStart w:id="93" w:name="_ctl2_grdArtikli__ctl3_Label1"/>
      <w:bookmarkEnd w:id="93"/>
      <w:r>
        <w:rPr>
          <w:i/>
          <w:iCs/>
        </w:rPr>
        <w:t xml:space="preserve"> 29. 10. 1993</w:t>
      </w:r>
    </w:p>
    <w:p w14:paraId="59A2BBD1" w14:textId="77777777" w:rsidR="00175AD1" w:rsidRDefault="00175AD1">
      <w:pPr>
        <w:pStyle w:val="BodyText"/>
        <w:numPr>
          <w:ilvl w:val="0"/>
          <w:numId w:val="7"/>
        </w:numPr>
        <w:tabs>
          <w:tab w:val="left" w:pos="720"/>
        </w:tabs>
        <w:rPr>
          <w:i/>
          <w:iCs/>
        </w:rPr>
      </w:pPr>
      <w:bookmarkStart w:id="94" w:name="_ctl2_grdArtikli__ctl5_Link1"/>
      <w:bookmarkEnd w:id="94"/>
      <w:r>
        <w:rPr>
          <w:i/>
          <w:iCs/>
        </w:rPr>
        <w:t>EUROPA 1994 - odkritja, izumi - Janez Puhar, simboličen prikaz njegovega izuma fotografije na steklu</w:t>
      </w:r>
      <w:bookmarkStart w:id="95" w:name="_ctl2_grdArtikli__ctl5_Label1"/>
      <w:bookmarkEnd w:id="95"/>
      <w:r>
        <w:rPr>
          <w:i/>
          <w:iCs/>
        </w:rPr>
        <w:t>, 22. 04. 1994</w:t>
      </w:r>
    </w:p>
    <w:p w14:paraId="530C30CB" w14:textId="77777777" w:rsidR="00175AD1" w:rsidRDefault="00175AD1">
      <w:pPr>
        <w:pStyle w:val="BodyText"/>
        <w:numPr>
          <w:ilvl w:val="0"/>
          <w:numId w:val="7"/>
        </w:numPr>
        <w:tabs>
          <w:tab w:val="left" w:pos="720"/>
        </w:tabs>
        <w:rPr>
          <w:i/>
          <w:iCs/>
        </w:rPr>
      </w:pPr>
      <w:bookmarkStart w:id="96" w:name="_ctl2_grdArtikli__ctl6_Link1"/>
      <w:bookmarkEnd w:id="96"/>
      <w:r>
        <w:rPr>
          <w:i/>
          <w:iCs/>
        </w:rPr>
        <w:t>EUROPA 1994 - odkritja, izumi (Jurij Vega, njegova krivulja logaritmov in del površine na luni s kraterjem, ki se imenuje po njem), 22. 04. 1994</w:t>
      </w:r>
    </w:p>
    <w:p w14:paraId="15B8BCDB" w14:textId="77777777" w:rsidR="00175AD1" w:rsidRDefault="00175AD1">
      <w:pPr>
        <w:pStyle w:val="BodyText"/>
        <w:numPr>
          <w:ilvl w:val="0"/>
          <w:numId w:val="7"/>
        </w:numPr>
        <w:tabs>
          <w:tab w:val="left" w:pos="720"/>
        </w:tabs>
        <w:rPr>
          <w:i/>
          <w:iCs/>
        </w:rPr>
      </w:pPr>
      <w:bookmarkStart w:id="97" w:name="_ctl2_grdArtikli__ctl7_Link1"/>
      <w:bookmarkEnd w:id="97"/>
      <w:r>
        <w:rPr>
          <w:i/>
          <w:iCs/>
        </w:rPr>
        <w:t>Izumi - ladijski vijak,</w:t>
      </w:r>
      <w:bookmarkStart w:id="98" w:name="_ctl2_grdArtikli__ctl7_Label1"/>
      <w:bookmarkEnd w:id="98"/>
      <w:r>
        <w:rPr>
          <w:i/>
          <w:iCs/>
        </w:rPr>
        <w:t xml:space="preserve"> 15. 11. 2002</w:t>
      </w:r>
    </w:p>
    <w:p w14:paraId="6B31E09E" w14:textId="77777777" w:rsidR="00175AD1" w:rsidRDefault="00175AD1">
      <w:pPr>
        <w:pStyle w:val="BodyText"/>
        <w:rPr>
          <w:i/>
          <w:iCs/>
        </w:rPr>
      </w:pPr>
    </w:p>
    <w:p w14:paraId="7382FD0A" w14:textId="77777777" w:rsidR="00175AD1" w:rsidRDefault="00175AD1">
      <w:pPr>
        <w:pStyle w:val="BodyText"/>
        <w:rPr>
          <w:i/>
          <w:iCs/>
        </w:rPr>
      </w:pPr>
    </w:p>
    <w:p w14:paraId="03325B5A" w14:textId="77777777" w:rsidR="00175AD1" w:rsidRDefault="00175AD1">
      <w:pPr>
        <w:pStyle w:val="BodyText"/>
        <w:rPr>
          <w:i/>
          <w:iCs/>
        </w:rPr>
      </w:pPr>
    </w:p>
    <w:sectPr w:rsidR="00175AD1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nux Libertine">
    <w:altName w:val="Cambria"/>
    <w:charset w:val="00"/>
    <w:family w:val="auto"/>
    <w:pitch w:val="default"/>
  </w:font>
  <w:font w:name="DejaVu Sans">
    <w:altName w:val="Yu Gothic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664"/>
    <w:rsid w:val="00175AD1"/>
    <w:rsid w:val="004E6338"/>
    <w:rsid w:val="006D7B35"/>
    <w:rsid w:val="00734E35"/>
    <w:rsid w:val="008B3F55"/>
    <w:rsid w:val="00927664"/>
    <w:rsid w:val="00C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5ECA1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nux Libertine" w:eastAsia="DejaVu Sans" w:hAnsi="Linux Libertine" w:cs="DejaVu Sans"/>
      <w:sz w:val="24"/>
      <w:szCs w:val="24"/>
      <w:lang w:bidi="sl-SI"/>
    </w:rPr>
  </w:style>
  <w:style w:type="paragraph" w:styleId="Heading1">
    <w:name w:val="heading 1"/>
    <w:basedOn w:val="Title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Title"/>
    <w:next w:val="BodyText"/>
    <w:qFormat/>
    <w:pPr>
      <w:numPr>
        <w:ilvl w:val="2"/>
        <w:numId w:val="1"/>
      </w:numPr>
      <w:outlineLvl w:val="2"/>
    </w:pPr>
    <w:rPr>
      <w:rFonts w:ascii="DejaVu Sans" w:hAnsi="DejaVu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tsHeading">
    <w:name w:val="Contents Heading"/>
    <w:basedOn w:val="Title"/>
    <w:pPr>
      <w:suppressLineNumbers/>
    </w:pPr>
    <w:rPr>
      <w:b/>
      <w:bCs/>
      <w:sz w:val="32"/>
      <w:szCs w:val="32"/>
    </w:rPr>
  </w:style>
  <w:style w:type="paragraph" w:styleId="TOC1">
    <w:name w:val="toc 1"/>
    <w:basedOn w:val="Index"/>
    <w:semiHidden/>
    <w:pPr>
      <w:tabs>
        <w:tab w:val="right" w:leader="dot" w:pos="9637"/>
      </w:tabs>
    </w:pPr>
  </w:style>
  <w:style w:type="paragraph" w:styleId="TOC2">
    <w:name w:val="toc 2"/>
    <w:basedOn w:val="Index"/>
    <w:semiHidden/>
    <w:pPr>
      <w:tabs>
        <w:tab w:val="right" w:leader="dot" w:pos="9637"/>
      </w:tabs>
      <w:ind w:left="283"/>
    </w:pPr>
  </w:style>
  <w:style w:type="paragraph" w:styleId="TOC3">
    <w:name w:val="toc 3"/>
    <w:basedOn w:val="Index"/>
    <w:semiHidden/>
    <w:pPr>
      <w:tabs>
        <w:tab w:val="right" w:leader="dot" w:pos="9637"/>
      </w:tabs>
      <w:ind w:left="566"/>
    </w:pPr>
  </w:style>
  <w:style w:type="paragraph" w:customStyle="1" w:styleId="Slika">
    <w:name w:val="Slika"/>
    <w:basedOn w:val="Caption"/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