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8EB" w:rsidRDefault="007268EB" w:rsidP="007268EB">
      <w:pPr>
        <w:jc w:val="both"/>
        <w:rPr>
          <w:sz w:val="48"/>
          <w:szCs w:val="48"/>
        </w:rPr>
      </w:pPr>
      <w:bookmarkStart w:id="0" w:name="_GoBack"/>
      <w:bookmarkEnd w:id="0"/>
      <w:r>
        <w:rPr>
          <w:sz w:val="48"/>
          <w:szCs w:val="48"/>
        </w:rPr>
        <w:t>Zaljubljeni Shakespeare</w:t>
      </w:r>
    </w:p>
    <w:p w:rsidR="007268EB" w:rsidRDefault="007268EB" w:rsidP="007268EB">
      <w:pPr>
        <w:jc w:val="both"/>
        <w:rPr>
          <w:sz w:val="28"/>
          <w:szCs w:val="28"/>
        </w:rPr>
      </w:pPr>
    </w:p>
    <w:p w:rsidR="007268EB" w:rsidRDefault="007268EB" w:rsidP="007268EB">
      <w:pPr>
        <w:jc w:val="both"/>
      </w:pPr>
      <w:r>
        <w:t xml:space="preserve">Zaljubljeni Shakespeare je zgodba (film) o življenju, ljubezni in ustvarjanju Williama Shakespeara. Zgodba je postavljena v čas v katerem je Shakespeare živel – v 16. stoletje. </w:t>
      </w:r>
    </w:p>
    <w:p w:rsidR="007268EB" w:rsidRDefault="007268EB" w:rsidP="007268EB">
      <w:pPr>
        <w:jc w:val="both"/>
      </w:pPr>
      <w:r>
        <w:t xml:space="preserve">Zgodba se prične s Shakespearovo težavo – ostal je brez navdiha za pisanje svoje najnovejše igre </w:t>
      </w:r>
      <w:r>
        <w:rPr>
          <w:rStyle w:val="Emphasis"/>
        </w:rPr>
        <w:t>Romeo in Ethel, piratova hči</w:t>
      </w:r>
      <w:r>
        <w:t xml:space="preserve">. </w:t>
      </w:r>
    </w:p>
    <w:p w:rsidR="007268EB" w:rsidRDefault="007268EB" w:rsidP="007268EB">
      <w:pPr>
        <w:jc w:val="both"/>
      </w:pPr>
      <w:r>
        <w:t>Na drugi strani zgodbe se Lady Viola, ki obožuje gledališče, odloči da bo igrala v igri, zato se preobleče v moškega in se odpravi na avdicijo. William je presenečen nad odličnim igranjem in 'mladeniču' sledi do doma, a ga ne ulovi.</w:t>
      </w:r>
    </w:p>
    <w:p w:rsidR="007268EB" w:rsidRDefault="007268EB" w:rsidP="007268EB">
      <w:pPr>
        <w:jc w:val="both"/>
      </w:pPr>
      <w:r>
        <w:t>Nekega večera pa vidi prelepo Lady Violo in v trenutku se zaljubi vanjo. To opazi Lord Wessex, ki mu takoj zelo nazorno nakaže, da iz tega ne bo nič.</w:t>
      </w:r>
      <w:r w:rsidR="0025787C">
        <w:t xml:space="preserve"> Shakespeare ji zvečer stopi pod okno in ji laska, ko pa ga odkrijejo hitro zbeži. Našel je svojo muzo in nadaljuje s pisanjem igre, ki jo kmalu preimenuje v Romeo in Julija. Čeprav je začel s pisanjem komedije se to hitro obrne v tragedijo.</w:t>
      </w:r>
    </w:p>
    <w:p w:rsidR="007268EB" w:rsidRDefault="007268EB" w:rsidP="007268EB">
      <w:pPr>
        <w:jc w:val="both"/>
      </w:pPr>
      <w:r>
        <w:t xml:space="preserve">Lady Viola nadaljuje s svojo krinko in igra v Williamovi novi igri, William pa prek 'njega' pošilja pisma Lady Violi, saj ne ve, da je to v resnici ona. </w:t>
      </w:r>
      <w:r w:rsidR="0025787C">
        <w:t xml:space="preserve">Nekega večera pa se mu razkrije in njuna ljubezen se še poglobi, skupaj pa skrivata njen spol v gledališču (v tistem času so lahko igrali le moški). </w:t>
      </w:r>
    </w:p>
    <w:p w:rsidR="0025787C" w:rsidRDefault="0025787C" w:rsidP="007268EB">
      <w:pPr>
        <w:jc w:val="both"/>
      </w:pPr>
      <w:r>
        <w:t xml:space="preserve">Zgodba se tako vedno bolj zapleta in kmalu Viola izve, da se mora poročiti z Lordom Wessexom. Kmalu pa izve tudi, da je William že poročen, kar jo zelo prizadene. </w:t>
      </w:r>
    </w:p>
    <w:p w:rsidR="0025787C" w:rsidRDefault="0025787C" w:rsidP="007268EB">
      <w:pPr>
        <w:jc w:val="both"/>
      </w:pPr>
      <w:r>
        <w:t>Po nesrečni prigodi se razširi lažna novica, da je William mrtev, a to se kmalu razplete. Zgodba se konča z igro in razsodbo kraljice, da se Viola mora poročiti z Lordom Wessexom. Zgodba ima tako nesrečen konec, kot tudi Romeo in Julija.</w:t>
      </w:r>
    </w:p>
    <w:p w:rsidR="0025787C" w:rsidRDefault="0025787C" w:rsidP="007268EB">
      <w:pPr>
        <w:jc w:val="both"/>
      </w:pPr>
    </w:p>
    <w:p w:rsidR="0025787C" w:rsidRDefault="0025787C" w:rsidP="007268EB">
      <w:pPr>
        <w:jc w:val="both"/>
      </w:pPr>
    </w:p>
    <w:p w:rsidR="00E26C5C" w:rsidRDefault="00E26C5C" w:rsidP="00E26C5C">
      <w:pPr>
        <w:jc w:val="both"/>
        <w:rPr>
          <w:sz w:val="48"/>
          <w:szCs w:val="48"/>
        </w:rPr>
      </w:pPr>
      <w:r>
        <w:rPr>
          <w:sz w:val="48"/>
          <w:szCs w:val="48"/>
        </w:rPr>
        <w:t xml:space="preserve">Oznaka oseb </w:t>
      </w:r>
    </w:p>
    <w:p w:rsidR="00E26C5C" w:rsidRDefault="00E26C5C" w:rsidP="00E26C5C">
      <w:pPr>
        <w:jc w:val="both"/>
        <w:rPr>
          <w:sz w:val="48"/>
          <w:szCs w:val="48"/>
        </w:rPr>
      </w:pPr>
    </w:p>
    <w:p w:rsidR="00E26C5C" w:rsidRDefault="00E26C5C" w:rsidP="00E26C5C">
      <w:pPr>
        <w:jc w:val="both"/>
      </w:pPr>
      <w:r>
        <w:rPr>
          <w:sz w:val="32"/>
          <w:szCs w:val="32"/>
        </w:rPr>
        <w:t>William Shakespeare</w:t>
      </w:r>
    </w:p>
    <w:p w:rsidR="00E26C5C" w:rsidRDefault="00E26C5C" w:rsidP="00E26C5C">
      <w:pPr>
        <w:jc w:val="both"/>
      </w:pPr>
      <w:r>
        <w:t xml:space="preserve">V filmu je razvidna njegova narava kot zelo čustveno razuzdana, a kljub temu zmožna velike ljubezni – najprej do žene, nato do Rosaline in na koncu do Viole. Izkaže se kot dober človek, saj ga muči sama misel, da je posredno odgovoren za smrt prijatelja, pokaže pa tudi samosvojost in pretkanost. V svojih delih je izražal svoje lastno življenje in ljubezen, ki jo je občutil. </w:t>
      </w:r>
    </w:p>
    <w:p w:rsidR="00E26C5C" w:rsidRDefault="00E26C5C" w:rsidP="00E26C5C">
      <w:pPr>
        <w:jc w:val="both"/>
      </w:pPr>
    </w:p>
    <w:p w:rsidR="00E26C5C" w:rsidRDefault="00E26C5C" w:rsidP="00E26C5C">
      <w:pPr>
        <w:jc w:val="both"/>
        <w:rPr>
          <w:sz w:val="32"/>
          <w:szCs w:val="32"/>
        </w:rPr>
      </w:pPr>
      <w:r>
        <w:rPr>
          <w:sz w:val="32"/>
          <w:szCs w:val="32"/>
        </w:rPr>
        <w:t xml:space="preserve">Viola </w:t>
      </w:r>
      <w:r w:rsidRPr="008E473E">
        <w:rPr>
          <w:sz w:val="32"/>
          <w:szCs w:val="32"/>
        </w:rPr>
        <w:t>de Lesseps</w:t>
      </w:r>
    </w:p>
    <w:p w:rsidR="00E26C5C" w:rsidRDefault="00E26C5C" w:rsidP="00E26C5C">
      <w:pPr>
        <w:jc w:val="both"/>
      </w:pPr>
      <w:r>
        <w:t xml:space="preserve">Izkaže se kot predana in nekoliko naivna oseba, pripravljena žrtvovati vse za ljubezen, a prav tako z dobrim smislom za opravljanje dolžnosti. S svojim velikim zanimanjem za igro in gledališče izkaže svoje veliko iskanje ljubezni (če ne drugače pa preko iger), iz tega lahko predvidevamo da v življenju ne želi le finančne temveč tudi čustvene zadovoljitve. </w:t>
      </w:r>
    </w:p>
    <w:p w:rsidR="00E26C5C" w:rsidRPr="008E473E" w:rsidRDefault="00E26C5C" w:rsidP="00E26C5C">
      <w:pPr>
        <w:jc w:val="both"/>
      </w:pPr>
      <w:r>
        <w:t>Svojo odločnost pokaže z odločitvijo, da bo kljub vsemu igrala, nekakšno neukrotljivost pa s skrivnimi srečanji z Williamom.</w:t>
      </w:r>
    </w:p>
    <w:p w:rsidR="0025787C" w:rsidRDefault="0025787C" w:rsidP="007268EB">
      <w:pPr>
        <w:jc w:val="both"/>
        <w:rPr>
          <w:sz w:val="48"/>
          <w:szCs w:val="48"/>
        </w:rPr>
      </w:pPr>
      <w:r>
        <w:rPr>
          <w:sz w:val="48"/>
          <w:szCs w:val="48"/>
        </w:rPr>
        <w:t>William Shakespeare – življenjepis</w:t>
      </w:r>
    </w:p>
    <w:p w:rsidR="0025787C" w:rsidRDefault="0025787C" w:rsidP="007268EB">
      <w:pPr>
        <w:jc w:val="both"/>
      </w:pPr>
    </w:p>
    <w:p w:rsidR="00811F14" w:rsidRDefault="0025787C" w:rsidP="00811F14">
      <w:pPr>
        <w:jc w:val="both"/>
      </w:pPr>
      <w:r>
        <w:t xml:space="preserve">Rodil se je 23. aprila </w:t>
      </w:r>
      <w:r w:rsidR="004633DB" w:rsidRPr="004633DB">
        <w:t>1564, v srednji Angliji v Stratfordu</w:t>
      </w:r>
      <w:r w:rsidR="004633DB">
        <w:t xml:space="preserve">, vendar je o njegovi mladosti veliko različnih mnenj – prav tako tudi o njegovem rojstvu. </w:t>
      </w:r>
      <w:r w:rsidR="004633DB" w:rsidRPr="004633DB">
        <w:t xml:space="preserve">Ena izmed teorij navaja, da so bili </w:t>
      </w:r>
      <w:r w:rsidR="004633DB" w:rsidRPr="004633DB">
        <w:lastRenderedPageBreak/>
        <w:t>njegovi predniki kmetje in ovčerejci. Oče John naj bi bil priznan trgovec in obrtnik, mestni svetnik, kasneje tudi župan in sodnik. Drugi viri navajajo, da je bil poljedelec, tretji, da je bil rokavičar in četrti celo, da je bil mesar.</w:t>
      </w:r>
      <w:r w:rsidR="00811F14" w:rsidRPr="00811F14">
        <w:t xml:space="preserve"> Williamova mati Mary je izhajala iz bogate kmečke družine. William je bil tretji izmed devetih otrok in najstarejši sin. Otroštvo je preživelo le pet otrok (trije so zgodaj umrli, tako da so Williamu ostali le štirje bratje in sestra Joan). Gledališču se je poleg Williama posvetil tudi njegov šestnajst let mlajši brat Edmund, gledališki igralec, ki pa je umrl že pri sedemindvajsetih letih. Čeprav se je gledališka in pisateljska kariera Williama Shakespeara odvijala v Londonu, je njegova družina ostala in živela v Stratfordu.</w:t>
      </w:r>
      <w:r w:rsidR="00811F14">
        <w:t xml:space="preserve"> </w:t>
      </w:r>
      <w:r w:rsidR="00811F14" w:rsidRPr="00811F14">
        <w:t>V Londonu je najprej delal v gledališču kot pomožni delavec, nato pa se je preživljal kot igralec, režiser, dramaturg in dramski pisec.</w:t>
      </w:r>
      <w:r w:rsidR="00811F14">
        <w:t xml:space="preserve"> </w:t>
      </w:r>
      <w:r w:rsidR="00811F14" w:rsidRPr="00811F14">
        <w:t>Prvi pisni dokument, ki govori o njegovem delu v Londonu, datira v leto 1592. Gre za pamflet</w:t>
      </w:r>
      <w:r w:rsidR="00811F14">
        <w:t>. Od leta 1594 pa do konca svoje kariere je bil Shakespeare član gledališke skupine Lord Chamberlain's Men, ki se je leta 1603, ko je postal njen pokrovitelj kralj Jakob I., preimenovala v King's Men.</w:t>
      </w:r>
    </w:p>
    <w:p w:rsidR="00811F14" w:rsidRDefault="00811F14" w:rsidP="00811F14">
      <w:pPr>
        <w:jc w:val="both"/>
      </w:pPr>
    </w:p>
    <w:p w:rsidR="0025787C" w:rsidRDefault="00811F14" w:rsidP="00811F14">
      <w:pPr>
        <w:jc w:val="both"/>
      </w:pPr>
      <w:r>
        <w:t>V letih prvega velikega literarnega vzpona pa ga je v zasebnem življenju verjetno precej pretresla smrt (1596) enajstletnega sina Hamneta. Nekateri povezujejo Hamnetovo ime celo z nastankom tragedije Hamlet.</w:t>
      </w:r>
      <w:r w:rsidRPr="00811F14">
        <w:t xml:space="preserve"> Verjetno pa si je z gledališkim poslom zelo opomogel, ker si je lahko leta 1597 kupil hišo v Stradfordu na Novem trgu, kjer je pozneje skušal v miru preživeti zadnja leta svojega življenja.</w:t>
      </w:r>
      <w:r w:rsidR="00105A70" w:rsidRPr="00105A70">
        <w:t xml:space="preserve"> Leta 1599 je zavzel eno vodilnih mest v gledališču Globe, medtem ko je bil že desetletje delničar gledališča Blackfriars. Vsa naslednja leta je tudi vztrajno dokupoval zemljo in nepremičnine v Stratfordu. Ko sta brata Burbadge prevzela gledališče »Globe«, ki je postalo najznamenitejše angleško gledališče v elizabetinski dobi</w:t>
      </w:r>
      <w:r w:rsidR="00105A70">
        <w:t>.</w:t>
      </w:r>
      <w:r w:rsidR="00105A70" w:rsidRPr="00105A70">
        <w:t xml:space="preserve"> Nihče ne ve zakaj je skoraj petdesetletni Shakespeare okrog leta 1612-1613 zapustil London in se vrnil v rojstni kraj. Morda se je vsega naveličal, ter je hotel uživati v miru, kar si je zaslužil gmotno in moralno. Tudi slave je imel takrat že dovolj, saj ga je zgodovinar Camden že leta 1605 imenoval za genija takratnega časa. Morda se je dokončno preselil v Stratford šele po 29. juniju 1613. leta, ko je med predstavo «Henrika VIII.« zgorelo gledališče »Globe«. Shakespeare po letu 1614 ni več odšel iz Stratforda. Začel je bolehati in na svoj domnevni rojstni dan, 23. aprila leta 1616, je umrl star natančno 52 let. Pokopan je v stratfordski cerkvi.</w:t>
      </w:r>
    </w:p>
    <w:p w:rsidR="00105A70" w:rsidRDefault="00105A70" w:rsidP="00811F14">
      <w:pPr>
        <w:jc w:val="both"/>
      </w:pPr>
    </w:p>
    <w:p w:rsidR="00105A70" w:rsidRDefault="00105A70" w:rsidP="00811F14">
      <w:pPr>
        <w:jc w:val="both"/>
      </w:pPr>
    </w:p>
    <w:p w:rsidR="00105A70" w:rsidRDefault="00105A70" w:rsidP="00811F14">
      <w:pPr>
        <w:jc w:val="both"/>
      </w:pPr>
    </w:p>
    <w:p w:rsidR="00105A70" w:rsidRDefault="00105A70" w:rsidP="00811F14">
      <w:pPr>
        <w:jc w:val="both"/>
      </w:pPr>
    </w:p>
    <w:p w:rsidR="00105A70" w:rsidRDefault="00105A70" w:rsidP="00811F14">
      <w:pPr>
        <w:jc w:val="both"/>
      </w:pPr>
    </w:p>
    <w:p w:rsidR="00105A70" w:rsidRDefault="00105A70" w:rsidP="00811F14">
      <w:pPr>
        <w:jc w:val="both"/>
      </w:pPr>
    </w:p>
    <w:p w:rsidR="00105A70" w:rsidRDefault="00105A70" w:rsidP="00811F14">
      <w:pPr>
        <w:jc w:val="both"/>
      </w:pPr>
    </w:p>
    <w:p w:rsidR="00105A70" w:rsidRDefault="00105A70" w:rsidP="00811F14">
      <w:pPr>
        <w:jc w:val="both"/>
      </w:pPr>
    </w:p>
    <w:p w:rsidR="00105A70" w:rsidRDefault="00105A70" w:rsidP="00811F14">
      <w:pPr>
        <w:jc w:val="both"/>
      </w:pPr>
    </w:p>
    <w:p w:rsidR="00105A70" w:rsidRDefault="00105A70" w:rsidP="00811F14">
      <w:pPr>
        <w:jc w:val="both"/>
      </w:pPr>
    </w:p>
    <w:p w:rsidR="00105A70" w:rsidRDefault="00105A70" w:rsidP="00811F14">
      <w:pPr>
        <w:jc w:val="both"/>
      </w:pPr>
    </w:p>
    <w:p w:rsidR="00105A70" w:rsidRDefault="00105A70" w:rsidP="00811F14">
      <w:pPr>
        <w:jc w:val="both"/>
      </w:pPr>
    </w:p>
    <w:p w:rsidR="00105A70" w:rsidRPr="00105A70" w:rsidRDefault="00105A70" w:rsidP="00811F14">
      <w:pPr>
        <w:jc w:val="both"/>
      </w:pPr>
    </w:p>
    <w:sectPr w:rsidR="00105A70" w:rsidRPr="00105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68EB"/>
    <w:rsid w:val="00105A70"/>
    <w:rsid w:val="0025787C"/>
    <w:rsid w:val="004633DB"/>
    <w:rsid w:val="0060247D"/>
    <w:rsid w:val="007268EB"/>
    <w:rsid w:val="00811F14"/>
    <w:rsid w:val="008E473E"/>
    <w:rsid w:val="008E7FCD"/>
    <w:rsid w:val="009A185F"/>
    <w:rsid w:val="00C51765"/>
    <w:rsid w:val="00E26C5C"/>
    <w:rsid w:val="00EC54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7268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1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4586</Characters>
  <Application>Microsoft Office Word</Application>
  <DocSecurity>0</DocSecurity>
  <Lines>38</Lines>
  <Paragraphs>10</Paragraphs>
  <ScaleCrop>false</ScaleCrop>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