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3F" w:rsidRDefault="00A74E42">
      <w:pPr>
        <w:rPr>
          <w:rFonts w:ascii="Comic Sans MS" w:hAnsi="Comic Sans MS"/>
          <w:sz w:val="20"/>
          <w:szCs w:val="20"/>
        </w:rPr>
      </w:pPr>
      <w:bookmarkStart w:id="0" w:name="_GoBack"/>
      <w:bookmarkEnd w:id="0"/>
      <w:r w:rsidRPr="00DD527E">
        <w:rPr>
          <w:rFonts w:ascii="Comic Sans MS" w:hAnsi="Comic Sans MS"/>
          <w:sz w:val="20"/>
          <w:szCs w:val="20"/>
          <w:u w:val="single"/>
        </w:rPr>
        <w:t>PLJUČNI OBTOK</w:t>
      </w:r>
      <w:r w:rsidRPr="00A74E42">
        <w:rPr>
          <w:rFonts w:ascii="Comic Sans MS" w:hAnsi="Comic Sans MS"/>
          <w:sz w:val="20"/>
          <w:szCs w:val="20"/>
        </w:rPr>
        <w:t xml:space="preserve"> je dvojen. Kri teče skozi pljuča po pljučnem in bronhialnem žilju. Bronhialni obtok pljuča in bronhije prehranjuje, ter preskrbuje s kisikom. Bronhialne arterije izhajajo iz aorte ter se izlivajo v votlo veno in pljučne vene. </w:t>
      </w:r>
      <w:r>
        <w:rPr>
          <w:rFonts w:ascii="Comic Sans MS" w:hAnsi="Comic Sans MS"/>
          <w:sz w:val="20"/>
          <w:szCs w:val="20"/>
        </w:rPr>
        <w:t>Pljučna arterija izhaja iz desnega prekata in izliva vensko kri v pljučno žilje, tam se oddaja ogljikov dioksid.</w:t>
      </w:r>
    </w:p>
    <w:p w:rsidR="00A74E42" w:rsidRDefault="00A74E42">
      <w:pPr>
        <w:rPr>
          <w:rFonts w:ascii="Comic Sans MS" w:hAnsi="Comic Sans MS"/>
          <w:sz w:val="20"/>
          <w:szCs w:val="20"/>
        </w:rPr>
      </w:pPr>
      <w:r>
        <w:rPr>
          <w:rFonts w:ascii="Comic Sans MS" w:hAnsi="Comic Sans MS"/>
          <w:sz w:val="20"/>
          <w:szCs w:val="20"/>
        </w:rPr>
        <w:t>VENTILACIJA (je izmenjava zraka med okolico in pljuči):</w:t>
      </w:r>
    </w:p>
    <w:p w:rsidR="00A74E42" w:rsidRDefault="00A74E42" w:rsidP="00A74E42">
      <w:pPr>
        <w:pStyle w:val="ListParagraph"/>
        <w:numPr>
          <w:ilvl w:val="0"/>
          <w:numId w:val="1"/>
        </w:numPr>
        <w:rPr>
          <w:rFonts w:ascii="Comic Sans MS" w:hAnsi="Comic Sans MS"/>
          <w:sz w:val="20"/>
          <w:szCs w:val="20"/>
        </w:rPr>
      </w:pPr>
      <w:r>
        <w:rPr>
          <w:rFonts w:ascii="Comic Sans MS" w:hAnsi="Comic Sans MS"/>
          <w:sz w:val="20"/>
          <w:szCs w:val="20"/>
        </w:rPr>
        <w:t>Dihalne mišice</w:t>
      </w:r>
    </w:p>
    <w:p w:rsidR="00A74E42" w:rsidRDefault="00A74E42" w:rsidP="00A74E42">
      <w:pPr>
        <w:pStyle w:val="ListParagraph"/>
        <w:numPr>
          <w:ilvl w:val="0"/>
          <w:numId w:val="1"/>
        </w:numPr>
        <w:rPr>
          <w:rFonts w:ascii="Comic Sans MS" w:hAnsi="Comic Sans MS"/>
          <w:sz w:val="20"/>
          <w:szCs w:val="20"/>
        </w:rPr>
      </w:pPr>
      <w:r>
        <w:rPr>
          <w:rFonts w:ascii="Comic Sans MS" w:hAnsi="Comic Sans MS"/>
          <w:sz w:val="20"/>
          <w:szCs w:val="20"/>
        </w:rPr>
        <w:t>Dihalni center</w:t>
      </w:r>
    </w:p>
    <w:p w:rsidR="00A74E42" w:rsidRPr="00A74E42" w:rsidRDefault="00A74E42" w:rsidP="00A74E42">
      <w:pPr>
        <w:pStyle w:val="ListParagraph"/>
        <w:numPr>
          <w:ilvl w:val="0"/>
          <w:numId w:val="1"/>
        </w:numPr>
        <w:rPr>
          <w:rFonts w:ascii="Comic Sans MS" w:hAnsi="Comic Sans MS"/>
          <w:sz w:val="20"/>
          <w:szCs w:val="20"/>
        </w:rPr>
      </w:pPr>
      <w:r>
        <w:rPr>
          <w:rFonts w:ascii="Comic Sans MS" w:hAnsi="Comic Sans MS"/>
          <w:sz w:val="20"/>
          <w:szCs w:val="20"/>
        </w:rPr>
        <w:t>Inspirij (vdih)</w:t>
      </w:r>
    </w:p>
    <w:p w:rsidR="00A74E42" w:rsidRDefault="00A74E42" w:rsidP="00A74E42">
      <w:pPr>
        <w:pStyle w:val="ListParagraph"/>
        <w:numPr>
          <w:ilvl w:val="0"/>
          <w:numId w:val="1"/>
        </w:numPr>
        <w:rPr>
          <w:rFonts w:ascii="Comic Sans MS" w:hAnsi="Comic Sans MS"/>
          <w:sz w:val="20"/>
          <w:szCs w:val="20"/>
        </w:rPr>
      </w:pPr>
      <w:r>
        <w:rPr>
          <w:rFonts w:ascii="Comic Sans MS" w:hAnsi="Comic Sans MS"/>
          <w:sz w:val="20"/>
          <w:szCs w:val="20"/>
        </w:rPr>
        <w:t>Espirij (izdih)</w:t>
      </w:r>
    </w:p>
    <w:p w:rsidR="00A74E42" w:rsidRDefault="00A74E42" w:rsidP="00A74E42">
      <w:pPr>
        <w:rPr>
          <w:rFonts w:ascii="Comic Sans MS" w:hAnsi="Comic Sans MS"/>
          <w:sz w:val="20"/>
          <w:szCs w:val="20"/>
        </w:rPr>
      </w:pPr>
      <w:r>
        <w:rPr>
          <w:rFonts w:ascii="Comic Sans MS" w:hAnsi="Comic Sans MS"/>
          <w:sz w:val="20"/>
          <w:szCs w:val="20"/>
        </w:rPr>
        <w:t xml:space="preserve">DIFUZIJA je prehajanje plinov preko alevolarnekapilarne membrane. </w:t>
      </w:r>
    </w:p>
    <w:p w:rsidR="00145DC5" w:rsidRPr="00DD527E" w:rsidRDefault="00145DC5" w:rsidP="00A74E42">
      <w:pPr>
        <w:rPr>
          <w:rFonts w:ascii="Comic Sans MS" w:hAnsi="Comic Sans MS"/>
          <w:sz w:val="20"/>
          <w:szCs w:val="20"/>
          <w:u w:val="single"/>
        </w:rPr>
      </w:pPr>
      <w:r w:rsidRPr="00DD527E">
        <w:rPr>
          <w:rFonts w:ascii="Comic Sans MS" w:hAnsi="Comic Sans MS"/>
          <w:sz w:val="20"/>
          <w:szCs w:val="20"/>
          <w:u w:val="single"/>
        </w:rPr>
        <w:t xml:space="preserve">RAZMERJE VENTILACIJE – PERFUZIJA </w:t>
      </w:r>
    </w:p>
    <w:p w:rsidR="00145DC5" w:rsidRDefault="00145DC5" w:rsidP="00A74E42">
      <w:pPr>
        <w:rPr>
          <w:rFonts w:ascii="Comic Sans MS" w:hAnsi="Comic Sans MS"/>
          <w:sz w:val="20"/>
          <w:szCs w:val="20"/>
        </w:rPr>
      </w:pPr>
      <w:r>
        <w:rPr>
          <w:rFonts w:ascii="Comic Sans MS" w:hAnsi="Comic Sans MS"/>
          <w:sz w:val="20"/>
          <w:szCs w:val="20"/>
        </w:rPr>
        <w:t xml:space="preserve">Perfuzija je prekrvavljenost pljučnih kapilar, ki ga povzroča primerno razmerje ventilacije. Porušeno razmerje med ventilacijo in perfuzijo je najpogostejša sprememba pri pljučnih boleznih. </w:t>
      </w:r>
    </w:p>
    <w:p w:rsidR="00D50B6E" w:rsidRDefault="00D50B6E" w:rsidP="00A74E42">
      <w:pPr>
        <w:rPr>
          <w:rFonts w:ascii="Comic Sans MS" w:hAnsi="Comic Sans MS"/>
          <w:sz w:val="20"/>
          <w:szCs w:val="20"/>
        </w:rPr>
      </w:pPr>
      <w:r>
        <w:rPr>
          <w:rFonts w:ascii="Comic Sans MS" w:hAnsi="Comic Sans MS"/>
          <w:sz w:val="20"/>
          <w:szCs w:val="20"/>
        </w:rPr>
        <w:t xml:space="preserve">IZPLJUNEK (sputum) je pozvzročen zaradi vzdraženosti sluzi. Povečano količino izpljunka povzročajo fizikalni in kemični vzroki, ter mikroorganizmi. Pri izpljunku opazujemo količino, barvo, izvor in vonj. Zelen izpljunek povzročajo polimorfonuklearni levkociti, rumeno številne bakterije, rožnat in penast – pljučni </w:t>
      </w:r>
      <w:r w:rsidR="000635F1">
        <w:rPr>
          <w:rFonts w:ascii="Comic Sans MS" w:hAnsi="Comic Sans MS"/>
          <w:sz w:val="20"/>
          <w:szCs w:val="20"/>
        </w:rPr>
        <w:t>edem, gost, vl</w:t>
      </w:r>
      <w:r>
        <w:rPr>
          <w:rFonts w:ascii="Comic Sans MS" w:hAnsi="Comic Sans MS"/>
          <w:sz w:val="20"/>
          <w:szCs w:val="20"/>
        </w:rPr>
        <w:t>ecljiv in sivkast – kronični bronhitis, smrdeč – pljučni absces.</w:t>
      </w:r>
    </w:p>
    <w:p w:rsidR="000635F1" w:rsidRDefault="000635F1" w:rsidP="00A74E42">
      <w:pPr>
        <w:rPr>
          <w:rFonts w:ascii="Comic Sans MS" w:hAnsi="Comic Sans MS"/>
          <w:sz w:val="20"/>
          <w:szCs w:val="20"/>
        </w:rPr>
      </w:pPr>
      <w:r>
        <w:rPr>
          <w:rFonts w:ascii="Comic Sans MS" w:hAnsi="Comic Sans MS"/>
          <w:sz w:val="20"/>
          <w:szCs w:val="20"/>
        </w:rPr>
        <w:t>HEMOPTIZA je prisotnost krvi v izpljunku. Vzroki za to so pljučni karcinomi, pljučna tuberkoloza, pljučni infarkt in pljučni absces.</w:t>
      </w:r>
    </w:p>
    <w:p w:rsidR="000635F1" w:rsidRDefault="000635F1" w:rsidP="00A74E42">
      <w:pPr>
        <w:rPr>
          <w:rFonts w:ascii="Comic Sans MS" w:hAnsi="Comic Sans MS"/>
          <w:sz w:val="20"/>
          <w:szCs w:val="20"/>
        </w:rPr>
      </w:pPr>
      <w:r>
        <w:rPr>
          <w:rFonts w:ascii="Comic Sans MS" w:hAnsi="Comic Sans MS"/>
          <w:sz w:val="20"/>
          <w:szCs w:val="20"/>
        </w:rPr>
        <w:t xml:space="preserve">DISPNOA je glavni znak obolenja srca in pljuč in je občutek težkega dihanja. Bolnik ima </w:t>
      </w:r>
      <w:r w:rsidR="00CE0D7F">
        <w:rPr>
          <w:rFonts w:ascii="Comic Sans MS" w:hAnsi="Comic Sans MS"/>
          <w:sz w:val="20"/>
          <w:szCs w:val="20"/>
        </w:rPr>
        <w:t>občutek težkega dihanja, ko ventilacija ne zadovolji potreb določene stopnje telesne aktivnost (zmeren napor, kratki sprehod, govor med opravljanjem opravi, mirovanje, ležanjem).</w:t>
      </w:r>
    </w:p>
    <w:p w:rsidR="00CE0D7F" w:rsidRDefault="00CE0D7F" w:rsidP="00A74E42">
      <w:pPr>
        <w:rPr>
          <w:rFonts w:ascii="Comic Sans MS" w:hAnsi="Comic Sans MS"/>
          <w:sz w:val="20"/>
          <w:szCs w:val="20"/>
        </w:rPr>
      </w:pPr>
      <w:r>
        <w:rPr>
          <w:rFonts w:ascii="Comic Sans MS" w:hAnsi="Comic Sans MS"/>
          <w:sz w:val="20"/>
          <w:szCs w:val="20"/>
        </w:rPr>
        <w:t>BOLEČINA V PRSNEM KOŠU ima številne vzroke, najbolj je značilna bolečina zaradi vnetja plevre ali plevralna bolečina. Plevralna bolečina je omejena samo na mesto vnetja in je ostra kot vbod z nožem.</w:t>
      </w:r>
    </w:p>
    <w:p w:rsidR="00CE0D7F" w:rsidRDefault="00CE0D7F" w:rsidP="00A74E42">
      <w:pPr>
        <w:rPr>
          <w:rFonts w:ascii="Comic Sans MS" w:hAnsi="Comic Sans MS"/>
          <w:sz w:val="20"/>
          <w:szCs w:val="20"/>
        </w:rPr>
      </w:pPr>
      <w:r>
        <w:rPr>
          <w:rFonts w:ascii="Comic Sans MS" w:hAnsi="Comic Sans MS"/>
          <w:sz w:val="20"/>
          <w:szCs w:val="20"/>
        </w:rPr>
        <w:t>BETIČASTI PRSTI so značilna sprememba oblike palcev in prstov zgornjih okončin, ko konice prstov postanejo zaobljene in povečane. Najpogostejši je pri bolnikih s karcinomi bronhijev in pri srčnih hibah, ter boleznih jeter.</w:t>
      </w:r>
    </w:p>
    <w:p w:rsidR="00CE0D7F" w:rsidRDefault="00CE0D7F" w:rsidP="00A74E42">
      <w:pPr>
        <w:rPr>
          <w:rFonts w:ascii="Comic Sans MS" w:hAnsi="Comic Sans MS"/>
          <w:sz w:val="20"/>
          <w:szCs w:val="20"/>
        </w:rPr>
      </w:pPr>
      <w:r>
        <w:rPr>
          <w:rFonts w:ascii="Comic Sans MS" w:hAnsi="Comic Sans MS"/>
          <w:sz w:val="20"/>
          <w:szCs w:val="20"/>
        </w:rPr>
        <w:t>PREISKAVE PLJUČNE PUNKCIJE:</w:t>
      </w:r>
    </w:p>
    <w:p w:rsidR="00CE0D7F" w:rsidRDefault="00CE0D7F" w:rsidP="00CE0D7F">
      <w:pPr>
        <w:pStyle w:val="ListParagraph"/>
        <w:numPr>
          <w:ilvl w:val="0"/>
          <w:numId w:val="1"/>
        </w:numPr>
        <w:rPr>
          <w:rFonts w:ascii="Comic Sans MS" w:hAnsi="Comic Sans MS"/>
          <w:sz w:val="20"/>
          <w:szCs w:val="20"/>
        </w:rPr>
      </w:pPr>
      <w:r>
        <w:rPr>
          <w:rFonts w:ascii="Comic Sans MS" w:hAnsi="Comic Sans MS"/>
          <w:sz w:val="20"/>
          <w:szCs w:val="20"/>
        </w:rPr>
        <w:t>Rentgenske preiskave prsnega koša</w:t>
      </w:r>
    </w:p>
    <w:p w:rsidR="00CE0D7F" w:rsidRDefault="00CE0D7F" w:rsidP="00CE0D7F">
      <w:pPr>
        <w:pStyle w:val="ListParagraph"/>
        <w:numPr>
          <w:ilvl w:val="0"/>
          <w:numId w:val="1"/>
        </w:numPr>
        <w:rPr>
          <w:rFonts w:ascii="Comic Sans MS" w:hAnsi="Comic Sans MS"/>
          <w:sz w:val="20"/>
          <w:szCs w:val="20"/>
        </w:rPr>
      </w:pPr>
      <w:r>
        <w:rPr>
          <w:rFonts w:ascii="Comic Sans MS" w:hAnsi="Comic Sans MS"/>
          <w:sz w:val="20"/>
          <w:szCs w:val="20"/>
        </w:rPr>
        <w:t>Bronhoskopija (neposredno opazovanje sapnika, sapnih in večjih bronhijev</w:t>
      </w:r>
      <w:r w:rsidR="003F43EA">
        <w:rPr>
          <w:rFonts w:ascii="Comic Sans MS" w:hAnsi="Comic Sans MS"/>
          <w:sz w:val="20"/>
          <w:szCs w:val="20"/>
        </w:rPr>
        <w:t>, ter odvzem spremenjenih koščkov tkiv sluznice)</w:t>
      </w:r>
    </w:p>
    <w:p w:rsidR="003F43EA" w:rsidRDefault="003F43EA" w:rsidP="00CE0D7F">
      <w:pPr>
        <w:pStyle w:val="ListParagraph"/>
        <w:numPr>
          <w:ilvl w:val="0"/>
          <w:numId w:val="1"/>
        </w:numPr>
        <w:rPr>
          <w:rFonts w:ascii="Comic Sans MS" w:hAnsi="Comic Sans MS"/>
          <w:sz w:val="20"/>
          <w:szCs w:val="20"/>
        </w:rPr>
      </w:pPr>
      <w:r>
        <w:rPr>
          <w:rFonts w:ascii="Comic Sans MS" w:hAnsi="Comic Sans MS"/>
          <w:sz w:val="20"/>
          <w:szCs w:val="20"/>
        </w:rPr>
        <w:t>Biopsije (odvzemanje koščkov različnih delov pljuč, prsnega koša, plevre, bezgavk – iščejo rakave celice in bolezenske spremembe)</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lastRenderedPageBreak/>
        <w:t>Preiskave izpljunka (opazovanje barve, vonja, prisotnosti krvi)</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t>Preiskava pljučne funkcije (meritve ventilacijske funkcije pljuč in obseg izmenjave plinov)</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t>Spirometrija (metoda določanje pljučnega volumna in kapacitete pljuč)</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t>Minutna ventilacija (količina zraka, ki jo bolnik vzdihne in izdihne v eni minuti)</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t>Frekvenca dihanja (število vdihov v minuti)</w:t>
      </w:r>
    </w:p>
    <w:p w:rsidR="003F43EA" w:rsidRDefault="003F43EA" w:rsidP="003F43EA">
      <w:pPr>
        <w:pStyle w:val="ListParagraph"/>
        <w:numPr>
          <w:ilvl w:val="0"/>
          <w:numId w:val="1"/>
        </w:numPr>
        <w:rPr>
          <w:rFonts w:ascii="Comic Sans MS" w:hAnsi="Comic Sans MS"/>
          <w:sz w:val="20"/>
          <w:szCs w:val="20"/>
        </w:rPr>
      </w:pPr>
      <w:r>
        <w:rPr>
          <w:rFonts w:ascii="Comic Sans MS" w:hAnsi="Comic Sans MS"/>
          <w:sz w:val="20"/>
          <w:szCs w:val="20"/>
        </w:rPr>
        <w:t>Dihalni volumen  (količina zraka ki jo vdihnemo ali izdihnemo med enim dihom)</w:t>
      </w:r>
    </w:p>
    <w:p w:rsidR="003F43EA" w:rsidRDefault="00F9466A" w:rsidP="003F43EA">
      <w:pPr>
        <w:pStyle w:val="ListParagraph"/>
        <w:numPr>
          <w:ilvl w:val="0"/>
          <w:numId w:val="1"/>
        </w:numPr>
        <w:rPr>
          <w:rFonts w:ascii="Comic Sans MS" w:hAnsi="Comic Sans MS"/>
          <w:sz w:val="20"/>
          <w:szCs w:val="20"/>
        </w:rPr>
      </w:pPr>
      <w:r>
        <w:rPr>
          <w:rFonts w:ascii="Comic Sans MS" w:hAnsi="Comic Sans MS"/>
          <w:sz w:val="20"/>
          <w:szCs w:val="20"/>
        </w:rPr>
        <w:t>Fiziološki mrtvi prostor (volumen vdihanega zraka ki ne sodeluje v izmenjavi plinov)</w:t>
      </w:r>
    </w:p>
    <w:p w:rsidR="00F9466A" w:rsidRDefault="00F9466A" w:rsidP="003F43EA">
      <w:pPr>
        <w:pStyle w:val="ListParagraph"/>
        <w:numPr>
          <w:ilvl w:val="0"/>
          <w:numId w:val="1"/>
        </w:numPr>
        <w:rPr>
          <w:rFonts w:ascii="Comic Sans MS" w:hAnsi="Comic Sans MS"/>
          <w:sz w:val="20"/>
          <w:szCs w:val="20"/>
        </w:rPr>
      </w:pPr>
      <w:r>
        <w:rPr>
          <w:rFonts w:ascii="Comic Sans MS" w:hAnsi="Comic Sans MS"/>
          <w:sz w:val="20"/>
          <w:szCs w:val="20"/>
        </w:rPr>
        <w:t>Alveolarna ventilacija (volumen svežega zraka, ki vstopa v alveole v eni minuti)</w:t>
      </w:r>
    </w:p>
    <w:p w:rsidR="00F9466A" w:rsidRDefault="00F9466A" w:rsidP="003F43EA">
      <w:pPr>
        <w:pStyle w:val="ListParagraph"/>
        <w:numPr>
          <w:ilvl w:val="0"/>
          <w:numId w:val="1"/>
        </w:numPr>
        <w:rPr>
          <w:rFonts w:ascii="Comic Sans MS" w:hAnsi="Comic Sans MS"/>
          <w:sz w:val="20"/>
          <w:szCs w:val="20"/>
        </w:rPr>
      </w:pPr>
      <w:r>
        <w:rPr>
          <w:rFonts w:ascii="Comic Sans MS" w:hAnsi="Comic Sans MS"/>
          <w:sz w:val="20"/>
          <w:szCs w:val="20"/>
        </w:rPr>
        <w:t>Dihalno delo (količina kisika, ki jo porabijo dihalne mišice)</w:t>
      </w:r>
    </w:p>
    <w:p w:rsidR="00F9466A" w:rsidRDefault="00F9466A" w:rsidP="003F43EA">
      <w:pPr>
        <w:pStyle w:val="ListParagraph"/>
        <w:numPr>
          <w:ilvl w:val="0"/>
          <w:numId w:val="1"/>
        </w:numPr>
        <w:rPr>
          <w:rFonts w:ascii="Comic Sans MS" w:hAnsi="Comic Sans MS"/>
          <w:sz w:val="20"/>
          <w:szCs w:val="20"/>
        </w:rPr>
      </w:pPr>
      <w:r>
        <w:rPr>
          <w:rFonts w:ascii="Comic Sans MS" w:hAnsi="Comic Sans MS"/>
          <w:sz w:val="20"/>
          <w:szCs w:val="20"/>
        </w:rPr>
        <w:t>Zapiralni volumen (količina zraka v pljučih ko se mala dihalna pot začno zapirati)</w:t>
      </w:r>
    </w:p>
    <w:p w:rsidR="00F9466A" w:rsidRDefault="00F9466A" w:rsidP="00F9466A">
      <w:pPr>
        <w:pStyle w:val="ListParagraph"/>
        <w:numPr>
          <w:ilvl w:val="0"/>
          <w:numId w:val="1"/>
        </w:numPr>
        <w:rPr>
          <w:rFonts w:ascii="Comic Sans MS" w:hAnsi="Comic Sans MS"/>
          <w:sz w:val="20"/>
          <w:szCs w:val="20"/>
        </w:rPr>
      </w:pPr>
      <w:r>
        <w:rPr>
          <w:rFonts w:ascii="Comic Sans MS" w:hAnsi="Comic Sans MS"/>
          <w:sz w:val="20"/>
          <w:szCs w:val="20"/>
        </w:rPr>
        <w:t>Največja ventilacija ali največja dihalna kapaciteta (je pri zdravem človeku okoli 170 l/min)</w:t>
      </w:r>
    </w:p>
    <w:p w:rsidR="00F9466A" w:rsidRPr="00DD527E" w:rsidRDefault="00F9466A" w:rsidP="00F9466A">
      <w:pPr>
        <w:rPr>
          <w:rFonts w:ascii="Comic Sans MS" w:hAnsi="Comic Sans MS"/>
          <w:sz w:val="20"/>
          <w:szCs w:val="20"/>
          <w:u w:val="single"/>
        </w:rPr>
      </w:pPr>
      <w:r w:rsidRPr="00DD527E">
        <w:rPr>
          <w:rFonts w:ascii="Comic Sans MS" w:hAnsi="Comic Sans MS"/>
          <w:sz w:val="20"/>
          <w:szCs w:val="20"/>
          <w:u w:val="single"/>
        </w:rPr>
        <w:t>KRONIČNA OBSTRUKTIVNA PLJUČNA BOLEZEN – KOPB:</w:t>
      </w:r>
    </w:p>
    <w:p w:rsidR="00F9466A" w:rsidRDefault="00F9466A" w:rsidP="00F9466A">
      <w:pPr>
        <w:pStyle w:val="ListParagraph"/>
        <w:numPr>
          <w:ilvl w:val="0"/>
          <w:numId w:val="1"/>
        </w:numPr>
        <w:rPr>
          <w:rFonts w:ascii="Comic Sans MS" w:hAnsi="Comic Sans MS"/>
          <w:sz w:val="20"/>
          <w:szCs w:val="20"/>
        </w:rPr>
      </w:pPr>
      <w:r>
        <w:rPr>
          <w:rFonts w:ascii="Comic Sans MS" w:hAnsi="Comic Sans MS"/>
          <w:sz w:val="20"/>
          <w:szCs w:val="20"/>
        </w:rPr>
        <w:t>Kronični bronhitis</w:t>
      </w:r>
    </w:p>
    <w:p w:rsidR="00F9466A" w:rsidRDefault="00F9466A" w:rsidP="00F9466A">
      <w:pPr>
        <w:pStyle w:val="ListParagraph"/>
        <w:numPr>
          <w:ilvl w:val="0"/>
          <w:numId w:val="1"/>
        </w:numPr>
        <w:rPr>
          <w:rFonts w:ascii="Comic Sans MS" w:hAnsi="Comic Sans MS"/>
          <w:sz w:val="20"/>
          <w:szCs w:val="20"/>
        </w:rPr>
      </w:pPr>
      <w:r>
        <w:rPr>
          <w:rFonts w:ascii="Comic Sans MS" w:hAnsi="Comic Sans MS"/>
          <w:sz w:val="20"/>
          <w:szCs w:val="20"/>
        </w:rPr>
        <w:t>Emfizem</w:t>
      </w:r>
    </w:p>
    <w:p w:rsidR="00F9466A" w:rsidRDefault="00F9466A" w:rsidP="00F9466A">
      <w:pPr>
        <w:pStyle w:val="ListParagraph"/>
        <w:numPr>
          <w:ilvl w:val="0"/>
          <w:numId w:val="1"/>
        </w:numPr>
        <w:rPr>
          <w:rFonts w:ascii="Comic Sans MS" w:hAnsi="Comic Sans MS"/>
          <w:sz w:val="20"/>
          <w:szCs w:val="20"/>
        </w:rPr>
      </w:pPr>
      <w:r>
        <w:rPr>
          <w:rFonts w:ascii="Comic Sans MS" w:hAnsi="Comic Sans MS"/>
          <w:sz w:val="20"/>
          <w:szCs w:val="20"/>
        </w:rPr>
        <w:t>Bronhialna astma</w:t>
      </w:r>
    </w:p>
    <w:p w:rsidR="00F9466A" w:rsidRDefault="00D53A90" w:rsidP="00F9466A">
      <w:pPr>
        <w:rPr>
          <w:rFonts w:ascii="Comic Sans MS" w:hAnsi="Comic Sans MS"/>
          <w:sz w:val="20"/>
          <w:szCs w:val="20"/>
        </w:rPr>
      </w:pPr>
      <w:r>
        <w:rPr>
          <w:rFonts w:ascii="Comic Sans MS" w:hAnsi="Comic Sans MS"/>
          <w:sz w:val="20"/>
          <w:szCs w:val="20"/>
        </w:rPr>
        <w:t>KOPB je kronično obolenje dihal za katero so značilni :</w:t>
      </w:r>
    </w:p>
    <w:p w:rsidR="00D53A90" w:rsidRDefault="00D53A90" w:rsidP="00D53A90">
      <w:pPr>
        <w:pStyle w:val="ListParagraph"/>
        <w:numPr>
          <w:ilvl w:val="0"/>
          <w:numId w:val="1"/>
        </w:numPr>
        <w:rPr>
          <w:rFonts w:ascii="Comic Sans MS" w:hAnsi="Comic Sans MS"/>
          <w:sz w:val="20"/>
          <w:szCs w:val="20"/>
        </w:rPr>
      </w:pPr>
      <w:r>
        <w:rPr>
          <w:rFonts w:ascii="Comic Sans MS" w:hAnsi="Comic Sans MS"/>
          <w:sz w:val="20"/>
          <w:szCs w:val="20"/>
        </w:rPr>
        <w:t>Stalno zmanjšan pretok zraka</w:t>
      </w:r>
    </w:p>
    <w:p w:rsidR="00D53A90" w:rsidRDefault="00D53A90" w:rsidP="00D53A90">
      <w:pPr>
        <w:pStyle w:val="ListParagraph"/>
        <w:numPr>
          <w:ilvl w:val="0"/>
          <w:numId w:val="1"/>
        </w:numPr>
        <w:rPr>
          <w:rFonts w:ascii="Comic Sans MS" w:hAnsi="Comic Sans MS"/>
          <w:sz w:val="20"/>
          <w:szCs w:val="20"/>
        </w:rPr>
      </w:pPr>
      <w:r>
        <w:rPr>
          <w:rFonts w:ascii="Comic Sans MS" w:hAnsi="Comic Sans MS"/>
          <w:sz w:val="20"/>
          <w:szCs w:val="20"/>
        </w:rPr>
        <w:t>Kratka sapa</w:t>
      </w:r>
    </w:p>
    <w:p w:rsidR="00D53A90" w:rsidRDefault="00D53A90" w:rsidP="00D53A90">
      <w:pPr>
        <w:pStyle w:val="ListParagraph"/>
        <w:numPr>
          <w:ilvl w:val="0"/>
          <w:numId w:val="1"/>
        </w:numPr>
        <w:rPr>
          <w:rFonts w:ascii="Comic Sans MS" w:hAnsi="Comic Sans MS"/>
          <w:sz w:val="20"/>
          <w:szCs w:val="20"/>
        </w:rPr>
      </w:pPr>
      <w:r>
        <w:rPr>
          <w:rFonts w:ascii="Comic Sans MS" w:hAnsi="Comic Sans MS"/>
          <w:sz w:val="20"/>
          <w:szCs w:val="20"/>
        </w:rPr>
        <w:t>Kronični kašelj</w:t>
      </w:r>
    </w:p>
    <w:p w:rsidR="00D53A90" w:rsidRDefault="00D53A90" w:rsidP="00D53A90">
      <w:pPr>
        <w:pStyle w:val="ListParagraph"/>
        <w:numPr>
          <w:ilvl w:val="0"/>
          <w:numId w:val="1"/>
        </w:numPr>
        <w:rPr>
          <w:rFonts w:ascii="Comic Sans MS" w:hAnsi="Comic Sans MS"/>
          <w:sz w:val="20"/>
          <w:szCs w:val="20"/>
        </w:rPr>
      </w:pPr>
      <w:r>
        <w:rPr>
          <w:rFonts w:ascii="Comic Sans MS" w:hAnsi="Comic Sans MS"/>
          <w:sz w:val="20"/>
          <w:szCs w:val="20"/>
        </w:rPr>
        <w:t>Povečano izkašljevanje sluzi</w:t>
      </w:r>
    </w:p>
    <w:p w:rsidR="00D53A90" w:rsidRDefault="00D53A90" w:rsidP="00D53A90">
      <w:pPr>
        <w:pStyle w:val="ListParagraph"/>
        <w:numPr>
          <w:ilvl w:val="0"/>
          <w:numId w:val="1"/>
        </w:numPr>
        <w:rPr>
          <w:rFonts w:ascii="Comic Sans MS" w:hAnsi="Comic Sans MS"/>
          <w:sz w:val="20"/>
          <w:szCs w:val="20"/>
        </w:rPr>
      </w:pPr>
      <w:r>
        <w:rPr>
          <w:rFonts w:ascii="Comic Sans MS" w:hAnsi="Comic Sans MS"/>
          <w:sz w:val="20"/>
          <w:szCs w:val="20"/>
        </w:rPr>
        <w:t>Bolezen slabi pljučno funkcijo, pogosto so infekti in pljučno srce 8razvoj okvar srca)</w:t>
      </w:r>
    </w:p>
    <w:p w:rsidR="00D53A90" w:rsidRDefault="00D53A90" w:rsidP="00D53A90">
      <w:pPr>
        <w:rPr>
          <w:rFonts w:ascii="Comic Sans MS" w:hAnsi="Comic Sans MS"/>
          <w:sz w:val="20"/>
          <w:szCs w:val="20"/>
        </w:rPr>
      </w:pPr>
      <w:r>
        <w:rPr>
          <w:rFonts w:ascii="Comic Sans MS" w:hAnsi="Comic Sans MS"/>
          <w:sz w:val="20"/>
          <w:szCs w:val="20"/>
        </w:rPr>
        <w:t>ASTMA se pojavi zaradi alergije, prehlada, napora in stresa ali pa se pojavi astma mešanega vzroka. Znaki so dispnoa, obilno izkašljevanje gostega, vljecljivega belkastega izpljunka, ter napadi, ki trajajo nekaj minut, do nekaj ur. Če napad traja dan ali več govorimo o status astmaticus</w:t>
      </w:r>
    </w:p>
    <w:p w:rsidR="00D53A90" w:rsidRDefault="00D53A90" w:rsidP="00D53A90">
      <w:pPr>
        <w:rPr>
          <w:rFonts w:ascii="Comic Sans MS" w:hAnsi="Comic Sans MS"/>
          <w:sz w:val="20"/>
          <w:szCs w:val="20"/>
        </w:rPr>
      </w:pPr>
      <w:r>
        <w:rPr>
          <w:rFonts w:ascii="Comic Sans MS" w:hAnsi="Comic Sans MS"/>
          <w:sz w:val="20"/>
          <w:szCs w:val="20"/>
        </w:rPr>
        <w:t>KRONIČNI OBSTRUKTIVNI BRONHITIS je kronično vnetje dihalnih poti in zadebelitev njihovih sten - dihalne poti so ovirane. Dihalna sluznica je vneta, bolnik s težavo in počasi izdihne zrak, izloča se več sluzi in povzroča napade kašlja. Da ima bolnik kronični bronhitis pravimo takrat, kadar kašlja več kor 3 mesece na leto in ima izpljunek ki je sluzast in pomešan z gnojem.</w:t>
      </w:r>
    </w:p>
    <w:p w:rsidR="00D53A90" w:rsidRDefault="00D53A90" w:rsidP="00D53A90">
      <w:pPr>
        <w:rPr>
          <w:rFonts w:ascii="Comic Sans MS" w:hAnsi="Comic Sans MS"/>
          <w:sz w:val="20"/>
          <w:szCs w:val="20"/>
        </w:rPr>
      </w:pPr>
      <w:r>
        <w:rPr>
          <w:rFonts w:ascii="Comic Sans MS" w:hAnsi="Comic Sans MS"/>
          <w:sz w:val="20"/>
          <w:szCs w:val="20"/>
        </w:rPr>
        <w:t>EMFIZEM je trajno povečanje zračnih prostorov distalno od terminalnih bronhiolov, ki ga spremlja destrukcija njihovih sten. Gre za propad pljučnih mešičkov in nastanek večjih votlin v pljučih.</w:t>
      </w:r>
      <w:r w:rsidR="008956A2">
        <w:rPr>
          <w:rFonts w:ascii="Comic Sans MS" w:hAnsi="Comic Sans MS"/>
          <w:sz w:val="20"/>
          <w:szCs w:val="20"/>
        </w:rPr>
        <w:t xml:space="preserve"> Posledica tega je kratka sapa. Diagnozo postavimo na osnovi anamneze, kliničnih znakov in s spirometrijo. Vzroki so kronični bronhitis, kajenje in podedovano pomanjkanje antiproteaz. Patogeneza je kajenje, ki poveča število levkocitov in poveča ter aktivnost elastaz, ter zmanjša antielastaze.</w:t>
      </w:r>
    </w:p>
    <w:p w:rsidR="008956A2" w:rsidRDefault="008956A2" w:rsidP="00D53A90">
      <w:pPr>
        <w:rPr>
          <w:rFonts w:ascii="Comic Sans MS" w:hAnsi="Comic Sans MS"/>
          <w:sz w:val="20"/>
          <w:szCs w:val="20"/>
        </w:rPr>
      </w:pPr>
    </w:p>
    <w:p w:rsidR="008956A2" w:rsidRDefault="008956A2" w:rsidP="00D53A90">
      <w:pPr>
        <w:rPr>
          <w:rFonts w:ascii="Comic Sans MS" w:hAnsi="Comic Sans MS"/>
          <w:sz w:val="20"/>
          <w:szCs w:val="20"/>
        </w:rPr>
      </w:pPr>
      <w:r>
        <w:rPr>
          <w:rFonts w:ascii="Comic Sans MS" w:hAnsi="Comic Sans MS"/>
          <w:sz w:val="20"/>
          <w:szCs w:val="20"/>
        </w:rPr>
        <w:lastRenderedPageBreak/>
        <w:t>Zračni prostori se lahko večajo in tvorijo cistam bodobne bule, ki počijo, ali pa nastajajo bronhiektazije, ki so razširjeni veliki bronhiji in bronhioli zaradi stalno ponavljajočih se vnetij.</w:t>
      </w:r>
    </w:p>
    <w:p w:rsidR="008956A2" w:rsidRDefault="00202C5D" w:rsidP="00D53A90">
      <w:pPr>
        <w:rPr>
          <w:rFonts w:ascii="Comic Sans MS" w:hAnsi="Comic Sans MS"/>
          <w:sz w:val="20"/>
          <w:szCs w:val="20"/>
        </w:rPr>
      </w:pPr>
      <w:r w:rsidRPr="00DD527E">
        <w:rPr>
          <w:rFonts w:ascii="Comic Sans MS" w:hAnsi="Comic Sans MS"/>
          <w:sz w:val="20"/>
          <w:szCs w:val="20"/>
          <w:u w:val="single"/>
        </w:rPr>
        <w:t>RESTRIKTIVNE PLJUČNE BOLEZNI</w:t>
      </w:r>
      <w:r>
        <w:rPr>
          <w:rFonts w:ascii="Comic Sans MS" w:hAnsi="Comic Sans MS"/>
          <w:sz w:val="20"/>
          <w:szCs w:val="20"/>
        </w:rPr>
        <w:t xml:space="preserve"> so bolezni ki temeljijo na zmanjšanju ali restrikciji ventilacije. Gre za zmanjšanje pljučnega volumna in elastičnosti pljuč in otrdelosti prsnega koša in pljučnega tkiva. Posledice so da je delo dihalnih mišic povečano, dihanje je plitvo in pospešeno, alveolarna ventilacija je zmanjšana, ter delni tlaki plinov v krvi so spremenjeni. Vrozki so nevrološka in mišična obolenja, bolezni prsnega koša, bolezni plevre in pljučnega tkiva.</w:t>
      </w:r>
    </w:p>
    <w:p w:rsidR="00202C5D" w:rsidRDefault="00202C5D" w:rsidP="00D53A90">
      <w:pPr>
        <w:rPr>
          <w:rFonts w:ascii="Comic Sans MS" w:hAnsi="Comic Sans MS"/>
          <w:sz w:val="20"/>
          <w:szCs w:val="20"/>
        </w:rPr>
      </w:pPr>
      <w:r>
        <w:rPr>
          <w:rFonts w:ascii="Comic Sans MS" w:hAnsi="Comic Sans MS"/>
          <w:sz w:val="20"/>
          <w:szCs w:val="20"/>
        </w:rPr>
        <w:t>BOLEZNI PLEVRE: ovirajo raztezanje pljuč med dihanjem – plevralni izliv (nabiranje tekočine v plevralnem prosroru), pnevmotoraks (prisotnost zraka v plevralnem prostoru zaradi poškodbe; poznamo travmatskega, zaprtega, spontanega, terapevtskega). Znaki pnevmotoraksa so dispnoa, bolečina, tahikardija, zaostajanje prizadete strani, slabo slišni dihalni šumi.</w:t>
      </w:r>
    </w:p>
    <w:p w:rsidR="00202C5D" w:rsidRDefault="00202C5D" w:rsidP="00D53A90">
      <w:pPr>
        <w:rPr>
          <w:rFonts w:ascii="Comic Sans MS" w:hAnsi="Comic Sans MS"/>
          <w:sz w:val="20"/>
          <w:szCs w:val="20"/>
        </w:rPr>
      </w:pPr>
      <w:r>
        <w:rPr>
          <w:rFonts w:ascii="Comic Sans MS" w:hAnsi="Comic Sans MS"/>
          <w:sz w:val="20"/>
          <w:szCs w:val="20"/>
        </w:rPr>
        <w:t xml:space="preserve">BOLEZNI PLJUČNEGA TKIVA povzročijo poškodbo alveolokapilarne membrane, </w:t>
      </w:r>
      <w:r w:rsidR="00BE2F5B">
        <w:rPr>
          <w:rFonts w:ascii="Comic Sans MS" w:hAnsi="Comic Sans MS"/>
          <w:sz w:val="20"/>
          <w:szCs w:val="20"/>
        </w:rPr>
        <w:t>ki povzroči nabiranje tekočine v itersticiju in edem stne pljučnega mešička, nabiranje tekočine v pljučnih mešičkih, ter nadomeščanje poškodovanega tkiva z vezivom.</w:t>
      </w:r>
    </w:p>
    <w:p w:rsidR="00BE2F5B" w:rsidRDefault="00BE2F5B" w:rsidP="00D53A90">
      <w:pPr>
        <w:rPr>
          <w:rFonts w:ascii="Comic Sans MS" w:hAnsi="Comic Sans MS"/>
          <w:sz w:val="20"/>
          <w:szCs w:val="20"/>
        </w:rPr>
      </w:pPr>
      <w:r>
        <w:rPr>
          <w:rFonts w:ascii="Comic Sans MS" w:hAnsi="Comic Sans MS"/>
          <w:sz w:val="20"/>
          <w:szCs w:val="20"/>
        </w:rPr>
        <w:t>ATELEKTAZA je nerazpeto pljučno tkivo, pljučni mešički so prazni in zato upadli. Po nastanku ločimo apsorbcijsko in kompresivno atelektazo. Kohnove pore preprečujejo nastanek atelektaz.</w:t>
      </w:r>
    </w:p>
    <w:p w:rsidR="00B13121" w:rsidRDefault="00B13121" w:rsidP="00D53A90">
      <w:pPr>
        <w:rPr>
          <w:rFonts w:ascii="Comic Sans MS" w:hAnsi="Comic Sans MS"/>
          <w:sz w:val="20"/>
          <w:szCs w:val="20"/>
        </w:rPr>
      </w:pPr>
      <w:r>
        <w:rPr>
          <w:rFonts w:ascii="Comic Sans MS" w:hAnsi="Comic Sans MS"/>
          <w:sz w:val="20"/>
          <w:szCs w:val="20"/>
        </w:rPr>
        <w:t xml:space="preserve">PLJUČNICA je akutno vnetje pljučnega tkiva. Povzročitelji so bakterije, viruti, glivice, mycroplasma pneumoniae. Faze razvoja bolezni so šteri: </w:t>
      </w:r>
    </w:p>
    <w:p w:rsidR="00B13121" w:rsidRDefault="00B13121" w:rsidP="00B13121">
      <w:pPr>
        <w:pStyle w:val="ListParagraph"/>
        <w:numPr>
          <w:ilvl w:val="0"/>
          <w:numId w:val="1"/>
        </w:numPr>
        <w:rPr>
          <w:rFonts w:ascii="Comic Sans MS" w:hAnsi="Comic Sans MS"/>
          <w:sz w:val="20"/>
          <w:szCs w:val="20"/>
        </w:rPr>
      </w:pPr>
      <w:r>
        <w:rPr>
          <w:rFonts w:ascii="Comic Sans MS" w:hAnsi="Comic Sans MS"/>
          <w:sz w:val="20"/>
          <w:szCs w:val="20"/>
        </w:rPr>
        <w:t>Kopičenje eksudata v alveolih</w:t>
      </w:r>
    </w:p>
    <w:p w:rsidR="00B13121" w:rsidRDefault="00B13121" w:rsidP="00B13121">
      <w:pPr>
        <w:pStyle w:val="ListParagraph"/>
        <w:numPr>
          <w:ilvl w:val="0"/>
          <w:numId w:val="1"/>
        </w:numPr>
        <w:rPr>
          <w:rFonts w:ascii="Comic Sans MS" w:hAnsi="Comic Sans MS"/>
          <w:sz w:val="20"/>
          <w:szCs w:val="20"/>
        </w:rPr>
      </w:pPr>
      <w:r>
        <w:rPr>
          <w:rFonts w:ascii="Comic Sans MS" w:hAnsi="Comic Sans MS"/>
          <w:sz w:val="20"/>
          <w:szCs w:val="20"/>
        </w:rPr>
        <w:t>Kopičenje eritrocitov, levkocitov in fibrina</w:t>
      </w:r>
    </w:p>
    <w:p w:rsidR="00B13121" w:rsidRDefault="00B13121" w:rsidP="00B13121">
      <w:pPr>
        <w:pStyle w:val="ListParagraph"/>
        <w:numPr>
          <w:ilvl w:val="0"/>
          <w:numId w:val="1"/>
        </w:numPr>
        <w:rPr>
          <w:rFonts w:ascii="Comic Sans MS" w:hAnsi="Comic Sans MS"/>
          <w:sz w:val="20"/>
          <w:szCs w:val="20"/>
        </w:rPr>
      </w:pPr>
      <w:r>
        <w:rPr>
          <w:rFonts w:ascii="Comic Sans MS" w:hAnsi="Comic Sans MS"/>
          <w:sz w:val="20"/>
          <w:szCs w:val="20"/>
        </w:rPr>
        <w:t>Prevladovanje levkocitov in fibrina</w:t>
      </w:r>
    </w:p>
    <w:p w:rsidR="00B13121" w:rsidRDefault="00B13121" w:rsidP="00B13121">
      <w:pPr>
        <w:pStyle w:val="ListParagraph"/>
        <w:numPr>
          <w:ilvl w:val="0"/>
          <w:numId w:val="1"/>
        </w:numPr>
        <w:rPr>
          <w:rFonts w:ascii="Comic Sans MS" w:hAnsi="Comic Sans MS"/>
          <w:sz w:val="20"/>
          <w:szCs w:val="20"/>
        </w:rPr>
      </w:pPr>
      <w:r>
        <w:rPr>
          <w:rFonts w:ascii="Comic Sans MS" w:hAnsi="Comic Sans MS"/>
          <w:sz w:val="20"/>
          <w:szCs w:val="20"/>
        </w:rPr>
        <w:t>Makrofagi počistijo eksudat</w:t>
      </w:r>
    </w:p>
    <w:p w:rsidR="00B13121" w:rsidRDefault="00B13121" w:rsidP="00B13121">
      <w:pPr>
        <w:rPr>
          <w:rFonts w:ascii="Comic Sans MS" w:hAnsi="Comic Sans MS"/>
          <w:sz w:val="20"/>
          <w:szCs w:val="20"/>
        </w:rPr>
      </w:pPr>
      <w:r>
        <w:rPr>
          <w:rFonts w:ascii="Comic Sans MS" w:hAnsi="Comic Sans MS"/>
          <w:sz w:val="20"/>
          <w:szCs w:val="20"/>
        </w:rPr>
        <w:t xml:space="preserve">Znaki pljučnice so povišana TT, mrzlica, plevralna tekočina, kašelj, obarvan sputum. Nad pljuči pa slišimo tudi hropce in trenje. Zdravljenje je usmerjeno v preprečevanje zapletov, aplikacijo kisika, predvsem pa dajemo antibiotike. </w:t>
      </w:r>
      <w:r w:rsidR="00744694">
        <w:rPr>
          <w:rFonts w:ascii="Comic Sans MS" w:hAnsi="Comic Sans MS"/>
          <w:sz w:val="20"/>
          <w:szCs w:val="20"/>
        </w:rPr>
        <w:t xml:space="preserve">Največje problem pri zdravljenju povzročajo negativne bakterije, ki imajo še danes kljub antibiotikom veliko smrtnost. To so predvsem pljučnice ki nastanejo zaradi bolnišničnih okužb. </w:t>
      </w:r>
    </w:p>
    <w:p w:rsidR="00DD527E" w:rsidRPr="00DD527E" w:rsidRDefault="00744694" w:rsidP="00B13121">
      <w:pPr>
        <w:rPr>
          <w:rFonts w:ascii="Comic Sans MS" w:hAnsi="Comic Sans MS"/>
          <w:sz w:val="20"/>
          <w:szCs w:val="20"/>
          <w:u w:val="single"/>
        </w:rPr>
      </w:pPr>
      <w:r w:rsidRPr="00DD527E">
        <w:rPr>
          <w:rFonts w:ascii="Comic Sans MS" w:hAnsi="Comic Sans MS"/>
          <w:sz w:val="20"/>
          <w:szCs w:val="20"/>
          <w:u w:val="single"/>
        </w:rPr>
        <w:t>RAZJEDA ŽELODCA IN DVANAJSTNIKA</w:t>
      </w:r>
      <w:r w:rsidR="00DD527E" w:rsidRPr="00DD527E">
        <w:rPr>
          <w:rFonts w:ascii="Comic Sans MS" w:hAnsi="Comic Sans MS"/>
          <w:sz w:val="20"/>
          <w:szCs w:val="20"/>
          <w:u w:val="single"/>
        </w:rPr>
        <w:t xml:space="preserve"> </w:t>
      </w:r>
    </w:p>
    <w:p w:rsidR="00744694" w:rsidRDefault="00744694" w:rsidP="00B13121">
      <w:pPr>
        <w:rPr>
          <w:rFonts w:ascii="Comic Sans MS" w:hAnsi="Comic Sans MS"/>
          <w:sz w:val="20"/>
          <w:szCs w:val="20"/>
        </w:rPr>
      </w:pPr>
      <w:r>
        <w:rPr>
          <w:rFonts w:ascii="Comic Sans MS" w:hAnsi="Comic Sans MS"/>
          <w:sz w:val="20"/>
          <w:szCs w:val="20"/>
        </w:rPr>
        <w:t xml:space="preserve">Peptična razjeda je defekt stene prebavne cevi, ki sega globlje od mišične plasti sluznice. Nastane zaradi delovanje solne kisline in pepsina. Največkrat se pojavi v dvanajstniku in želodcu. </w:t>
      </w:r>
    </w:p>
    <w:p w:rsidR="004571D2" w:rsidRDefault="004571D2" w:rsidP="00B13121">
      <w:pPr>
        <w:rPr>
          <w:rFonts w:ascii="Comic Sans MS" w:hAnsi="Comic Sans MS"/>
          <w:sz w:val="20"/>
          <w:szCs w:val="20"/>
        </w:rPr>
      </w:pPr>
      <w:r>
        <w:rPr>
          <w:rFonts w:ascii="Comic Sans MS" w:hAnsi="Comic Sans MS"/>
          <w:sz w:val="20"/>
          <w:szCs w:val="20"/>
        </w:rPr>
        <w:t>ŽELOČNA RAZJEDA (klinična slika): bolečine v zgornjem delu trebuha, ki se pojavijo kmalu po jedi in so manjše na prazen želodec.</w:t>
      </w:r>
    </w:p>
    <w:p w:rsidR="004571D2" w:rsidRDefault="004571D2" w:rsidP="00B13121">
      <w:pPr>
        <w:rPr>
          <w:rFonts w:ascii="Comic Sans MS" w:hAnsi="Comic Sans MS"/>
          <w:sz w:val="20"/>
          <w:szCs w:val="20"/>
        </w:rPr>
      </w:pPr>
      <w:r>
        <w:rPr>
          <w:rFonts w:ascii="Comic Sans MS" w:hAnsi="Comic Sans MS"/>
          <w:sz w:val="20"/>
          <w:szCs w:val="20"/>
        </w:rPr>
        <w:t>RAZJEDA DVANAJSTNIKA (klinična slika): bolečine v žlički ponoči in na tešče, pogosto sezonsko, spahovanje, bruhanje, hujšanje, težave so hujše ob stresu, pitju kave in kajenju, po zaužitju hrane pa nastopi praviloma za nekaj ur olajšanje.</w:t>
      </w:r>
    </w:p>
    <w:p w:rsidR="004571D2" w:rsidRDefault="004571D2" w:rsidP="00B13121">
      <w:pPr>
        <w:rPr>
          <w:rFonts w:ascii="Comic Sans MS" w:hAnsi="Comic Sans MS"/>
          <w:sz w:val="20"/>
          <w:szCs w:val="20"/>
        </w:rPr>
      </w:pPr>
      <w:r>
        <w:rPr>
          <w:rFonts w:ascii="Comic Sans MS" w:hAnsi="Comic Sans MS"/>
          <w:sz w:val="20"/>
          <w:szCs w:val="20"/>
        </w:rPr>
        <w:t>PREIKAVE PRI RAZJEDI ŽELODCA IN DVANAJSTNIKA</w:t>
      </w:r>
    </w:p>
    <w:p w:rsidR="004571D2" w:rsidRDefault="004571D2" w:rsidP="004571D2">
      <w:pPr>
        <w:pStyle w:val="ListParagraph"/>
        <w:numPr>
          <w:ilvl w:val="0"/>
          <w:numId w:val="1"/>
        </w:numPr>
        <w:rPr>
          <w:rFonts w:ascii="Comic Sans MS" w:hAnsi="Comic Sans MS"/>
          <w:sz w:val="20"/>
          <w:szCs w:val="20"/>
        </w:rPr>
      </w:pPr>
      <w:r>
        <w:rPr>
          <w:rFonts w:ascii="Comic Sans MS" w:hAnsi="Comic Sans MS"/>
          <w:sz w:val="20"/>
          <w:szCs w:val="20"/>
        </w:rPr>
        <w:t>Gastro in duodenoskopija</w:t>
      </w:r>
    </w:p>
    <w:p w:rsidR="00DD527E" w:rsidRDefault="00DD527E" w:rsidP="004571D2">
      <w:pPr>
        <w:pStyle w:val="ListParagraph"/>
        <w:numPr>
          <w:ilvl w:val="0"/>
          <w:numId w:val="1"/>
        </w:numPr>
        <w:rPr>
          <w:rFonts w:ascii="Comic Sans MS" w:hAnsi="Comic Sans MS"/>
          <w:sz w:val="20"/>
          <w:szCs w:val="20"/>
        </w:rPr>
      </w:pPr>
      <w:r w:rsidRPr="00DD527E">
        <w:rPr>
          <w:rFonts w:ascii="Comic Sans MS" w:hAnsi="Comic Sans MS"/>
          <w:sz w:val="20"/>
          <w:szCs w:val="20"/>
        </w:rPr>
        <w:t>Ultrazvok in ct</w:t>
      </w:r>
      <w:r>
        <w:rPr>
          <w:rFonts w:ascii="Comic Sans MS" w:hAnsi="Comic Sans MS"/>
          <w:sz w:val="20"/>
          <w:szCs w:val="20"/>
        </w:rPr>
        <w:t xml:space="preserve">     - </w:t>
      </w:r>
      <w:r w:rsidRPr="00DD527E">
        <w:rPr>
          <w:rFonts w:ascii="Comic Sans MS" w:hAnsi="Comic Sans MS"/>
          <w:sz w:val="20"/>
          <w:szCs w:val="20"/>
        </w:rPr>
        <w:t>Rtg preiskave</w:t>
      </w:r>
    </w:p>
    <w:p w:rsidR="00DD527E" w:rsidRDefault="00DD527E" w:rsidP="00DD527E">
      <w:pPr>
        <w:rPr>
          <w:rFonts w:ascii="Comic Sans MS" w:hAnsi="Comic Sans MS"/>
          <w:sz w:val="20"/>
          <w:szCs w:val="20"/>
        </w:rPr>
      </w:pPr>
      <w:r>
        <w:rPr>
          <w:rFonts w:ascii="Comic Sans MS" w:hAnsi="Comic Sans MS"/>
          <w:sz w:val="20"/>
          <w:szCs w:val="20"/>
        </w:rPr>
        <w:t xml:space="preserve">ZAPLETI </w:t>
      </w:r>
      <w:r w:rsidRPr="00DD527E">
        <w:rPr>
          <w:rFonts w:ascii="Comic Sans MS" w:hAnsi="Comic Sans MS"/>
          <w:sz w:val="20"/>
          <w:szCs w:val="20"/>
          <w:u w:val="single"/>
        </w:rPr>
        <w:t>ULKUSNE BOLEZNI</w:t>
      </w:r>
      <w:r>
        <w:rPr>
          <w:rFonts w:ascii="Comic Sans MS" w:hAnsi="Comic Sans MS"/>
          <w:sz w:val="20"/>
          <w:szCs w:val="20"/>
        </w:rPr>
        <w:t xml:space="preserve"> SO:</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Penetracija</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Krvavitev</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Perforacija</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Stenoza</w:t>
      </w:r>
    </w:p>
    <w:p w:rsidR="00DD527E" w:rsidRDefault="00DD527E" w:rsidP="00DD527E">
      <w:pPr>
        <w:rPr>
          <w:rFonts w:ascii="Comic Sans MS" w:hAnsi="Comic Sans MS"/>
          <w:sz w:val="20"/>
          <w:szCs w:val="20"/>
        </w:rPr>
      </w:pPr>
      <w:r>
        <w:rPr>
          <w:rFonts w:ascii="Comic Sans MS" w:hAnsi="Comic Sans MS"/>
          <w:sz w:val="20"/>
          <w:szCs w:val="20"/>
        </w:rPr>
        <w:t>KONSERATIVNA TERAPIJA:</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Dieta</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Antacidi</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Zdravila, ki zavirajo izločaje solne kisline</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Odpravljanje bakterij</w:t>
      </w:r>
    </w:p>
    <w:p w:rsidR="00DD527E" w:rsidRDefault="00DD527E" w:rsidP="00DD527E">
      <w:pPr>
        <w:pStyle w:val="ListParagraph"/>
        <w:numPr>
          <w:ilvl w:val="0"/>
          <w:numId w:val="1"/>
        </w:numPr>
        <w:rPr>
          <w:rFonts w:ascii="Comic Sans MS" w:hAnsi="Comic Sans MS"/>
          <w:sz w:val="20"/>
          <w:szCs w:val="20"/>
        </w:rPr>
      </w:pPr>
      <w:r>
        <w:rPr>
          <w:rFonts w:ascii="Comic Sans MS" w:hAnsi="Comic Sans MS"/>
          <w:sz w:val="20"/>
          <w:szCs w:val="20"/>
        </w:rPr>
        <w:t>Izogibanje alkoholu in kajenju</w:t>
      </w:r>
    </w:p>
    <w:p w:rsidR="00DD527E" w:rsidRDefault="00DD527E" w:rsidP="00DD527E">
      <w:pPr>
        <w:rPr>
          <w:rFonts w:ascii="Comic Sans MS" w:hAnsi="Comic Sans MS"/>
          <w:sz w:val="20"/>
          <w:szCs w:val="20"/>
        </w:rPr>
      </w:pPr>
      <w:r>
        <w:rPr>
          <w:rFonts w:ascii="Comic Sans MS" w:hAnsi="Comic Sans MS"/>
          <w:sz w:val="20"/>
          <w:szCs w:val="20"/>
        </w:rPr>
        <w:t xml:space="preserve">OPERATIVNA TERAPIJA </w:t>
      </w:r>
      <w:r w:rsidR="005C2109">
        <w:rPr>
          <w:rFonts w:ascii="Comic Sans MS" w:hAnsi="Comic Sans MS"/>
          <w:sz w:val="20"/>
          <w:szCs w:val="20"/>
        </w:rPr>
        <w:t>je indikacija v telo, in so lahko absolutne(perforacija, krvavitev, zožitev) in relativne(penetracija, neuspeh konserativnega zdravljenja).</w:t>
      </w:r>
    </w:p>
    <w:p w:rsidR="005C2109" w:rsidRDefault="005C2109" w:rsidP="00DD527E">
      <w:pPr>
        <w:rPr>
          <w:rFonts w:ascii="Comic Sans MS" w:hAnsi="Comic Sans MS"/>
          <w:sz w:val="20"/>
          <w:szCs w:val="20"/>
        </w:rPr>
      </w:pPr>
      <w:r>
        <w:rPr>
          <w:rFonts w:ascii="Comic Sans MS" w:hAnsi="Comic Sans MS"/>
          <w:sz w:val="20"/>
          <w:szCs w:val="20"/>
        </w:rPr>
        <w:t>RAK ŽELODCA je najpogostejši rak prebavil. Nastane na krivini srednje tretjine želodca, in nato infiltrativno raste v steno želodca do seroze. Ko jo preraste se razvijejo zasevki po trebušni votlini. Zaseva limfogeno v bezgavke in hematogeno v jetra.</w:t>
      </w:r>
    </w:p>
    <w:p w:rsidR="005C2109" w:rsidRDefault="005C2109" w:rsidP="00DD527E">
      <w:pPr>
        <w:rPr>
          <w:rFonts w:ascii="Comic Sans MS" w:hAnsi="Comic Sans MS"/>
          <w:sz w:val="20"/>
          <w:szCs w:val="20"/>
        </w:rPr>
      </w:pPr>
      <w:r>
        <w:rPr>
          <w:rFonts w:ascii="Comic Sans MS" w:hAnsi="Comic Sans MS"/>
          <w:sz w:val="20"/>
          <w:szCs w:val="20"/>
        </w:rPr>
        <w:t xml:space="preserve">KLINIČNA SLIKA IN DIGANOZA: bolnik ima bolečine v žlički z občutkom napetosti in neješčnosti. Sledi hujšanje z anemijo in meleno ter odklanjanjem mesa. </w:t>
      </w:r>
    </w:p>
    <w:p w:rsidR="005C2109" w:rsidRPr="005C2109" w:rsidRDefault="005C2109" w:rsidP="00DD527E">
      <w:pPr>
        <w:rPr>
          <w:rFonts w:ascii="Comic Sans MS" w:hAnsi="Comic Sans MS"/>
          <w:sz w:val="20"/>
          <w:szCs w:val="20"/>
        </w:rPr>
      </w:pPr>
      <w:r>
        <w:rPr>
          <w:rFonts w:ascii="Comic Sans MS" w:hAnsi="Comic Sans MS"/>
          <w:sz w:val="20"/>
          <w:szCs w:val="20"/>
          <w:u w:val="single"/>
        </w:rPr>
        <w:t>BOLEZNI TANKEGA ČREVESJA:</w:t>
      </w:r>
      <w:r>
        <w:rPr>
          <w:rFonts w:ascii="Comic Sans MS" w:hAnsi="Comic Sans MS"/>
          <w:sz w:val="20"/>
          <w:szCs w:val="20"/>
        </w:rPr>
        <w:t xml:space="preserve"> naloge tankega črevesja so prebava hrane in absorbcije prebavljene hrane in vode. Prebava hrane se začne v ustih.</w:t>
      </w:r>
    </w:p>
    <w:sectPr w:rsidR="005C2109" w:rsidRPr="005C2109" w:rsidSect="009A6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095"/>
    <w:multiLevelType w:val="hybridMultilevel"/>
    <w:tmpl w:val="2F288BEC"/>
    <w:lvl w:ilvl="0" w:tplc="16984A0C">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E42"/>
    <w:rsid w:val="000635F1"/>
    <w:rsid w:val="00145DC5"/>
    <w:rsid w:val="00202C5D"/>
    <w:rsid w:val="00215D45"/>
    <w:rsid w:val="003031BB"/>
    <w:rsid w:val="003F43EA"/>
    <w:rsid w:val="004571D2"/>
    <w:rsid w:val="005C2109"/>
    <w:rsid w:val="0071433A"/>
    <w:rsid w:val="00744694"/>
    <w:rsid w:val="008956A2"/>
    <w:rsid w:val="009A603F"/>
    <w:rsid w:val="00A74E42"/>
    <w:rsid w:val="00B13121"/>
    <w:rsid w:val="00BE2F5B"/>
    <w:rsid w:val="00CE0D7F"/>
    <w:rsid w:val="00D50B6E"/>
    <w:rsid w:val="00D53A90"/>
    <w:rsid w:val="00DD527E"/>
    <w:rsid w:val="00EE304A"/>
    <w:rsid w:val="00F946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