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9E7" w:rsidRDefault="00747167" w:rsidP="00C209E7">
      <w:pPr>
        <w:jc w:val="center"/>
      </w:pPr>
      <w:bookmarkStart w:id="0" w:name="_GoBack"/>
      <w:bookmarkEnd w:id="0"/>
      <w:r>
        <w:pict>
          <v:shapetype id="_x0000_t159" coordsize="21600,21600" o:spt="159" adj="1404,10800" path="m@37@0c@38@1@39@3@40@0@41@1@42@3@43@0m@30@4c@31@6@32@5@33@4@34@6@35@5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9" style="width:326.25pt;height:38.25pt" fillcolor="fuchsia" strokecolor="#f9c" strokeweight="1pt">
            <v:fill color2="#36f" rotate="t" type="gradient"/>
            <v:shadow color="#868686"/>
            <v:textpath style="font-family:&quot;Kinkee&quot;;font-weight:bold;v-text-kern:t" trim="t" fitpath="t" xscale="f" string="Gospodarske pogodbe"/>
          </v:shape>
        </w:pict>
      </w:r>
    </w:p>
    <w:p w:rsidR="00EE1BD9" w:rsidRDefault="00747167" w:rsidP="00C209E7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6" type="#_x0000_t158" style="width:323.25pt;height:27pt" fillcolor="fuchsia" strokeweight="1pt">
            <v:fill color2="#36f" rotate="t" focus="-50%" type="gradient"/>
            <v:shadow color="#868686"/>
            <v:textpath style="font-family:&quot;Forte&quot;;v-text-kern:t" trim="t" fitpath="t" xscale="f" string="Pogodba o posredovanju"/>
          </v:shape>
        </w:pict>
      </w:r>
    </w:p>
    <w:p w:rsidR="00EA7374" w:rsidRDefault="001A3F69" w:rsidP="00C209E7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Ta pogodba je praviloma </w:t>
      </w:r>
      <w:r w:rsidRPr="00EA7374">
        <w:rPr>
          <w:rFonts w:ascii="Comic Sans MS" w:hAnsi="Comic Sans MS"/>
          <w:b/>
          <w:sz w:val="20"/>
          <w:szCs w:val="20"/>
        </w:rPr>
        <w:t>občasen posel</w:t>
      </w:r>
      <w:r>
        <w:rPr>
          <w:rFonts w:ascii="Comic Sans MS" w:hAnsi="Comic Sans MS"/>
          <w:sz w:val="20"/>
          <w:szCs w:val="20"/>
        </w:rPr>
        <w:t xml:space="preserve">. S pogodbo o posredovanju se posrednik  </w:t>
      </w:r>
      <w:r w:rsidRPr="00EA7374">
        <w:rPr>
          <w:rFonts w:ascii="Comic Sans MS" w:hAnsi="Comic Sans MS"/>
          <w:b/>
          <w:sz w:val="20"/>
          <w:szCs w:val="20"/>
        </w:rPr>
        <w:t>zaveže</w:t>
      </w:r>
      <w:r>
        <w:rPr>
          <w:rFonts w:ascii="Comic Sans MS" w:hAnsi="Comic Sans MS"/>
          <w:sz w:val="20"/>
          <w:szCs w:val="20"/>
        </w:rPr>
        <w:t xml:space="preserve">, da bo naročnika </w:t>
      </w:r>
      <w:r w:rsidRPr="00EA7374">
        <w:rPr>
          <w:rFonts w:ascii="Comic Sans MS" w:hAnsi="Comic Sans MS"/>
          <w:b/>
          <w:sz w:val="20"/>
          <w:szCs w:val="20"/>
        </w:rPr>
        <w:t>spravil v stik</w:t>
      </w:r>
      <w:r>
        <w:rPr>
          <w:rFonts w:ascii="Comic Sans MS" w:hAnsi="Comic Sans MS"/>
          <w:sz w:val="20"/>
          <w:szCs w:val="20"/>
        </w:rPr>
        <w:t xml:space="preserve"> z drugo osebo. Posrednik išče priložnosti, biti mora </w:t>
      </w:r>
      <w:r w:rsidRPr="00FE4704">
        <w:rPr>
          <w:rFonts w:ascii="Comic Sans MS" w:hAnsi="Comic Sans MS"/>
          <w:b/>
          <w:sz w:val="20"/>
          <w:szCs w:val="20"/>
        </w:rPr>
        <w:t>nevtralen</w:t>
      </w:r>
      <w:r>
        <w:rPr>
          <w:rFonts w:ascii="Comic Sans MS" w:hAnsi="Comic Sans MS"/>
          <w:sz w:val="20"/>
          <w:szCs w:val="20"/>
        </w:rPr>
        <w:t xml:space="preserve"> in delati kot </w:t>
      </w:r>
      <w:r w:rsidRPr="00FE4704">
        <w:rPr>
          <w:rFonts w:ascii="Comic Sans MS" w:hAnsi="Comic Sans MS"/>
          <w:b/>
          <w:sz w:val="20"/>
          <w:szCs w:val="20"/>
        </w:rPr>
        <w:t>dober gospodar</w:t>
      </w:r>
      <w:r>
        <w:rPr>
          <w:rFonts w:ascii="Comic Sans MS" w:hAnsi="Comic Sans MS"/>
          <w:sz w:val="20"/>
          <w:szCs w:val="20"/>
        </w:rPr>
        <w:t xml:space="preserve">. Stranke mora </w:t>
      </w:r>
      <w:r w:rsidRPr="00FE4704">
        <w:rPr>
          <w:rFonts w:ascii="Comic Sans MS" w:hAnsi="Comic Sans MS"/>
          <w:b/>
          <w:sz w:val="20"/>
          <w:szCs w:val="20"/>
        </w:rPr>
        <w:t>obveščati</w:t>
      </w:r>
      <w:r>
        <w:rPr>
          <w:rFonts w:ascii="Comic Sans MS" w:hAnsi="Comic Sans MS"/>
          <w:sz w:val="20"/>
          <w:szCs w:val="20"/>
        </w:rPr>
        <w:t xml:space="preserve"> o vseh okoliščinah, ki so pomembne za posel.</w:t>
      </w:r>
      <w:r w:rsidR="00FE4704">
        <w:rPr>
          <w:rFonts w:ascii="Comic Sans MS" w:hAnsi="Comic Sans MS"/>
          <w:sz w:val="20"/>
          <w:szCs w:val="20"/>
        </w:rPr>
        <w:t xml:space="preserve"> </w:t>
      </w:r>
      <w:r w:rsidR="00EA7374">
        <w:rPr>
          <w:rFonts w:ascii="Comic Sans MS" w:hAnsi="Comic Sans MS"/>
          <w:sz w:val="20"/>
          <w:szCs w:val="20"/>
        </w:rPr>
        <w:t xml:space="preserve">Posrednik ima </w:t>
      </w:r>
      <w:r w:rsidR="00EA7374" w:rsidRPr="00EA7374">
        <w:rPr>
          <w:rFonts w:ascii="Comic Sans MS" w:hAnsi="Comic Sans MS"/>
          <w:b/>
          <w:sz w:val="20"/>
          <w:szCs w:val="20"/>
        </w:rPr>
        <w:t>pravico do provizije</w:t>
      </w:r>
      <w:r w:rsidR="00EA7374">
        <w:rPr>
          <w:rFonts w:ascii="Comic Sans MS" w:hAnsi="Comic Sans MS"/>
          <w:sz w:val="20"/>
          <w:szCs w:val="20"/>
        </w:rPr>
        <w:t>. Običajno jo plača nalogodajalec, lahko pa obe stranki.</w:t>
      </w:r>
    </w:p>
    <w:p w:rsidR="00DD0124" w:rsidRDefault="00DD0124" w:rsidP="00C209E7">
      <w:pPr>
        <w:jc w:val="both"/>
        <w:rPr>
          <w:rFonts w:ascii="Comic Sans MS" w:hAnsi="Comic Sans MS"/>
          <w:sz w:val="20"/>
          <w:szCs w:val="20"/>
        </w:rPr>
      </w:pPr>
    </w:p>
    <w:p w:rsidR="00FE4704" w:rsidRPr="009C1B50" w:rsidRDefault="00FE4704" w:rsidP="00C209E7">
      <w:pPr>
        <w:jc w:val="both"/>
        <w:rPr>
          <w:rFonts w:ascii="Snap ITC" w:hAnsi="Snap ITC"/>
          <w:sz w:val="20"/>
          <w:szCs w:val="20"/>
        </w:rPr>
      </w:pPr>
      <w:r w:rsidRPr="009C1B50">
        <w:rPr>
          <w:rFonts w:ascii="Snap ITC" w:hAnsi="Snap ITC"/>
          <w:sz w:val="20"/>
          <w:szCs w:val="20"/>
        </w:rPr>
        <w:t>Prenehanje pogodbe o posredovanju:</w:t>
      </w:r>
    </w:p>
    <w:p w:rsidR="00FE4704" w:rsidRDefault="00FE4704" w:rsidP="00FE4704">
      <w:pPr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če je posrednik izpolnil nalog</w:t>
      </w:r>
    </w:p>
    <w:p w:rsidR="00FE4704" w:rsidRDefault="00FE4704" w:rsidP="00FE4704">
      <w:pPr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če naročnik prekliče</w:t>
      </w:r>
    </w:p>
    <w:p w:rsidR="00FE4704" w:rsidRDefault="00FE4704" w:rsidP="00FE4704">
      <w:pPr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če naloge ni mogoče izpolniti</w:t>
      </w:r>
    </w:p>
    <w:p w:rsidR="006A48B1" w:rsidRDefault="006A48B1" w:rsidP="006A48B1">
      <w:pPr>
        <w:jc w:val="both"/>
        <w:rPr>
          <w:rFonts w:ascii="Comic Sans MS" w:hAnsi="Comic Sans MS"/>
          <w:sz w:val="20"/>
          <w:szCs w:val="20"/>
        </w:rPr>
      </w:pPr>
    </w:p>
    <w:p w:rsidR="006A48B1" w:rsidRDefault="00747167" w:rsidP="006A48B1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pict>
          <v:shape id="_x0000_i1027" type="#_x0000_t158" style="width:269.25pt;height:27pt" fillcolor="fuchsia" strokeweight="1pt">
            <v:fill color2="#36f" rotate="t" focus="-50%" type="gradient"/>
            <v:shadow color="#868686"/>
            <v:textpath style="font-family:&quot;Forte&quot;;v-text-kern:t" trim="t" fitpath="t" xscale="f" string="Komisijska pogodba"/>
          </v:shape>
        </w:pict>
      </w:r>
    </w:p>
    <w:p w:rsidR="006A48B1" w:rsidRDefault="006A48B1" w:rsidP="006A48B1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 to pogodbo se komisionar zaveže, da bo </w:t>
      </w:r>
      <w:r w:rsidRPr="009C1B50">
        <w:rPr>
          <w:rFonts w:ascii="Comic Sans MS" w:hAnsi="Comic Sans MS"/>
          <w:b/>
          <w:sz w:val="20"/>
          <w:szCs w:val="20"/>
        </w:rPr>
        <w:t xml:space="preserve">v svojem imenu </w:t>
      </w:r>
      <w:r>
        <w:rPr>
          <w:rFonts w:ascii="Comic Sans MS" w:hAnsi="Comic Sans MS"/>
          <w:sz w:val="20"/>
          <w:szCs w:val="20"/>
        </w:rPr>
        <w:t xml:space="preserve">in </w:t>
      </w:r>
      <w:r w:rsidRPr="009C1B50">
        <w:rPr>
          <w:rFonts w:ascii="Comic Sans MS" w:hAnsi="Comic Sans MS"/>
          <w:b/>
          <w:sz w:val="20"/>
          <w:szCs w:val="20"/>
        </w:rPr>
        <w:t xml:space="preserve">na račun komitenta </w:t>
      </w:r>
      <w:r>
        <w:rPr>
          <w:rFonts w:ascii="Comic Sans MS" w:hAnsi="Comic Sans MS"/>
          <w:sz w:val="20"/>
          <w:szCs w:val="20"/>
        </w:rPr>
        <w:t>opravil posel za komitenta.</w:t>
      </w:r>
    </w:p>
    <w:p w:rsidR="0052302D" w:rsidRDefault="0052302D" w:rsidP="006A48B1">
      <w:pPr>
        <w:jc w:val="both"/>
        <w:rPr>
          <w:rFonts w:ascii="Snap ITC" w:hAnsi="Snap ITC"/>
          <w:sz w:val="20"/>
          <w:szCs w:val="20"/>
        </w:rPr>
      </w:pPr>
    </w:p>
    <w:p w:rsidR="006A48B1" w:rsidRPr="009C1B50" w:rsidRDefault="006A48B1" w:rsidP="006A48B1">
      <w:pPr>
        <w:jc w:val="both"/>
        <w:rPr>
          <w:rFonts w:ascii="Snap ITC" w:hAnsi="Snap ITC"/>
          <w:sz w:val="20"/>
          <w:szCs w:val="20"/>
        </w:rPr>
      </w:pPr>
      <w:r w:rsidRPr="009C1B50">
        <w:rPr>
          <w:rFonts w:ascii="Snap ITC" w:hAnsi="Snap ITC"/>
          <w:sz w:val="20"/>
          <w:szCs w:val="20"/>
        </w:rPr>
        <w:t>Obveznosti komisionarja:</w:t>
      </w:r>
    </w:p>
    <w:p w:rsidR="006A48B1" w:rsidRDefault="009C1B50" w:rsidP="009C1B50">
      <w:pPr>
        <w:numPr>
          <w:ilvl w:val="0"/>
          <w:numId w:val="2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osnovna obveznost je, da </w:t>
      </w:r>
      <w:r w:rsidRPr="0079229D">
        <w:rPr>
          <w:rFonts w:ascii="Comic Sans MS" w:hAnsi="Comic Sans MS"/>
          <w:b/>
          <w:sz w:val="20"/>
          <w:szCs w:val="20"/>
        </w:rPr>
        <w:t xml:space="preserve">upošteva navodila </w:t>
      </w:r>
      <w:r>
        <w:rPr>
          <w:rFonts w:ascii="Comic Sans MS" w:hAnsi="Comic Sans MS"/>
          <w:sz w:val="20"/>
          <w:szCs w:val="20"/>
        </w:rPr>
        <w:t>komitenta,</w:t>
      </w:r>
    </w:p>
    <w:p w:rsidR="009C1B50" w:rsidRDefault="009C1B50" w:rsidP="009C1B50">
      <w:pPr>
        <w:numPr>
          <w:ilvl w:val="0"/>
          <w:numId w:val="2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ravna kot </w:t>
      </w:r>
      <w:r w:rsidRPr="0079229D">
        <w:rPr>
          <w:rFonts w:ascii="Comic Sans MS" w:hAnsi="Comic Sans MS"/>
          <w:b/>
          <w:sz w:val="20"/>
          <w:szCs w:val="20"/>
        </w:rPr>
        <w:t>dober gospodar</w:t>
      </w:r>
      <w:r>
        <w:rPr>
          <w:rFonts w:ascii="Comic Sans MS" w:hAnsi="Comic Sans MS"/>
          <w:sz w:val="20"/>
          <w:szCs w:val="20"/>
        </w:rPr>
        <w:t>,</w:t>
      </w:r>
    </w:p>
    <w:p w:rsidR="009C1B50" w:rsidRDefault="009C1B50" w:rsidP="009C1B50">
      <w:pPr>
        <w:numPr>
          <w:ilvl w:val="0"/>
          <w:numId w:val="2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blago mora </w:t>
      </w:r>
      <w:r w:rsidRPr="0079229D">
        <w:rPr>
          <w:rFonts w:ascii="Comic Sans MS" w:hAnsi="Comic Sans MS"/>
          <w:b/>
          <w:sz w:val="20"/>
          <w:szCs w:val="20"/>
        </w:rPr>
        <w:t>hraniti</w:t>
      </w:r>
      <w:r>
        <w:rPr>
          <w:rFonts w:ascii="Comic Sans MS" w:hAnsi="Comic Sans MS"/>
          <w:sz w:val="20"/>
          <w:szCs w:val="20"/>
        </w:rPr>
        <w:t xml:space="preserve"> in komitenta </w:t>
      </w:r>
      <w:r w:rsidRPr="0079229D">
        <w:rPr>
          <w:rFonts w:ascii="Comic Sans MS" w:hAnsi="Comic Sans MS"/>
          <w:b/>
          <w:sz w:val="20"/>
          <w:szCs w:val="20"/>
        </w:rPr>
        <w:t>obveščati</w:t>
      </w:r>
      <w:r>
        <w:rPr>
          <w:rFonts w:ascii="Comic Sans MS" w:hAnsi="Comic Sans MS"/>
          <w:sz w:val="20"/>
          <w:szCs w:val="20"/>
        </w:rPr>
        <w:t xml:space="preserve"> o njegovem stanju.</w:t>
      </w:r>
    </w:p>
    <w:p w:rsidR="0079229D" w:rsidRDefault="0079229D" w:rsidP="0079229D">
      <w:pPr>
        <w:jc w:val="both"/>
        <w:rPr>
          <w:rFonts w:ascii="Comic Sans MS" w:hAnsi="Comic Sans MS"/>
          <w:sz w:val="20"/>
          <w:szCs w:val="20"/>
        </w:rPr>
      </w:pPr>
    </w:p>
    <w:p w:rsidR="0079229D" w:rsidRPr="00373CEF" w:rsidRDefault="0079229D" w:rsidP="0079229D">
      <w:pPr>
        <w:jc w:val="both"/>
        <w:rPr>
          <w:rFonts w:ascii="Snap ITC" w:hAnsi="Snap ITC"/>
          <w:sz w:val="20"/>
          <w:szCs w:val="20"/>
        </w:rPr>
      </w:pPr>
      <w:r w:rsidRPr="00373CEF">
        <w:rPr>
          <w:rFonts w:ascii="Snap ITC" w:hAnsi="Snap ITC"/>
          <w:sz w:val="20"/>
          <w:szCs w:val="20"/>
        </w:rPr>
        <w:t>Obveznosti za komitenta:</w:t>
      </w:r>
    </w:p>
    <w:p w:rsidR="0079229D" w:rsidRDefault="0079229D" w:rsidP="0079229D">
      <w:pPr>
        <w:numPr>
          <w:ilvl w:val="0"/>
          <w:numId w:val="3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Komitent mora </w:t>
      </w:r>
      <w:r w:rsidRPr="0079229D">
        <w:rPr>
          <w:rFonts w:ascii="Comic Sans MS" w:hAnsi="Comic Sans MS"/>
          <w:b/>
          <w:sz w:val="20"/>
          <w:szCs w:val="20"/>
        </w:rPr>
        <w:t>plačati provizijo</w:t>
      </w:r>
      <w:r>
        <w:rPr>
          <w:rFonts w:ascii="Comic Sans MS" w:hAnsi="Comic Sans MS"/>
          <w:sz w:val="20"/>
          <w:szCs w:val="20"/>
        </w:rPr>
        <w:t xml:space="preserve"> in komisionarju </w:t>
      </w:r>
      <w:r w:rsidRPr="0079229D">
        <w:rPr>
          <w:rFonts w:ascii="Comic Sans MS" w:hAnsi="Comic Sans MS"/>
          <w:b/>
          <w:sz w:val="20"/>
          <w:szCs w:val="20"/>
        </w:rPr>
        <w:t>povrniti stroške</w:t>
      </w:r>
      <w:r>
        <w:rPr>
          <w:rFonts w:ascii="Comic Sans MS" w:hAnsi="Comic Sans MS"/>
          <w:sz w:val="20"/>
          <w:szCs w:val="20"/>
        </w:rPr>
        <w:t xml:space="preserve">. </w:t>
      </w:r>
    </w:p>
    <w:p w:rsidR="0079229D" w:rsidRDefault="0079229D" w:rsidP="0079229D">
      <w:pPr>
        <w:jc w:val="both"/>
        <w:rPr>
          <w:rFonts w:ascii="Comic Sans MS" w:hAnsi="Comic Sans MS"/>
          <w:sz w:val="20"/>
          <w:szCs w:val="20"/>
        </w:rPr>
      </w:pPr>
    </w:p>
    <w:p w:rsidR="0079229D" w:rsidRPr="005C6A99" w:rsidRDefault="00373CEF" w:rsidP="0079229D">
      <w:pPr>
        <w:jc w:val="both"/>
        <w:rPr>
          <w:rFonts w:ascii="Snap ITC" w:hAnsi="Snap ITC"/>
          <w:sz w:val="20"/>
          <w:szCs w:val="20"/>
        </w:rPr>
      </w:pPr>
      <w:r w:rsidRPr="005C6A99">
        <w:rPr>
          <w:rFonts w:ascii="Snap ITC" w:hAnsi="Snap ITC"/>
          <w:sz w:val="20"/>
          <w:szCs w:val="20"/>
        </w:rPr>
        <w:t>Razmerja iz komisijske pogodbe:</w:t>
      </w:r>
    </w:p>
    <w:p w:rsidR="00373CEF" w:rsidRDefault="00373CEF" w:rsidP="005C6A99">
      <w:pPr>
        <w:numPr>
          <w:ilvl w:val="0"/>
          <w:numId w:val="6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razmerje med </w:t>
      </w:r>
      <w:r w:rsidRPr="00373CEF">
        <w:rPr>
          <w:rFonts w:ascii="Comic Sans MS" w:hAnsi="Comic Sans MS"/>
          <w:b/>
          <w:sz w:val="20"/>
          <w:szCs w:val="20"/>
        </w:rPr>
        <w:t>komisionarjem</w:t>
      </w:r>
      <w:r>
        <w:rPr>
          <w:rFonts w:ascii="Comic Sans MS" w:hAnsi="Comic Sans MS"/>
          <w:sz w:val="20"/>
          <w:szCs w:val="20"/>
        </w:rPr>
        <w:t xml:space="preserve"> in </w:t>
      </w:r>
      <w:r w:rsidRPr="00373CEF">
        <w:rPr>
          <w:rFonts w:ascii="Comic Sans MS" w:hAnsi="Comic Sans MS"/>
          <w:b/>
          <w:sz w:val="20"/>
          <w:szCs w:val="20"/>
        </w:rPr>
        <w:t>komitentom</w:t>
      </w:r>
    </w:p>
    <w:p w:rsidR="00373CEF" w:rsidRDefault="00373CEF" w:rsidP="005C6A99">
      <w:pPr>
        <w:numPr>
          <w:ilvl w:val="0"/>
          <w:numId w:val="6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razmerje med </w:t>
      </w:r>
      <w:r w:rsidRPr="00373CEF">
        <w:rPr>
          <w:rFonts w:ascii="Comic Sans MS" w:hAnsi="Comic Sans MS"/>
          <w:b/>
          <w:sz w:val="20"/>
          <w:szCs w:val="20"/>
        </w:rPr>
        <w:t>komisionarjem</w:t>
      </w:r>
      <w:r>
        <w:rPr>
          <w:rFonts w:ascii="Comic Sans MS" w:hAnsi="Comic Sans MS"/>
          <w:sz w:val="20"/>
          <w:szCs w:val="20"/>
        </w:rPr>
        <w:t xml:space="preserve"> in </w:t>
      </w:r>
      <w:r w:rsidRPr="00373CEF">
        <w:rPr>
          <w:rFonts w:ascii="Comic Sans MS" w:hAnsi="Comic Sans MS"/>
          <w:b/>
          <w:sz w:val="20"/>
          <w:szCs w:val="20"/>
        </w:rPr>
        <w:t>tretjo osebo</w:t>
      </w:r>
    </w:p>
    <w:p w:rsidR="00373CEF" w:rsidRPr="0052302D" w:rsidRDefault="00373CEF" w:rsidP="005C6A99">
      <w:pPr>
        <w:numPr>
          <w:ilvl w:val="0"/>
          <w:numId w:val="6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razmerje med </w:t>
      </w:r>
      <w:r w:rsidRPr="00373CEF">
        <w:rPr>
          <w:rFonts w:ascii="Comic Sans MS" w:hAnsi="Comic Sans MS"/>
          <w:b/>
          <w:sz w:val="20"/>
          <w:szCs w:val="20"/>
        </w:rPr>
        <w:t xml:space="preserve">tretjo osebo </w:t>
      </w:r>
      <w:r>
        <w:rPr>
          <w:rFonts w:ascii="Comic Sans MS" w:hAnsi="Comic Sans MS"/>
          <w:sz w:val="20"/>
          <w:szCs w:val="20"/>
        </w:rPr>
        <w:t xml:space="preserve">in </w:t>
      </w:r>
      <w:r w:rsidRPr="00373CEF">
        <w:rPr>
          <w:rFonts w:ascii="Comic Sans MS" w:hAnsi="Comic Sans MS"/>
          <w:b/>
          <w:sz w:val="20"/>
          <w:szCs w:val="20"/>
        </w:rPr>
        <w:t>komitentom</w:t>
      </w:r>
    </w:p>
    <w:p w:rsidR="0052302D" w:rsidRDefault="0052302D" w:rsidP="0052302D">
      <w:pPr>
        <w:jc w:val="both"/>
        <w:rPr>
          <w:rFonts w:ascii="Comic Sans MS" w:hAnsi="Comic Sans MS"/>
          <w:b/>
          <w:sz w:val="20"/>
          <w:szCs w:val="20"/>
        </w:rPr>
      </w:pPr>
    </w:p>
    <w:p w:rsidR="0052302D" w:rsidRDefault="00747167" w:rsidP="003937A3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pict>
          <v:shape id="_x0000_i1028" type="#_x0000_t158" style="width:269.25pt;height:27pt" fillcolor="fuchsia" strokeweight="1pt">
            <v:fill color2="#36f" rotate="t" focus="-50%" type="gradient"/>
            <v:shadow color="#868686"/>
            <v:textpath style="font-family:&quot;Forte&quot;;v-text-kern:t" trim="t" fitpath="t" xscale="f" string="Licencna pogodba"/>
          </v:shape>
        </w:pict>
      </w:r>
    </w:p>
    <w:p w:rsidR="003D7EAB" w:rsidRDefault="003D7EAB" w:rsidP="003D7EAB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Dajalec licence se zavezuje, da bo pridobitelju licence v celoti ali delno </w:t>
      </w:r>
      <w:r w:rsidRPr="00CA6A82">
        <w:rPr>
          <w:rFonts w:ascii="Comic Sans MS" w:hAnsi="Comic Sans MS"/>
          <w:b/>
          <w:sz w:val="20"/>
          <w:szCs w:val="20"/>
        </w:rPr>
        <w:t>odstopil pravico izkoriščanja izuma,</w:t>
      </w:r>
      <w:r>
        <w:rPr>
          <w:rFonts w:ascii="Comic Sans MS" w:hAnsi="Comic Sans MS"/>
          <w:sz w:val="20"/>
          <w:szCs w:val="20"/>
        </w:rPr>
        <w:t xml:space="preserve"> tehničnega znanja, izkušenj ali vzorca</w:t>
      </w:r>
      <w:r w:rsidR="00CA6A82">
        <w:rPr>
          <w:rFonts w:ascii="Comic Sans MS" w:hAnsi="Comic Sans MS"/>
          <w:sz w:val="20"/>
          <w:szCs w:val="20"/>
        </w:rPr>
        <w:t xml:space="preserve"> </w:t>
      </w:r>
      <w:r w:rsidR="00CA6A82" w:rsidRPr="00CA6A82">
        <w:rPr>
          <w:rFonts w:ascii="Comic Sans MS" w:hAnsi="Comic Sans MS"/>
          <w:b/>
          <w:sz w:val="20"/>
          <w:szCs w:val="20"/>
        </w:rPr>
        <w:t>proti plačilu</w:t>
      </w:r>
      <w:r w:rsidR="00CA6A82">
        <w:rPr>
          <w:rFonts w:ascii="Comic Sans MS" w:hAnsi="Comic Sans MS"/>
          <w:sz w:val="20"/>
          <w:szCs w:val="20"/>
        </w:rPr>
        <w:t xml:space="preserve">. S to pogodbo se </w:t>
      </w:r>
      <w:r w:rsidR="00CA6A82" w:rsidRPr="00CA6A82">
        <w:rPr>
          <w:rFonts w:ascii="Comic Sans MS" w:hAnsi="Comic Sans MS"/>
          <w:b/>
          <w:sz w:val="20"/>
          <w:szCs w:val="20"/>
        </w:rPr>
        <w:t>prenese pravica uporabe</w:t>
      </w:r>
      <w:r w:rsidR="00CA6A82">
        <w:rPr>
          <w:rFonts w:ascii="Comic Sans MS" w:hAnsi="Comic Sans MS"/>
          <w:sz w:val="20"/>
          <w:szCs w:val="20"/>
        </w:rPr>
        <w:t xml:space="preserve"> industrijske lastnine in se zavaruje.</w:t>
      </w:r>
    </w:p>
    <w:p w:rsidR="00CA6A82" w:rsidRDefault="00CA6A82" w:rsidP="003D7EAB">
      <w:pPr>
        <w:jc w:val="both"/>
        <w:rPr>
          <w:rFonts w:ascii="Comic Sans MS" w:hAnsi="Comic Sans MS"/>
          <w:sz w:val="20"/>
          <w:szCs w:val="20"/>
        </w:rPr>
      </w:pPr>
      <w:r w:rsidRPr="00CA6A82">
        <w:rPr>
          <w:rFonts w:ascii="Comic Sans MS" w:hAnsi="Comic Sans MS"/>
          <w:b/>
          <w:sz w:val="20"/>
          <w:szCs w:val="20"/>
        </w:rPr>
        <w:t>Stranki:</w:t>
      </w:r>
      <w:r>
        <w:rPr>
          <w:rFonts w:ascii="Comic Sans MS" w:hAnsi="Comic Sans MS"/>
          <w:sz w:val="20"/>
          <w:szCs w:val="20"/>
        </w:rPr>
        <w:t xml:space="preserve"> dajalec licence in jemalec licence.</w:t>
      </w:r>
    </w:p>
    <w:p w:rsidR="00CA6A82" w:rsidRDefault="00E60033" w:rsidP="003D7EAB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Pogodba </w:t>
      </w:r>
      <w:r w:rsidRPr="008C1918">
        <w:rPr>
          <w:rFonts w:ascii="Comic Sans MS" w:hAnsi="Comic Sans MS"/>
          <w:b/>
          <w:sz w:val="20"/>
          <w:szCs w:val="20"/>
        </w:rPr>
        <w:t>omogoča</w:t>
      </w:r>
      <w:r>
        <w:rPr>
          <w:rFonts w:ascii="Comic Sans MS" w:hAnsi="Comic Sans MS"/>
          <w:sz w:val="20"/>
          <w:szCs w:val="20"/>
        </w:rPr>
        <w:t xml:space="preserve"> pridobitelju licence </w:t>
      </w:r>
      <w:r w:rsidRPr="008C1918">
        <w:rPr>
          <w:rFonts w:ascii="Comic Sans MS" w:hAnsi="Comic Sans MS"/>
          <w:b/>
          <w:sz w:val="20"/>
          <w:szCs w:val="20"/>
        </w:rPr>
        <w:t>izkoriščanje pravice</w:t>
      </w:r>
      <w:r>
        <w:rPr>
          <w:rFonts w:ascii="Comic Sans MS" w:hAnsi="Comic Sans MS"/>
          <w:sz w:val="20"/>
          <w:szCs w:val="20"/>
        </w:rPr>
        <w:t xml:space="preserve">, ki mu prinaša določene koristi. Dajalec licence </w:t>
      </w:r>
      <w:r w:rsidRPr="008C1918">
        <w:rPr>
          <w:rFonts w:ascii="Comic Sans MS" w:hAnsi="Comic Sans MS"/>
          <w:b/>
          <w:sz w:val="20"/>
          <w:szCs w:val="20"/>
        </w:rPr>
        <w:t>obdrži pravico</w:t>
      </w:r>
      <w:r>
        <w:rPr>
          <w:rFonts w:ascii="Comic Sans MS" w:hAnsi="Comic Sans MS"/>
          <w:sz w:val="20"/>
          <w:szCs w:val="20"/>
        </w:rPr>
        <w:t xml:space="preserve"> do izuma, znamke, modela.</w:t>
      </w:r>
    </w:p>
    <w:p w:rsidR="00E60033" w:rsidRDefault="00E60033" w:rsidP="003D7EAB">
      <w:pPr>
        <w:jc w:val="both"/>
        <w:rPr>
          <w:rFonts w:ascii="Comic Sans MS" w:hAnsi="Comic Sans MS"/>
          <w:sz w:val="20"/>
          <w:szCs w:val="20"/>
        </w:rPr>
      </w:pPr>
    </w:p>
    <w:p w:rsidR="00E60033" w:rsidRPr="00DE37C8" w:rsidRDefault="00E60033" w:rsidP="003D7EAB">
      <w:pPr>
        <w:jc w:val="both"/>
        <w:rPr>
          <w:rFonts w:ascii="Snap ITC" w:hAnsi="Snap ITC"/>
          <w:sz w:val="20"/>
          <w:szCs w:val="20"/>
        </w:rPr>
      </w:pPr>
      <w:r w:rsidRPr="00DE37C8">
        <w:rPr>
          <w:rFonts w:ascii="Snap ITC" w:hAnsi="Snap ITC"/>
          <w:sz w:val="20"/>
          <w:szCs w:val="20"/>
        </w:rPr>
        <w:t>Pravice in obveznosti</w:t>
      </w:r>
    </w:p>
    <w:p w:rsidR="00E60033" w:rsidRDefault="00E60033" w:rsidP="003D7EAB">
      <w:pPr>
        <w:jc w:val="both"/>
        <w:rPr>
          <w:rFonts w:ascii="Comic Sans MS" w:hAnsi="Comic Sans MS"/>
          <w:sz w:val="20"/>
          <w:szCs w:val="20"/>
        </w:rPr>
      </w:pPr>
      <w:r w:rsidRPr="00DE37C8">
        <w:rPr>
          <w:rFonts w:ascii="Comic Sans MS" w:hAnsi="Comic Sans MS"/>
          <w:b/>
          <w:sz w:val="20"/>
          <w:szCs w:val="20"/>
        </w:rPr>
        <w:t>Dajalec</w:t>
      </w:r>
      <w:r>
        <w:rPr>
          <w:rFonts w:ascii="Comic Sans MS" w:hAnsi="Comic Sans MS"/>
          <w:sz w:val="20"/>
          <w:szCs w:val="20"/>
        </w:rPr>
        <w:t xml:space="preserve"> licence mora </w:t>
      </w:r>
      <w:r w:rsidRPr="008C1918">
        <w:rPr>
          <w:rFonts w:ascii="Comic Sans MS" w:hAnsi="Comic Sans MS"/>
          <w:b/>
          <w:sz w:val="20"/>
          <w:szCs w:val="20"/>
        </w:rPr>
        <w:t>izročiti</w:t>
      </w:r>
      <w:r>
        <w:rPr>
          <w:rFonts w:ascii="Comic Sans MS" w:hAnsi="Comic Sans MS"/>
          <w:sz w:val="20"/>
          <w:szCs w:val="20"/>
        </w:rPr>
        <w:t xml:space="preserve"> predmet licence in mu </w:t>
      </w:r>
      <w:r w:rsidRPr="008C1918">
        <w:rPr>
          <w:rFonts w:ascii="Comic Sans MS" w:hAnsi="Comic Sans MS"/>
          <w:b/>
          <w:sz w:val="20"/>
          <w:szCs w:val="20"/>
        </w:rPr>
        <w:t>omogočiti</w:t>
      </w:r>
      <w:r>
        <w:rPr>
          <w:rFonts w:ascii="Comic Sans MS" w:hAnsi="Comic Sans MS"/>
          <w:sz w:val="20"/>
          <w:szCs w:val="20"/>
        </w:rPr>
        <w:t xml:space="preserve">, da licenco </w:t>
      </w:r>
      <w:r w:rsidR="008C1918">
        <w:rPr>
          <w:rFonts w:ascii="Comic Sans MS" w:hAnsi="Comic Sans MS"/>
          <w:sz w:val="20"/>
          <w:szCs w:val="20"/>
        </w:rPr>
        <w:t xml:space="preserve">izkorišča. Dajalec </w:t>
      </w:r>
      <w:r w:rsidR="008C1918" w:rsidRPr="00DE37C8">
        <w:rPr>
          <w:rFonts w:ascii="Comic Sans MS" w:hAnsi="Comic Sans MS"/>
          <w:b/>
          <w:sz w:val="20"/>
          <w:szCs w:val="20"/>
        </w:rPr>
        <w:t>jamči</w:t>
      </w:r>
      <w:r w:rsidR="008C1918">
        <w:rPr>
          <w:rFonts w:ascii="Comic Sans MS" w:hAnsi="Comic Sans MS"/>
          <w:sz w:val="20"/>
          <w:szCs w:val="20"/>
        </w:rPr>
        <w:t xml:space="preserve"> za tehnično </w:t>
      </w:r>
      <w:r w:rsidR="008C1918" w:rsidRPr="00DE37C8">
        <w:rPr>
          <w:rFonts w:ascii="Comic Sans MS" w:hAnsi="Comic Sans MS"/>
          <w:b/>
          <w:sz w:val="20"/>
          <w:szCs w:val="20"/>
        </w:rPr>
        <w:t>uporabnost</w:t>
      </w:r>
      <w:r w:rsidR="008C1918">
        <w:rPr>
          <w:rFonts w:ascii="Comic Sans MS" w:hAnsi="Comic Sans MS"/>
          <w:sz w:val="20"/>
          <w:szCs w:val="20"/>
        </w:rPr>
        <w:t xml:space="preserve"> in </w:t>
      </w:r>
      <w:r w:rsidR="008C1918" w:rsidRPr="00DE37C8">
        <w:rPr>
          <w:rFonts w:ascii="Comic Sans MS" w:hAnsi="Comic Sans MS"/>
          <w:b/>
          <w:sz w:val="20"/>
          <w:szCs w:val="20"/>
        </w:rPr>
        <w:t>izvedljivost</w:t>
      </w:r>
      <w:r w:rsidR="008C1918">
        <w:rPr>
          <w:rFonts w:ascii="Comic Sans MS" w:hAnsi="Comic Sans MS"/>
          <w:sz w:val="20"/>
          <w:szCs w:val="20"/>
        </w:rPr>
        <w:t xml:space="preserve"> predmeta licence.</w:t>
      </w:r>
    </w:p>
    <w:p w:rsidR="008C1918" w:rsidRDefault="00DE37C8" w:rsidP="003D7EAB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Pridobitelj licence mora uporabljati licenco </w:t>
      </w:r>
      <w:r w:rsidRPr="00595EDF">
        <w:rPr>
          <w:rFonts w:ascii="Comic Sans MS" w:hAnsi="Comic Sans MS"/>
          <w:b/>
          <w:sz w:val="20"/>
          <w:szCs w:val="20"/>
        </w:rPr>
        <w:t xml:space="preserve">na dogovorjen </w:t>
      </w:r>
      <w:r>
        <w:rPr>
          <w:rFonts w:ascii="Comic Sans MS" w:hAnsi="Comic Sans MS"/>
          <w:sz w:val="20"/>
          <w:szCs w:val="20"/>
        </w:rPr>
        <w:t xml:space="preserve">način v </w:t>
      </w:r>
      <w:r w:rsidRPr="00595EDF">
        <w:rPr>
          <w:rFonts w:ascii="Comic Sans MS" w:hAnsi="Comic Sans MS"/>
          <w:b/>
          <w:sz w:val="20"/>
          <w:szCs w:val="20"/>
        </w:rPr>
        <w:t xml:space="preserve">dogovorjenem roku </w:t>
      </w:r>
      <w:r>
        <w:rPr>
          <w:rFonts w:ascii="Comic Sans MS" w:hAnsi="Comic Sans MS"/>
          <w:sz w:val="20"/>
          <w:szCs w:val="20"/>
        </w:rPr>
        <w:t xml:space="preserve">in </w:t>
      </w:r>
      <w:r w:rsidRPr="00595EDF">
        <w:rPr>
          <w:rFonts w:ascii="Comic Sans MS" w:hAnsi="Comic Sans MS"/>
          <w:b/>
          <w:sz w:val="20"/>
          <w:szCs w:val="20"/>
        </w:rPr>
        <w:t>obsegu</w:t>
      </w:r>
      <w:r>
        <w:rPr>
          <w:rFonts w:ascii="Comic Sans MS" w:hAnsi="Comic Sans MS"/>
          <w:sz w:val="20"/>
          <w:szCs w:val="20"/>
        </w:rPr>
        <w:t xml:space="preserve"> (varuje poslovno tajnost). Pridobitelj mora </w:t>
      </w:r>
      <w:r w:rsidRPr="00595EDF">
        <w:rPr>
          <w:rFonts w:ascii="Comic Sans MS" w:hAnsi="Comic Sans MS"/>
          <w:b/>
          <w:sz w:val="20"/>
          <w:szCs w:val="20"/>
        </w:rPr>
        <w:t>izdelek označiti</w:t>
      </w:r>
      <w:r>
        <w:rPr>
          <w:rFonts w:ascii="Comic Sans MS" w:hAnsi="Comic Sans MS"/>
          <w:sz w:val="20"/>
          <w:szCs w:val="20"/>
        </w:rPr>
        <w:t xml:space="preserve"> z označbo, ki pove, da je </w:t>
      </w:r>
      <w:r w:rsidRPr="00595EDF">
        <w:rPr>
          <w:rFonts w:ascii="Comic Sans MS" w:hAnsi="Comic Sans MS"/>
          <w:b/>
          <w:sz w:val="20"/>
          <w:szCs w:val="20"/>
        </w:rPr>
        <w:t xml:space="preserve">blago proizvedeno </w:t>
      </w:r>
      <w:r>
        <w:rPr>
          <w:rFonts w:ascii="Comic Sans MS" w:hAnsi="Comic Sans MS"/>
          <w:sz w:val="20"/>
          <w:szCs w:val="20"/>
        </w:rPr>
        <w:t xml:space="preserve">po </w:t>
      </w:r>
      <w:r w:rsidRPr="00595EDF">
        <w:rPr>
          <w:rFonts w:ascii="Comic Sans MS" w:hAnsi="Comic Sans MS"/>
          <w:b/>
          <w:sz w:val="20"/>
          <w:szCs w:val="20"/>
        </w:rPr>
        <w:t>licenci</w:t>
      </w:r>
      <w:r>
        <w:rPr>
          <w:rFonts w:ascii="Comic Sans MS" w:hAnsi="Comic Sans MS"/>
          <w:sz w:val="20"/>
          <w:szCs w:val="20"/>
        </w:rPr>
        <w:t xml:space="preserve">. Pridobitelj mora licenco </w:t>
      </w:r>
      <w:r w:rsidRPr="00595EDF">
        <w:rPr>
          <w:rFonts w:ascii="Comic Sans MS" w:hAnsi="Comic Sans MS"/>
          <w:b/>
          <w:sz w:val="20"/>
          <w:szCs w:val="20"/>
        </w:rPr>
        <w:t>plačevati</w:t>
      </w:r>
      <w:r>
        <w:rPr>
          <w:rFonts w:ascii="Comic Sans MS" w:hAnsi="Comic Sans MS"/>
          <w:sz w:val="20"/>
          <w:szCs w:val="20"/>
        </w:rPr>
        <w:t>.</w:t>
      </w:r>
    </w:p>
    <w:p w:rsidR="00595EDF" w:rsidRDefault="00595EDF" w:rsidP="003D7EAB">
      <w:pPr>
        <w:jc w:val="both"/>
        <w:rPr>
          <w:rFonts w:ascii="Comic Sans MS" w:hAnsi="Comic Sans MS"/>
          <w:sz w:val="20"/>
          <w:szCs w:val="20"/>
        </w:rPr>
      </w:pPr>
    </w:p>
    <w:p w:rsidR="00595EDF" w:rsidRDefault="00747167" w:rsidP="003D7EAB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pict>
          <v:shape id="_x0000_i1029" type="#_x0000_t158" style="width:323.25pt;height:32.25pt" fillcolor="fuchsia" strokeweight="1pt">
            <v:fill color2="#36f" rotate="t" focus="-50%" type="gradient"/>
            <v:shadow color="#868686"/>
            <v:textpath style="font-family:&quot;Forte&quot;;v-text-kern:t" trim="t" fitpath="t" xscale="f" string="Zavarovalna pogodba"/>
          </v:shape>
        </w:pict>
      </w:r>
    </w:p>
    <w:p w:rsidR="00595EDF" w:rsidRDefault="0075561E" w:rsidP="003D7EAB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 to pogodbo </w:t>
      </w:r>
      <w:r w:rsidRPr="006E7DC3">
        <w:rPr>
          <w:rFonts w:ascii="Comic Sans MS" w:hAnsi="Comic Sans MS"/>
          <w:b/>
          <w:sz w:val="20"/>
          <w:szCs w:val="20"/>
        </w:rPr>
        <w:t>zmanjšamo posledice škodnih dogodkov</w:t>
      </w:r>
      <w:r>
        <w:rPr>
          <w:rFonts w:ascii="Comic Sans MS" w:hAnsi="Comic Sans MS"/>
          <w:sz w:val="20"/>
          <w:szCs w:val="20"/>
        </w:rPr>
        <w:t xml:space="preserve">. Zavarovalnica pa ima </w:t>
      </w:r>
      <w:r w:rsidRPr="006E7DC3">
        <w:rPr>
          <w:rFonts w:ascii="Comic Sans MS" w:hAnsi="Comic Sans MS"/>
          <w:b/>
          <w:sz w:val="20"/>
          <w:szCs w:val="20"/>
        </w:rPr>
        <w:t>obveznost izplačila</w:t>
      </w:r>
      <w:r>
        <w:rPr>
          <w:rFonts w:ascii="Comic Sans MS" w:hAnsi="Comic Sans MS"/>
          <w:sz w:val="20"/>
          <w:szCs w:val="20"/>
        </w:rPr>
        <w:t xml:space="preserve"> odškodnine v primeru škodnega dogodka. Pogodbe se sklepajo na </w:t>
      </w:r>
      <w:r w:rsidRPr="006E7DC3">
        <w:rPr>
          <w:rFonts w:ascii="Comic Sans MS" w:hAnsi="Comic Sans MS"/>
          <w:b/>
          <w:sz w:val="20"/>
          <w:szCs w:val="20"/>
        </w:rPr>
        <w:t>obrazcih</w:t>
      </w:r>
      <w:r>
        <w:rPr>
          <w:rFonts w:ascii="Comic Sans MS" w:hAnsi="Comic Sans MS"/>
          <w:sz w:val="20"/>
          <w:szCs w:val="20"/>
        </w:rPr>
        <w:t xml:space="preserve">. Zavarovanja so lahko </w:t>
      </w:r>
      <w:r w:rsidRPr="006E7DC3">
        <w:rPr>
          <w:rFonts w:ascii="Comic Sans MS" w:hAnsi="Comic Sans MS"/>
          <w:b/>
          <w:sz w:val="20"/>
          <w:szCs w:val="20"/>
        </w:rPr>
        <w:t>osebna in premoženjska</w:t>
      </w:r>
      <w:r>
        <w:rPr>
          <w:rFonts w:ascii="Comic Sans MS" w:hAnsi="Comic Sans MS"/>
          <w:sz w:val="20"/>
          <w:szCs w:val="20"/>
        </w:rPr>
        <w:t>.</w:t>
      </w:r>
    </w:p>
    <w:p w:rsidR="00DC4C75" w:rsidRDefault="00DC4C75" w:rsidP="003D7EAB">
      <w:pPr>
        <w:jc w:val="both"/>
        <w:rPr>
          <w:rFonts w:ascii="Comic Sans MS" w:hAnsi="Comic Sans MS"/>
          <w:sz w:val="20"/>
          <w:szCs w:val="20"/>
        </w:rPr>
      </w:pPr>
      <w:r w:rsidRPr="00DC4C75">
        <w:rPr>
          <w:rFonts w:ascii="Comic Sans MS" w:hAnsi="Comic Sans MS"/>
          <w:b/>
          <w:sz w:val="20"/>
          <w:szCs w:val="20"/>
        </w:rPr>
        <w:t>Zavarovalni primer</w:t>
      </w:r>
      <w:r>
        <w:rPr>
          <w:rFonts w:ascii="Comic Sans MS" w:hAnsi="Comic Sans MS"/>
          <w:sz w:val="20"/>
          <w:szCs w:val="20"/>
        </w:rPr>
        <w:t xml:space="preserve"> – to je </w:t>
      </w:r>
      <w:r w:rsidRPr="00DC4C75">
        <w:rPr>
          <w:rFonts w:ascii="Comic Sans MS" w:hAnsi="Comic Sans MS"/>
          <w:b/>
          <w:sz w:val="20"/>
          <w:szCs w:val="20"/>
        </w:rPr>
        <w:t>dogodek</w:t>
      </w:r>
      <w:r>
        <w:rPr>
          <w:rFonts w:ascii="Comic Sans MS" w:hAnsi="Comic Sans MS"/>
          <w:sz w:val="20"/>
          <w:szCs w:val="20"/>
        </w:rPr>
        <w:t xml:space="preserve"> zaradi katerega sklenemo zavarovanje. Zavarujemo se pred </w:t>
      </w:r>
      <w:r w:rsidRPr="00DC4C75">
        <w:rPr>
          <w:rFonts w:ascii="Comic Sans MS" w:hAnsi="Comic Sans MS"/>
          <w:b/>
          <w:sz w:val="20"/>
          <w:szCs w:val="20"/>
        </w:rPr>
        <w:t>njegovimi posledicami</w:t>
      </w:r>
      <w:r>
        <w:rPr>
          <w:rFonts w:ascii="Comic Sans MS" w:hAnsi="Comic Sans MS"/>
          <w:sz w:val="20"/>
          <w:szCs w:val="20"/>
        </w:rPr>
        <w:t xml:space="preserve">. Zavarovalni dogodek </w:t>
      </w:r>
      <w:r w:rsidRPr="00DC4C75">
        <w:rPr>
          <w:rFonts w:ascii="Comic Sans MS" w:hAnsi="Comic Sans MS"/>
          <w:b/>
          <w:sz w:val="20"/>
          <w:szCs w:val="20"/>
        </w:rPr>
        <w:t>ni odvisen od volje strank</w:t>
      </w:r>
      <w:r>
        <w:rPr>
          <w:rFonts w:ascii="Comic Sans MS" w:hAnsi="Comic Sans MS"/>
          <w:sz w:val="20"/>
          <w:szCs w:val="20"/>
        </w:rPr>
        <w:t>, je negotov, bodoč.</w:t>
      </w:r>
    </w:p>
    <w:p w:rsidR="006E7DC3" w:rsidRDefault="006E7DC3" w:rsidP="003D7EAB">
      <w:pPr>
        <w:jc w:val="both"/>
        <w:rPr>
          <w:rFonts w:ascii="Comic Sans MS" w:hAnsi="Comic Sans MS"/>
          <w:sz w:val="20"/>
          <w:szCs w:val="20"/>
        </w:rPr>
      </w:pPr>
    </w:p>
    <w:p w:rsidR="006E7DC3" w:rsidRPr="00DE37C8" w:rsidRDefault="006E7DC3" w:rsidP="006E7DC3">
      <w:pPr>
        <w:jc w:val="both"/>
        <w:rPr>
          <w:rFonts w:ascii="Snap ITC" w:hAnsi="Snap ITC"/>
          <w:sz w:val="20"/>
          <w:szCs w:val="20"/>
        </w:rPr>
      </w:pPr>
      <w:r w:rsidRPr="00DE37C8">
        <w:rPr>
          <w:rFonts w:ascii="Snap ITC" w:hAnsi="Snap ITC"/>
          <w:sz w:val="20"/>
          <w:szCs w:val="20"/>
        </w:rPr>
        <w:t>Pravice in obveznosti</w:t>
      </w:r>
    </w:p>
    <w:p w:rsidR="006E7DC3" w:rsidRDefault="006E7DC3" w:rsidP="003D7EAB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Zavarovalnici morajo biti na voljo </w:t>
      </w:r>
      <w:r w:rsidRPr="006C5AE1">
        <w:rPr>
          <w:rFonts w:ascii="Comic Sans MS" w:hAnsi="Comic Sans MS"/>
          <w:b/>
          <w:sz w:val="20"/>
          <w:szCs w:val="20"/>
        </w:rPr>
        <w:t>vsi podatki</w:t>
      </w:r>
      <w:r>
        <w:rPr>
          <w:rFonts w:ascii="Comic Sans MS" w:hAnsi="Comic Sans MS"/>
          <w:sz w:val="20"/>
          <w:szCs w:val="20"/>
        </w:rPr>
        <w:t xml:space="preserve"> o okoliščinah na podlagi katerih oceni nevarnost. Po nastopu škodnega dogodka je treba </w:t>
      </w:r>
      <w:r>
        <w:rPr>
          <w:rFonts w:ascii="Comic Sans MS" w:hAnsi="Comic Sans MS"/>
          <w:sz w:val="20"/>
          <w:szCs w:val="20"/>
        </w:rPr>
        <w:lastRenderedPageBreak/>
        <w:t xml:space="preserve">zavarovalnico obvestiti v </w:t>
      </w:r>
      <w:r w:rsidRPr="006C5AE1">
        <w:rPr>
          <w:rFonts w:ascii="Comic Sans MS" w:hAnsi="Comic Sans MS"/>
          <w:b/>
          <w:sz w:val="20"/>
          <w:szCs w:val="20"/>
        </w:rPr>
        <w:t>3 dneh</w:t>
      </w:r>
      <w:r>
        <w:rPr>
          <w:rFonts w:ascii="Comic Sans MS" w:hAnsi="Comic Sans MS"/>
          <w:sz w:val="20"/>
          <w:szCs w:val="20"/>
        </w:rPr>
        <w:t xml:space="preserve">. Zavarovalnica izplača odškodnino v </w:t>
      </w:r>
      <w:r w:rsidRPr="006C5AE1">
        <w:rPr>
          <w:rFonts w:ascii="Comic Sans MS" w:hAnsi="Comic Sans MS"/>
          <w:b/>
          <w:sz w:val="20"/>
          <w:szCs w:val="20"/>
        </w:rPr>
        <w:t>določenem roku</w:t>
      </w:r>
      <w:r>
        <w:rPr>
          <w:rFonts w:ascii="Comic Sans MS" w:hAnsi="Comic Sans MS"/>
          <w:sz w:val="20"/>
          <w:szCs w:val="20"/>
        </w:rPr>
        <w:t xml:space="preserve"> po dogodku.</w:t>
      </w:r>
    </w:p>
    <w:p w:rsidR="00D36A82" w:rsidRDefault="00747167" w:rsidP="003D7EAB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pict>
          <v:shape id="_x0000_i1030" type="#_x0000_t158" style="width:323.25pt;height:32.25pt" fillcolor="fuchsia" strokeweight="1pt">
            <v:fill color2="#36f" rotate="t" focus="-50%" type="gradient"/>
            <v:shadow color="#868686"/>
            <v:textpath style="font-family:&quot;Forte&quot;;v-text-kern:t" trim="t" fitpath="t" xscale="f" string="Pogodba o leasingu"/>
          </v:shape>
        </w:pict>
      </w:r>
    </w:p>
    <w:p w:rsidR="001D5DCE" w:rsidRDefault="001D5DCE" w:rsidP="003D7EAB">
      <w:pPr>
        <w:jc w:val="both"/>
        <w:rPr>
          <w:rFonts w:ascii="Comic Sans MS" w:hAnsi="Comic Sans MS"/>
          <w:sz w:val="20"/>
          <w:szCs w:val="20"/>
        </w:rPr>
      </w:pPr>
      <w:r w:rsidRPr="00544E5C">
        <w:rPr>
          <w:rFonts w:ascii="Snap ITC" w:hAnsi="Snap ITC"/>
          <w:sz w:val="20"/>
          <w:szCs w:val="20"/>
        </w:rPr>
        <w:t>POGODBA</w:t>
      </w:r>
      <w:r>
        <w:rPr>
          <w:rFonts w:ascii="Comic Sans MS" w:hAnsi="Comic Sans MS"/>
          <w:sz w:val="20"/>
          <w:szCs w:val="20"/>
        </w:rPr>
        <w:t>: dajalec, jemalec leasinga</w:t>
      </w:r>
    </w:p>
    <w:p w:rsidR="001D5DCE" w:rsidRDefault="001D5DCE" w:rsidP="003D7EAB">
      <w:pPr>
        <w:jc w:val="both"/>
        <w:rPr>
          <w:rFonts w:ascii="Comic Sans MS" w:hAnsi="Comic Sans MS"/>
          <w:sz w:val="20"/>
          <w:szCs w:val="20"/>
        </w:rPr>
      </w:pPr>
      <w:r w:rsidRPr="00544E5C">
        <w:rPr>
          <w:rFonts w:ascii="Snap ITC" w:hAnsi="Snap ITC"/>
          <w:sz w:val="20"/>
          <w:szCs w:val="20"/>
        </w:rPr>
        <w:t>LIZING</w:t>
      </w:r>
      <w:r>
        <w:rPr>
          <w:rFonts w:ascii="Comic Sans MS" w:hAnsi="Comic Sans MS"/>
          <w:sz w:val="20"/>
          <w:szCs w:val="20"/>
        </w:rPr>
        <w:t>: oblika financiranja</w:t>
      </w:r>
      <w:r w:rsidR="00544E5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uporabe ali nakupa stalnih sredstev</w:t>
      </w:r>
      <w:r w:rsidR="00544E5C">
        <w:rPr>
          <w:rFonts w:ascii="Comic Sans MS" w:hAnsi="Comic Sans MS"/>
          <w:sz w:val="20"/>
          <w:szCs w:val="20"/>
        </w:rPr>
        <w:t>.</w:t>
      </w:r>
    </w:p>
    <w:p w:rsidR="00544E5C" w:rsidRDefault="00544E5C" w:rsidP="003D7EAB">
      <w:pPr>
        <w:jc w:val="both"/>
        <w:rPr>
          <w:rFonts w:ascii="Comic Sans MS" w:hAnsi="Comic Sans MS"/>
          <w:sz w:val="20"/>
          <w:szCs w:val="20"/>
        </w:rPr>
      </w:pPr>
    </w:p>
    <w:p w:rsidR="001D5DCE" w:rsidRPr="00544E5C" w:rsidRDefault="001D5DCE" w:rsidP="003D7EAB">
      <w:pPr>
        <w:jc w:val="both"/>
        <w:rPr>
          <w:rFonts w:ascii="Snap ITC" w:hAnsi="Snap ITC"/>
          <w:sz w:val="20"/>
          <w:szCs w:val="20"/>
        </w:rPr>
      </w:pPr>
      <w:r w:rsidRPr="00544E5C">
        <w:rPr>
          <w:rFonts w:ascii="Snap ITC" w:hAnsi="Snap ITC"/>
          <w:sz w:val="20"/>
          <w:szCs w:val="20"/>
        </w:rPr>
        <w:t>Vrste lizinga:</w:t>
      </w:r>
    </w:p>
    <w:p w:rsidR="001D5DCE" w:rsidRDefault="007C2D71" w:rsidP="001D5DCE">
      <w:pPr>
        <w:numPr>
          <w:ilvl w:val="0"/>
          <w:numId w:val="7"/>
        </w:numPr>
        <w:jc w:val="both"/>
        <w:rPr>
          <w:rFonts w:ascii="Comic Sans MS" w:hAnsi="Comic Sans MS"/>
          <w:sz w:val="20"/>
          <w:szCs w:val="20"/>
        </w:rPr>
      </w:pPr>
      <w:r w:rsidRPr="005F5D83">
        <w:rPr>
          <w:rFonts w:ascii="Walt Disney Script v4.1" w:hAnsi="Walt Disney Script v4.1"/>
          <w:b/>
          <w:color w:val="FF00FF"/>
          <w:sz w:val="28"/>
          <w:szCs w:val="28"/>
        </w:rPr>
        <w:t>G</w:t>
      </w:r>
      <w:r w:rsidR="001D5DCE" w:rsidRPr="005F5D83">
        <w:rPr>
          <w:rFonts w:ascii="Walt Disney Script v4.1" w:hAnsi="Walt Disney Script v4.1"/>
          <w:b/>
          <w:color w:val="FF00FF"/>
          <w:sz w:val="28"/>
          <w:szCs w:val="28"/>
        </w:rPr>
        <w:t>lede na število strank</w:t>
      </w:r>
      <w:r w:rsidR="001D5DCE">
        <w:rPr>
          <w:rFonts w:ascii="Comic Sans MS" w:hAnsi="Comic Sans MS"/>
          <w:sz w:val="20"/>
          <w:szCs w:val="20"/>
        </w:rPr>
        <w:t xml:space="preserve"> (direktni ali proizvodni indirektni lizing) </w:t>
      </w:r>
      <w:r w:rsidR="00E53164">
        <w:rPr>
          <w:rFonts w:ascii="Comic Sans MS" w:hAnsi="Comic Sans MS"/>
          <w:sz w:val="20"/>
          <w:szCs w:val="20"/>
        </w:rPr>
        <w:t xml:space="preserve">Pri </w:t>
      </w:r>
      <w:r w:rsidR="00E53164" w:rsidRPr="00544E5C">
        <w:rPr>
          <w:rFonts w:ascii="Comic Sans MS" w:hAnsi="Comic Sans MS"/>
          <w:b/>
          <w:sz w:val="20"/>
          <w:szCs w:val="20"/>
        </w:rPr>
        <w:t>direktnem lizingu</w:t>
      </w:r>
      <w:r w:rsidR="00E53164">
        <w:rPr>
          <w:rFonts w:ascii="Comic Sans MS" w:hAnsi="Comic Sans MS"/>
          <w:sz w:val="20"/>
          <w:szCs w:val="20"/>
        </w:rPr>
        <w:t xml:space="preserve"> je dajalec lizinga proizvajalec. Proizvajalec pogosto prevzame obveznost servisiranja in dobave nadomestnih delov. Pri </w:t>
      </w:r>
      <w:r w:rsidR="00E53164" w:rsidRPr="005F5D83">
        <w:rPr>
          <w:rFonts w:ascii="Comic Sans MS" w:hAnsi="Comic Sans MS"/>
          <w:b/>
          <w:sz w:val="20"/>
          <w:szCs w:val="20"/>
        </w:rPr>
        <w:t>indirektnem lizingu</w:t>
      </w:r>
      <w:r w:rsidR="00E53164">
        <w:rPr>
          <w:rFonts w:ascii="Comic Sans MS" w:hAnsi="Comic Sans MS"/>
          <w:sz w:val="20"/>
          <w:szCs w:val="20"/>
        </w:rPr>
        <w:t xml:space="preserve"> se vključi še </w:t>
      </w:r>
      <w:r w:rsidR="00E53164" w:rsidRPr="005F5D83">
        <w:rPr>
          <w:rFonts w:ascii="Comic Sans MS" w:hAnsi="Comic Sans MS"/>
          <w:b/>
          <w:sz w:val="20"/>
          <w:szCs w:val="20"/>
        </w:rPr>
        <w:t>lizing podjetje</w:t>
      </w:r>
      <w:r w:rsidR="00E53164">
        <w:rPr>
          <w:rFonts w:ascii="Comic Sans MS" w:hAnsi="Comic Sans MS"/>
          <w:sz w:val="20"/>
          <w:szCs w:val="20"/>
        </w:rPr>
        <w:t>, ki ima velika kapitalska sredstva za financiranje.</w:t>
      </w:r>
    </w:p>
    <w:p w:rsidR="00E53164" w:rsidRDefault="007C2D71" w:rsidP="001D5DCE">
      <w:pPr>
        <w:numPr>
          <w:ilvl w:val="0"/>
          <w:numId w:val="7"/>
        </w:numPr>
        <w:jc w:val="both"/>
        <w:rPr>
          <w:rFonts w:ascii="Comic Sans MS" w:hAnsi="Comic Sans MS"/>
          <w:sz w:val="20"/>
          <w:szCs w:val="20"/>
        </w:rPr>
      </w:pPr>
      <w:r w:rsidRPr="005F5D83">
        <w:rPr>
          <w:rFonts w:ascii="Walt Disney Script v4.1" w:hAnsi="Walt Disney Script v4.1"/>
          <w:b/>
          <w:color w:val="FF00FF"/>
          <w:sz w:val="28"/>
          <w:szCs w:val="28"/>
        </w:rPr>
        <w:t xml:space="preserve">Glede na </w:t>
      </w:r>
      <w:r w:rsidR="005F5D83">
        <w:rPr>
          <w:rFonts w:ascii="Walt Disney Script v4.1" w:hAnsi="Walt Disney Script v4.1"/>
          <w:b/>
          <w:color w:val="FF00FF"/>
          <w:sz w:val="28"/>
          <w:szCs w:val="28"/>
        </w:rPr>
        <w:t>c</w:t>
      </w:r>
      <w:r w:rsidRPr="005F5D83">
        <w:rPr>
          <w:rFonts w:ascii="Walt Disney Script v4.1" w:hAnsi="Walt Disney Script v4.1"/>
          <w:b/>
          <w:color w:val="FF00FF"/>
          <w:sz w:val="28"/>
          <w:szCs w:val="28"/>
        </w:rPr>
        <w:t>as trajanja</w:t>
      </w:r>
      <w:r>
        <w:rPr>
          <w:rFonts w:ascii="Comic Sans MS" w:hAnsi="Comic Sans MS"/>
          <w:sz w:val="20"/>
          <w:szCs w:val="20"/>
        </w:rPr>
        <w:t xml:space="preserve"> (kratkoročni, dolgoročni, srednjeročni)</w:t>
      </w:r>
    </w:p>
    <w:p w:rsidR="007C2D71" w:rsidRDefault="007C2D71" w:rsidP="001D5DCE">
      <w:pPr>
        <w:numPr>
          <w:ilvl w:val="0"/>
          <w:numId w:val="7"/>
        </w:numPr>
        <w:jc w:val="both"/>
        <w:rPr>
          <w:rFonts w:ascii="Comic Sans MS" w:hAnsi="Comic Sans MS"/>
          <w:sz w:val="20"/>
          <w:szCs w:val="20"/>
        </w:rPr>
      </w:pPr>
      <w:r w:rsidRPr="005F5D83">
        <w:rPr>
          <w:rFonts w:ascii="Walt Disney Script v4.1" w:hAnsi="Walt Disney Script v4.1"/>
          <w:b/>
          <w:color w:val="FF00FF"/>
          <w:sz w:val="28"/>
          <w:szCs w:val="28"/>
        </w:rPr>
        <w:t>Glede na predmet</w:t>
      </w:r>
      <w:r>
        <w:rPr>
          <w:rFonts w:ascii="Comic Sans MS" w:hAnsi="Comic Sans MS"/>
          <w:sz w:val="20"/>
          <w:szCs w:val="20"/>
        </w:rPr>
        <w:t xml:space="preserve"> </w:t>
      </w:r>
      <w:r w:rsidRPr="00AF6923">
        <w:rPr>
          <w:rFonts w:ascii="Walt Disney Script v4.1" w:hAnsi="Walt Disney Script v4.1"/>
          <w:b/>
          <w:color w:val="FF00FF"/>
          <w:sz w:val="28"/>
          <w:szCs w:val="28"/>
        </w:rPr>
        <w:t>lizinga</w:t>
      </w:r>
      <w:r>
        <w:rPr>
          <w:rFonts w:ascii="Comic Sans MS" w:hAnsi="Comic Sans MS"/>
          <w:sz w:val="20"/>
          <w:szCs w:val="20"/>
        </w:rPr>
        <w:t xml:space="preserve"> (nepremičnine, investicijske dobrine, premičnine)</w:t>
      </w:r>
    </w:p>
    <w:p w:rsidR="007C2D71" w:rsidRDefault="0061097D" w:rsidP="001D5DCE">
      <w:pPr>
        <w:numPr>
          <w:ilvl w:val="0"/>
          <w:numId w:val="7"/>
        </w:numPr>
        <w:jc w:val="both"/>
        <w:rPr>
          <w:rFonts w:ascii="Comic Sans MS" w:hAnsi="Comic Sans MS"/>
          <w:sz w:val="20"/>
          <w:szCs w:val="20"/>
        </w:rPr>
      </w:pPr>
      <w:r w:rsidRPr="005F5D83">
        <w:rPr>
          <w:rFonts w:ascii="Walt Disney Script v4.1" w:hAnsi="Walt Disney Script v4.1"/>
          <w:b/>
          <w:color w:val="FF00FF"/>
          <w:sz w:val="28"/>
          <w:szCs w:val="28"/>
        </w:rPr>
        <w:t>Glede na obveznost dajalca</w:t>
      </w:r>
      <w:r>
        <w:rPr>
          <w:rFonts w:ascii="Comic Sans MS" w:hAnsi="Comic Sans MS"/>
          <w:sz w:val="20"/>
          <w:szCs w:val="20"/>
        </w:rPr>
        <w:t xml:space="preserve"> (neto, bruto lizing). Pri </w:t>
      </w:r>
      <w:r w:rsidRPr="00AF6923">
        <w:rPr>
          <w:rFonts w:ascii="Comic Sans MS" w:hAnsi="Comic Sans MS"/>
          <w:b/>
          <w:sz w:val="20"/>
          <w:szCs w:val="20"/>
        </w:rPr>
        <w:t>neto lizingu</w:t>
      </w:r>
      <w:r>
        <w:rPr>
          <w:rFonts w:ascii="Comic Sans MS" w:hAnsi="Comic Sans MS"/>
          <w:sz w:val="20"/>
          <w:szCs w:val="20"/>
        </w:rPr>
        <w:t xml:space="preserve"> dajalec ne skrbi za popravila, servis, zavarovanje.</w:t>
      </w:r>
    </w:p>
    <w:p w:rsidR="0061097D" w:rsidRDefault="0061097D" w:rsidP="0061097D">
      <w:pPr>
        <w:jc w:val="both"/>
        <w:rPr>
          <w:rFonts w:ascii="Comic Sans MS" w:hAnsi="Comic Sans MS"/>
          <w:sz w:val="20"/>
          <w:szCs w:val="20"/>
        </w:rPr>
      </w:pPr>
    </w:p>
    <w:p w:rsidR="0061097D" w:rsidRPr="00544E5C" w:rsidRDefault="0061097D" w:rsidP="0061097D">
      <w:pPr>
        <w:jc w:val="both"/>
        <w:rPr>
          <w:rFonts w:ascii="Snap ITC" w:hAnsi="Snap ITC"/>
          <w:sz w:val="20"/>
          <w:szCs w:val="20"/>
        </w:rPr>
      </w:pPr>
      <w:r w:rsidRPr="00544E5C">
        <w:rPr>
          <w:rFonts w:ascii="Snap ITC" w:hAnsi="Snap ITC"/>
          <w:sz w:val="20"/>
          <w:szCs w:val="20"/>
        </w:rPr>
        <w:t>Oblike lizinga:</w:t>
      </w:r>
    </w:p>
    <w:p w:rsidR="0061097D" w:rsidRDefault="0061097D" w:rsidP="0061097D">
      <w:pPr>
        <w:numPr>
          <w:ilvl w:val="0"/>
          <w:numId w:val="8"/>
        </w:numPr>
        <w:jc w:val="both"/>
        <w:rPr>
          <w:rFonts w:ascii="Comic Sans MS" w:hAnsi="Comic Sans MS"/>
          <w:sz w:val="20"/>
          <w:szCs w:val="20"/>
        </w:rPr>
      </w:pPr>
      <w:r w:rsidRPr="005F5D83">
        <w:rPr>
          <w:rFonts w:ascii="Walt Disney Script v4.1" w:hAnsi="Walt Disney Script v4.1"/>
          <w:b/>
          <w:color w:val="FF00FF"/>
          <w:sz w:val="28"/>
          <w:szCs w:val="28"/>
        </w:rPr>
        <w:t>Finan</w:t>
      </w:r>
      <w:r w:rsidR="005F5D83">
        <w:rPr>
          <w:rFonts w:ascii="Walt Disney Script v4.1" w:hAnsi="Walt Disney Script v4.1"/>
          <w:b/>
          <w:color w:val="FF00FF"/>
          <w:sz w:val="28"/>
          <w:szCs w:val="28"/>
        </w:rPr>
        <w:t>c</w:t>
      </w:r>
      <w:r w:rsidRPr="005F5D83">
        <w:rPr>
          <w:rFonts w:ascii="Walt Disney Script v4.1" w:hAnsi="Walt Disney Script v4.1"/>
          <w:b/>
          <w:color w:val="FF00FF"/>
          <w:sz w:val="28"/>
          <w:szCs w:val="28"/>
        </w:rPr>
        <w:t>ni</w:t>
      </w:r>
      <w:r>
        <w:rPr>
          <w:rFonts w:ascii="Comic Sans MS" w:hAnsi="Comic Sans MS"/>
          <w:sz w:val="20"/>
          <w:szCs w:val="20"/>
        </w:rPr>
        <w:t xml:space="preserve"> (</w:t>
      </w:r>
      <w:r w:rsidRPr="003814FE">
        <w:rPr>
          <w:rFonts w:ascii="Comic Sans MS" w:hAnsi="Comic Sans MS"/>
          <w:b/>
          <w:sz w:val="20"/>
          <w:szCs w:val="20"/>
        </w:rPr>
        <w:t>namen: postati lastnik</w:t>
      </w:r>
      <w:r>
        <w:rPr>
          <w:rFonts w:ascii="Comic Sans MS" w:hAnsi="Comic Sans MS"/>
          <w:sz w:val="20"/>
          <w:szCs w:val="20"/>
        </w:rPr>
        <w:t>). Pri finančnem lizingu</w:t>
      </w:r>
      <w:r w:rsidR="003814FE">
        <w:rPr>
          <w:rFonts w:ascii="Comic Sans MS" w:hAnsi="Comic Sans MS"/>
          <w:sz w:val="20"/>
          <w:szCs w:val="20"/>
        </w:rPr>
        <w:t xml:space="preserve"> </w:t>
      </w:r>
      <w:r w:rsidR="003814FE" w:rsidRPr="003814FE">
        <w:rPr>
          <w:rFonts w:ascii="Comic Sans MS" w:hAnsi="Comic Sans MS"/>
          <w:b/>
          <w:sz w:val="20"/>
          <w:szCs w:val="20"/>
        </w:rPr>
        <w:t>jemalec</w:t>
      </w:r>
      <w:r w:rsidRPr="003814FE">
        <w:rPr>
          <w:rFonts w:ascii="Comic Sans MS" w:hAnsi="Comic Sans MS"/>
          <w:b/>
          <w:sz w:val="20"/>
          <w:szCs w:val="20"/>
        </w:rPr>
        <w:t xml:space="preserve"> lizinga</w:t>
      </w:r>
      <w:r>
        <w:rPr>
          <w:rFonts w:ascii="Comic Sans MS" w:hAnsi="Comic Sans MS"/>
          <w:sz w:val="20"/>
          <w:szCs w:val="20"/>
        </w:rPr>
        <w:t xml:space="preserve"> ob izteku obdobja </w:t>
      </w:r>
      <w:r w:rsidRPr="003814FE">
        <w:rPr>
          <w:rFonts w:ascii="Comic Sans MS" w:hAnsi="Comic Sans MS"/>
          <w:b/>
          <w:sz w:val="20"/>
          <w:szCs w:val="20"/>
        </w:rPr>
        <w:t>odkupi predmet</w:t>
      </w:r>
      <w:r>
        <w:rPr>
          <w:rFonts w:ascii="Comic Sans MS" w:hAnsi="Comic Sans MS"/>
          <w:sz w:val="20"/>
          <w:szCs w:val="20"/>
        </w:rPr>
        <w:t xml:space="preserve"> lizinga za vnaprej določeno ceno. Jemalec lizinga </w:t>
      </w:r>
      <w:r w:rsidRPr="003814FE">
        <w:rPr>
          <w:rFonts w:ascii="Comic Sans MS" w:hAnsi="Comic Sans MS"/>
          <w:b/>
          <w:sz w:val="20"/>
          <w:szCs w:val="20"/>
        </w:rPr>
        <w:t xml:space="preserve">nosi stroške in riziko </w:t>
      </w:r>
      <w:r>
        <w:rPr>
          <w:rFonts w:ascii="Comic Sans MS" w:hAnsi="Comic Sans MS"/>
          <w:sz w:val="20"/>
          <w:szCs w:val="20"/>
        </w:rPr>
        <w:t>predmeta v času trajanja lizinga.</w:t>
      </w:r>
    </w:p>
    <w:p w:rsidR="0061097D" w:rsidRDefault="009D359D" w:rsidP="0061097D">
      <w:pPr>
        <w:numPr>
          <w:ilvl w:val="0"/>
          <w:numId w:val="8"/>
        </w:numPr>
        <w:jc w:val="both"/>
        <w:rPr>
          <w:rFonts w:ascii="Comic Sans MS" w:hAnsi="Comic Sans MS"/>
          <w:sz w:val="20"/>
          <w:szCs w:val="20"/>
        </w:rPr>
      </w:pPr>
      <w:r w:rsidRPr="005F5D83">
        <w:rPr>
          <w:rFonts w:ascii="Walt Disney Script v4.1" w:hAnsi="Walt Disney Script v4.1"/>
          <w:b/>
          <w:color w:val="FF00FF"/>
          <w:sz w:val="28"/>
          <w:szCs w:val="28"/>
        </w:rPr>
        <w:t>Operativni</w:t>
      </w:r>
      <w:r>
        <w:rPr>
          <w:rFonts w:ascii="Comic Sans MS" w:hAnsi="Comic Sans MS"/>
          <w:sz w:val="20"/>
          <w:szCs w:val="20"/>
        </w:rPr>
        <w:t xml:space="preserve"> (poslovni najem). Pri operativnem lizingu jemalec lizinga ob izteku pogodbe </w:t>
      </w:r>
      <w:r w:rsidRPr="003814FE">
        <w:rPr>
          <w:rFonts w:ascii="Comic Sans MS" w:hAnsi="Comic Sans MS"/>
          <w:b/>
          <w:sz w:val="20"/>
          <w:szCs w:val="20"/>
        </w:rPr>
        <w:t>vrne predmet</w:t>
      </w:r>
      <w:r>
        <w:rPr>
          <w:rFonts w:ascii="Comic Sans MS" w:hAnsi="Comic Sans MS"/>
          <w:sz w:val="20"/>
          <w:szCs w:val="20"/>
        </w:rPr>
        <w:t xml:space="preserve"> dajalcu lizinga. </w:t>
      </w:r>
      <w:r w:rsidRPr="00E1588F">
        <w:rPr>
          <w:rFonts w:ascii="Comic Sans MS" w:hAnsi="Comic Sans MS"/>
          <w:b/>
          <w:sz w:val="20"/>
          <w:szCs w:val="20"/>
        </w:rPr>
        <w:t>Tveganje nosi dajalec lizinga</w:t>
      </w:r>
      <w:r>
        <w:rPr>
          <w:rFonts w:ascii="Comic Sans MS" w:hAnsi="Comic Sans MS"/>
          <w:sz w:val="20"/>
          <w:szCs w:val="20"/>
        </w:rPr>
        <w:t xml:space="preserve">. </w:t>
      </w:r>
      <w:r w:rsidRPr="00E1588F">
        <w:rPr>
          <w:rFonts w:ascii="Comic Sans MS" w:hAnsi="Comic Sans MS"/>
          <w:b/>
          <w:color w:val="FF00FF"/>
          <w:sz w:val="20"/>
          <w:szCs w:val="20"/>
        </w:rPr>
        <w:t>Značilnost</w:t>
      </w:r>
      <w:r>
        <w:rPr>
          <w:rFonts w:ascii="Comic Sans MS" w:hAnsi="Comic Sans MS"/>
          <w:sz w:val="20"/>
          <w:szCs w:val="20"/>
        </w:rPr>
        <w:t xml:space="preserve"> tega lizinga je pravica do preklica pogodbe ob upoštevanju odpovednega roka.</w:t>
      </w:r>
    </w:p>
    <w:p w:rsidR="009D359D" w:rsidRDefault="009D359D" w:rsidP="0061097D">
      <w:pPr>
        <w:numPr>
          <w:ilvl w:val="0"/>
          <w:numId w:val="8"/>
        </w:numPr>
        <w:jc w:val="both"/>
        <w:rPr>
          <w:rFonts w:ascii="Comic Sans MS" w:hAnsi="Comic Sans MS"/>
          <w:sz w:val="20"/>
          <w:szCs w:val="20"/>
        </w:rPr>
      </w:pPr>
      <w:r w:rsidRPr="005F5D83">
        <w:rPr>
          <w:rFonts w:ascii="Walt Disney Script v4.1" w:hAnsi="Walt Disney Script v4.1"/>
          <w:b/>
          <w:color w:val="FF00FF"/>
          <w:sz w:val="28"/>
          <w:szCs w:val="28"/>
        </w:rPr>
        <w:t>Sale-and-lease back</w:t>
      </w:r>
      <w:r>
        <w:rPr>
          <w:rFonts w:ascii="Comic Sans MS" w:hAnsi="Comic Sans MS"/>
          <w:sz w:val="20"/>
          <w:szCs w:val="20"/>
        </w:rPr>
        <w:t xml:space="preserve"> (prodaj in vzemi nazaj v najem). Dajalec lizinga se zaveže </w:t>
      </w:r>
      <w:r w:rsidRPr="00E1588F">
        <w:rPr>
          <w:rFonts w:ascii="Comic Sans MS" w:hAnsi="Comic Sans MS"/>
          <w:b/>
          <w:sz w:val="20"/>
          <w:szCs w:val="20"/>
        </w:rPr>
        <w:t>vzeti predmet nazaj</w:t>
      </w:r>
      <w:r>
        <w:rPr>
          <w:rFonts w:ascii="Comic Sans MS" w:hAnsi="Comic Sans MS"/>
          <w:sz w:val="20"/>
          <w:szCs w:val="20"/>
        </w:rPr>
        <w:t xml:space="preserve"> in ga odkupiti.</w:t>
      </w:r>
    </w:p>
    <w:p w:rsidR="009D359D" w:rsidRDefault="00B6195C" w:rsidP="0061097D">
      <w:pPr>
        <w:numPr>
          <w:ilvl w:val="0"/>
          <w:numId w:val="8"/>
        </w:numPr>
        <w:jc w:val="both"/>
        <w:rPr>
          <w:rFonts w:ascii="Comic Sans MS" w:hAnsi="Comic Sans MS"/>
          <w:sz w:val="20"/>
          <w:szCs w:val="20"/>
        </w:rPr>
      </w:pPr>
      <w:r w:rsidRPr="005F5D83">
        <w:rPr>
          <w:rFonts w:ascii="Walt Disney Script v4.1" w:hAnsi="Walt Disney Script v4.1"/>
          <w:b/>
          <w:color w:val="FF00FF"/>
          <w:sz w:val="28"/>
          <w:szCs w:val="28"/>
        </w:rPr>
        <w:lastRenderedPageBreak/>
        <w:t>Revolving lizing</w:t>
      </w:r>
      <w:r>
        <w:rPr>
          <w:rFonts w:ascii="Comic Sans MS" w:hAnsi="Comic Sans MS"/>
          <w:sz w:val="20"/>
          <w:szCs w:val="20"/>
        </w:rPr>
        <w:t xml:space="preserve"> – uporablja se za proizvode, ki hitro </w:t>
      </w:r>
      <w:r w:rsidRPr="00E1588F">
        <w:rPr>
          <w:rFonts w:ascii="Comic Sans MS" w:hAnsi="Comic Sans MS"/>
          <w:b/>
          <w:sz w:val="20"/>
          <w:szCs w:val="20"/>
        </w:rPr>
        <w:t>zastarajo</w:t>
      </w:r>
      <w:r>
        <w:rPr>
          <w:rFonts w:ascii="Comic Sans MS" w:hAnsi="Comic Sans MS"/>
          <w:sz w:val="20"/>
          <w:szCs w:val="20"/>
        </w:rPr>
        <w:t xml:space="preserve">. Na podlagi klavzule lahko jemalec lizinga </w:t>
      </w:r>
      <w:r w:rsidRPr="00E1588F">
        <w:rPr>
          <w:rFonts w:ascii="Comic Sans MS" w:hAnsi="Comic Sans MS"/>
          <w:b/>
          <w:sz w:val="20"/>
          <w:szCs w:val="20"/>
        </w:rPr>
        <w:t>zamenja</w:t>
      </w:r>
      <w:r>
        <w:rPr>
          <w:rFonts w:ascii="Comic Sans MS" w:hAnsi="Comic Sans MS"/>
          <w:sz w:val="20"/>
          <w:szCs w:val="20"/>
        </w:rPr>
        <w:t xml:space="preserve"> predmet </w:t>
      </w:r>
      <w:r w:rsidRPr="00E1588F">
        <w:rPr>
          <w:rFonts w:ascii="Comic Sans MS" w:hAnsi="Comic Sans MS"/>
          <w:b/>
          <w:sz w:val="20"/>
          <w:szCs w:val="20"/>
        </w:rPr>
        <w:t>z bolj sodobnim</w:t>
      </w:r>
      <w:r>
        <w:rPr>
          <w:rFonts w:ascii="Comic Sans MS" w:hAnsi="Comic Sans MS"/>
          <w:sz w:val="20"/>
          <w:szCs w:val="20"/>
        </w:rPr>
        <w:t xml:space="preserve">. </w:t>
      </w:r>
    </w:p>
    <w:p w:rsidR="002A4171" w:rsidRDefault="00747167" w:rsidP="002A4171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pict>
          <v:shape id="_x0000_i1031" type="#_x0000_t158" style="width:323.25pt;height:32.25pt" fillcolor="fuchsia" strokeweight="1pt">
            <v:fill color2="#36f" rotate="t" focus="-50%" type="gradient"/>
            <v:shadow color="#868686"/>
            <v:textpath style="font-family:&quot;Forte&quot;;v-text-kern:t" trim="t" fitpath="t" xscale="f" string="Koncesijska pogodba"/>
          </v:shape>
        </w:pict>
      </w:r>
    </w:p>
    <w:p w:rsidR="00095BE7" w:rsidRDefault="00095BE7" w:rsidP="002A4171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Koncesija je </w:t>
      </w:r>
      <w:r w:rsidRPr="008164C0">
        <w:rPr>
          <w:rFonts w:ascii="Comic Sans MS" w:hAnsi="Comic Sans MS"/>
          <w:b/>
          <w:sz w:val="20"/>
          <w:szCs w:val="20"/>
        </w:rPr>
        <w:t>oblika upravljanja določene stvari ali opravljanje storitev</w:t>
      </w:r>
      <w:r>
        <w:rPr>
          <w:rFonts w:ascii="Comic Sans MS" w:hAnsi="Comic Sans MS"/>
          <w:sz w:val="20"/>
          <w:szCs w:val="20"/>
        </w:rPr>
        <w:t xml:space="preserve"> splošnega pomena. Dajalec koncesije </w:t>
      </w:r>
      <w:r w:rsidRPr="008164C0">
        <w:rPr>
          <w:rFonts w:ascii="Comic Sans MS" w:hAnsi="Comic Sans MS"/>
          <w:b/>
          <w:sz w:val="20"/>
          <w:szCs w:val="20"/>
        </w:rPr>
        <w:t>daje</w:t>
      </w:r>
      <w:r>
        <w:rPr>
          <w:rFonts w:ascii="Comic Sans MS" w:hAnsi="Comic Sans MS"/>
          <w:sz w:val="20"/>
          <w:szCs w:val="20"/>
        </w:rPr>
        <w:t xml:space="preserve"> koncesionarju </w:t>
      </w:r>
      <w:r w:rsidRPr="008164C0">
        <w:rPr>
          <w:rFonts w:ascii="Comic Sans MS" w:hAnsi="Comic Sans MS"/>
          <w:b/>
          <w:sz w:val="20"/>
          <w:szCs w:val="20"/>
        </w:rPr>
        <w:t>monopol za opravljanje posla</w:t>
      </w:r>
      <w:r>
        <w:rPr>
          <w:rFonts w:ascii="Comic Sans MS" w:hAnsi="Comic Sans MS"/>
          <w:sz w:val="20"/>
          <w:szCs w:val="20"/>
        </w:rPr>
        <w:t xml:space="preserve"> (povezan z delovanjem javnega sektorja).</w:t>
      </w:r>
    </w:p>
    <w:p w:rsidR="00095BE7" w:rsidRDefault="00095BE7" w:rsidP="002A4171">
      <w:pPr>
        <w:jc w:val="both"/>
        <w:rPr>
          <w:rFonts w:ascii="Comic Sans MS" w:hAnsi="Comic Sans MS"/>
          <w:sz w:val="20"/>
          <w:szCs w:val="20"/>
        </w:rPr>
      </w:pPr>
    </w:p>
    <w:p w:rsidR="00095BE7" w:rsidRPr="00AF3EC2" w:rsidRDefault="00095BE7" w:rsidP="00AF3EC2">
      <w:pPr>
        <w:jc w:val="center"/>
        <w:rPr>
          <w:rFonts w:ascii="Walt Disney Script v4.1" w:hAnsi="Walt Disney Script v4.1"/>
          <w:b/>
          <w:color w:val="FF00FF"/>
          <w:sz w:val="52"/>
          <w:szCs w:val="52"/>
        </w:rPr>
      </w:pPr>
      <w:r w:rsidRPr="00AF3EC2">
        <w:rPr>
          <w:rFonts w:ascii="Walt Disney Script v4.1" w:hAnsi="Walt Disney Script v4.1"/>
          <w:b/>
          <w:color w:val="FF00FF"/>
          <w:sz w:val="52"/>
          <w:szCs w:val="52"/>
        </w:rPr>
        <w:t>Koncesijska pogodba</w:t>
      </w:r>
    </w:p>
    <w:p w:rsidR="00095BE7" w:rsidRDefault="00095BE7" w:rsidP="002A4171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Udeleženca sta </w:t>
      </w:r>
      <w:r w:rsidRPr="00B8748E">
        <w:rPr>
          <w:rFonts w:ascii="Comic Sans MS" w:hAnsi="Comic Sans MS"/>
          <w:b/>
          <w:sz w:val="20"/>
          <w:szCs w:val="20"/>
        </w:rPr>
        <w:t>koncedent</w:t>
      </w:r>
      <w:r>
        <w:rPr>
          <w:rFonts w:ascii="Comic Sans MS" w:hAnsi="Comic Sans MS"/>
          <w:sz w:val="20"/>
          <w:szCs w:val="20"/>
        </w:rPr>
        <w:t xml:space="preserve"> (država, občina) in </w:t>
      </w:r>
      <w:r w:rsidRPr="00B8748E">
        <w:rPr>
          <w:rFonts w:ascii="Comic Sans MS" w:hAnsi="Comic Sans MS"/>
          <w:b/>
          <w:sz w:val="20"/>
          <w:szCs w:val="20"/>
        </w:rPr>
        <w:t>koncesionar</w:t>
      </w:r>
      <w:r>
        <w:rPr>
          <w:rFonts w:ascii="Comic Sans MS" w:hAnsi="Comic Sans MS"/>
          <w:sz w:val="20"/>
          <w:szCs w:val="20"/>
        </w:rPr>
        <w:t xml:space="preserve"> (tu</w:t>
      </w:r>
      <w:r w:rsidR="00AF3EC2">
        <w:rPr>
          <w:rFonts w:ascii="Comic Sans MS" w:hAnsi="Comic Sans MS"/>
          <w:sz w:val="20"/>
          <w:szCs w:val="20"/>
        </w:rPr>
        <w:t>j</w:t>
      </w:r>
      <w:r>
        <w:rPr>
          <w:rFonts w:ascii="Comic Sans MS" w:hAnsi="Comic Sans MS"/>
          <w:sz w:val="20"/>
          <w:szCs w:val="20"/>
        </w:rPr>
        <w:t>a, domača fizična ali pravna oseba).</w:t>
      </w:r>
    </w:p>
    <w:p w:rsidR="00B8748E" w:rsidRDefault="00095BE7" w:rsidP="002A4171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 to pogodbo se </w:t>
      </w:r>
      <w:r w:rsidRPr="00B8748E">
        <w:rPr>
          <w:rFonts w:ascii="Comic Sans MS" w:hAnsi="Comic Sans MS"/>
          <w:b/>
          <w:sz w:val="20"/>
          <w:szCs w:val="20"/>
        </w:rPr>
        <w:t xml:space="preserve">prenaša dovoljenje za opravljanje </w:t>
      </w:r>
      <w:r w:rsidR="00B8748E" w:rsidRPr="00B8748E">
        <w:rPr>
          <w:rFonts w:ascii="Comic Sans MS" w:hAnsi="Comic Sans MS"/>
          <w:b/>
          <w:sz w:val="20"/>
          <w:szCs w:val="20"/>
        </w:rPr>
        <w:t>določene dejavnosti</w:t>
      </w:r>
      <w:r w:rsidR="00B8748E">
        <w:rPr>
          <w:rFonts w:ascii="Comic Sans MS" w:hAnsi="Comic Sans MS"/>
          <w:sz w:val="20"/>
          <w:szCs w:val="20"/>
        </w:rPr>
        <w:t>, ki sicer pripada državi. Razmerje iz te pogodbe izhaja iz monopola koncedenta ali kontrole, ki omejuje avtonomnost koncesionarja. (Plačilo)</w:t>
      </w:r>
    </w:p>
    <w:p w:rsidR="00F02AE0" w:rsidRPr="00E57E0E" w:rsidRDefault="00F02AE0" w:rsidP="00F02AE0">
      <w:pPr>
        <w:jc w:val="both"/>
        <w:rPr>
          <w:color w:val="000000"/>
        </w:rPr>
      </w:pPr>
      <w:r>
        <w:rPr>
          <w:rFonts w:ascii="Comic Sans MS" w:hAnsi="Comic Sans MS"/>
          <w:sz w:val="20"/>
          <w:szCs w:val="20"/>
        </w:rPr>
        <w:br w:type="page"/>
      </w:r>
      <w:r w:rsidR="00747167">
        <w:rPr>
          <w:color w:val="000000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32" type="#_x0000_t136" style="width:322.5pt;height:56.25pt" fillcolor="#f9c" strokeweight="1.5pt">
            <v:fill color2="#9cf" rotate="t" type="gradient"/>
            <v:shadow color="#868686"/>
            <v:textpath style="font-family:&quot;Walt Disney Script v4.1&quot;;v-text-kern:t" trim="t" fitpath="t" string="Delovno pravo"/>
          </v:shape>
        </w:pict>
      </w:r>
    </w:p>
    <w:p w:rsidR="00F02AE0" w:rsidRDefault="00F02AE0" w:rsidP="00F02AE0">
      <w:pPr>
        <w:jc w:val="center"/>
        <w:rPr>
          <w:rFonts w:ascii="Comic Sans MS" w:hAnsi="Comic Sans MS"/>
          <w:b/>
          <w:color w:val="00CCFF"/>
          <w:sz w:val="20"/>
          <w:szCs w:val="20"/>
        </w:rPr>
      </w:pPr>
    </w:p>
    <w:p w:rsidR="00F02AE0" w:rsidRPr="0013478A" w:rsidRDefault="00F02AE0" w:rsidP="00F02AE0">
      <w:pPr>
        <w:jc w:val="center"/>
        <w:rPr>
          <w:rFonts w:ascii="Comic Sans MS" w:hAnsi="Comic Sans MS"/>
          <w:b/>
          <w:color w:val="FF00FF"/>
          <w:sz w:val="20"/>
          <w:szCs w:val="20"/>
        </w:rPr>
      </w:pPr>
      <w:r w:rsidRPr="0013478A">
        <w:rPr>
          <w:rFonts w:ascii="Comic Sans MS" w:hAnsi="Comic Sans MS"/>
          <w:b/>
          <w:color w:val="FF00FF"/>
          <w:sz w:val="20"/>
          <w:szCs w:val="20"/>
        </w:rPr>
        <w:t>POJEM DELOVNEGA RAZMERJA</w:t>
      </w:r>
    </w:p>
    <w:p w:rsidR="00F02AE0" w:rsidRPr="00F02AE0" w:rsidRDefault="00F02AE0" w:rsidP="00F02AE0">
      <w:pPr>
        <w:jc w:val="both"/>
        <w:rPr>
          <w:rFonts w:ascii="Comic Sans MS" w:hAnsi="Comic Sans MS"/>
          <w:color w:val="000000"/>
          <w:sz w:val="20"/>
          <w:szCs w:val="20"/>
        </w:rPr>
      </w:pPr>
      <w:r w:rsidRPr="00F02AE0">
        <w:rPr>
          <w:rFonts w:ascii="Comic Sans MS" w:hAnsi="Comic Sans MS"/>
          <w:color w:val="000000"/>
          <w:sz w:val="20"/>
          <w:szCs w:val="20"/>
        </w:rPr>
        <w:t>Delovno razmerje je dvostranski odnos med delavcem in delodajalcem. Delavec je vsaka fizična oseba, ki je v delovnem razmerju na podlagi sklenjene pogodbe o zaposlitvi. Delodajalec je pravna in fizična oseba, ki zaposluje delavca na podlagi pogodbe o zaposlitvi.</w:t>
      </w:r>
    </w:p>
    <w:p w:rsidR="00F02AE0" w:rsidRPr="00F02AE0" w:rsidRDefault="00F02AE0" w:rsidP="00F02AE0">
      <w:pPr>
        <w:jc w:val="both"/>
        <w:rPr>
          <w:rFonts w:ascii="Comic Sans MS" w:hAnsi="Comic Sans MS"/>
          <w:color w:val="000000"/>
          <w:sz w:val="20"/>
          <w:szCs w:val="20"/>
        </w:rPr>
      </w:pPr>
    </w:p>
    <w:p w:rsidR="00F02AE0" w:rsidRPr="00F02AE0" w:rsidRDefault="00F02AE0" w:rsidP="00F02AE0">
      <w:pPr>
        <w:jc w:val="both"/>
        <w:rPr>
          <w:rFonts w:ascii="Comic Sans MS" w:hAnsi="Comic Sans MS"/>
          <w:b/>
          <w:color w:val="000000"/>
          <w:sz w:val="20"/>
          <w:szCs w:val="20"/>
        </w:rPr>
      </w:pPr>
      <w:r w:rsidRPr="00F02AE0">
        <w:rPr>
          <w:rFonts w:ascii="Comic Sans MS" w:hAnsi="Comic Sans MS"/>
          <w:b/>
          <w:color w:val="000000"/>
          <w:sz w:val="20"/>
          <w:szCs w:val="20"/>
        </w:rPr>
        <w:t>Delovna knjižica</w:t>
      </w:r>
    </w:p>
    <w:p w:rsidR="00F02AE0" w:rsidRPr="00F02AE0" w:rsidRDefault="00F02AE0" w:rsidP="00F02AE0">
      <w:pPr>
        <w:jc w:val="both"/>
        <w:rPr>
          <w:rFonts w:ascii="Comic Sans MS" w:hAnsi="Comic Sans MS"/>
          <w:color w:val="000000"/>
          <w:sz w:val="20"/>
          <w:szCs w:val="20"/>
        </w:rPr>
      </w:pPr>
      <w:r w:rsidRPr="00F02AE0">
        <w:rPr>
          <w:rFonts w:ascii="Comic Sans MS" w:hAnsi="Comic Sans MS"/>
          <w:color w:val="000000"/>
          <w:sz w:val="20"/>
          <w:szCs w:val="20"/>
        </w:rPr>
        <w:t>Je javna listina, ki jo ima vsak delavec. Z njo se dokazuje začetek in prenehanje delovnega razmerja. Vsebuje osebne podatke, čuva jo delodajalec.</w:t>
      </w:r>
    </w:p>
    <w:p w:rsidR="00F02AE0" w:rsidRPr="00F02AE0" w:rsidRDefault="00F02AE0" w:rsidP="00F02AE0">
      <w:pPr>
        <w:jc w:val="both"/>
        <w:rPr>
          <w:rFonts w:ascii="Comic Sans MS" w:hAnsi="Comic Sans MS"/>
          <w:color w:val="000000"/>
          <w:sz w:val="20"/>
          <w:szCs w:val="20"/>
        </w:rPr>
      </w:pPr>
    </w:p>
    <w:p w:rsidR="00F02AE0" w:rsidRPr="00F02AE0" w:rsidRDefault="00F02AE0" w:rsidP="00F02AE0">
      <w:pPr>
        <w:jc w:val="both"/>
        <w:rPr>
          <w:rFonts w:ascii="Comic Sans MS" w:hAnsi="Comic Sans MS"/>
          <w:color w:val="000000"/>
          <w:sz w:val="20"/>
          <w:szCs w:val="20"/>
        </w:rPr>
      </w:pPr>
      <w:r w:rsidRPr="00F02AE0">
        <w:rPr>
          <w:rFonts w:ascii="Comic Sans MS" w:hAnsi="Comic Sans MS"/>
          <w:color w:val="000000"/>
          <w:sz w:val="20"/>
          <w:szCs w:val="20"/>
        </w:rPr>
        <w:t>Pri zaposlovanju je potrebno spoštovati človekove pravice in temeljne svoboščine. Delodajalec ne sme postavljati delavca v neenakopraven položaj (glede vere, rase, spola, starosti, invalidnosti, političnega prepričanja, gmotnega položaja, družinskega stana).</w:t>
      </w:r>
    </w:p>
    <w:p w:rsidR="00F02AE0" w:rsidRPr="00F02AE0" w:rsidRDefault="00F02AE0" w:rsidP="00F02AE0">
      <w:pPr>
        <w:jc w:val="both"/>
        <w:rPr>
          <w:rFonts w:ascii="Comic Sans MS" w:hAnsi="Comic Sans MS"/>
          <w:color w:val="000000"/>
          <w:sz w:val="20"/>
          <w:szCs w:val="20"/>
        </w:rPr>
      </w:pPr>
    </w:p>
    <w:p w:rsidR="00F02AE0" w:rsidRPr="00F02AE0" w:rsidRDefault="00F02AE0" w:rsidP="00F02AE0">
      <w:pPr>
        <w:jc w:val="center"/>
        <w:rPr>
          <w:rFonts w:ascii="Comic Sans MS" w:hAnsi="Comic Sans MS"/>
          <w:b/>
          <w:color w:val="FF00FF"/>
          <w:sz w:val="20"/>
          <w:szCs w:val="20"/>
        </w:rPr>
      </w:pPr>
      <w:r w:rsidRPr="00F02AE0">
        <w:rPr>
          <w:rFonts w:ascii="Comic Sans MS" w:hAnsi="Comic Sans MS"/>
          <w:b/>
          <w:color w:val="FF00FF"/>
          <w:sz w:val="20"/>
          <w:szCs w:val="20"/>
        </w:rPr>
        <w:t>PRAVNO UREJANJE DELOVNEGA RAZMERJA</w:t>
      </w:r>
    </w:p>
    <w:p w:rsidR="00F02AE0" w:rsidRPr="009C4990" w:rsidRDefault="00F02AE0" w:rsidP="009C4990">
      <w:pPr>
        <w:numPr>
          <w:ilvl w:val="0"/>
          <w:numId w:val="6"/>
        </w:numPr>
        <w:jc w:val="both"/>
        <w:rPr>
          <w:rFonts w:ascii="Comic Sans MS" w:hAnsi="Comic Sans MS"/>
          <w:sz w:val="20"/>
          <w:szCs w:val="20"/>
        </w:rPr>
      </w:pPr>
      <w:r w:rsidRPr="009C4990">
        <w:rPr>
          <w:rFonts w:ascii="Comic Sans MS" w:hAnsi="Comic Sans MS"/>
          <w:sz w:val="20"/>
          <w:szCs w:val="20"/>
        </w:rPr>
        <w:t>mednarodni pravni viri</w:t>
      </w:r>
    </w:p>
    <w:p w:rsidR="00F02AE0" w:rsidRPr="009C4990" w:rsidRDefault="00F02AE0" w:rsidP="009C4990">
      <w:pPr>
        <w:numPr>
          <w:ilvl w:val="0"/>
          <w:numId w:val="6"/>
        </w:numPr>
        <w:jc w:val="both"/>
        <w:rPr>
          <w:rFonts w:ascii="Comic Sans MS" w:hAnsi="Comic Sans MS"/>
          <w:sz w:val="20"/>
          <w:szCs w:val="20"/>
        </w:rPr>
      </w:pPr>
      <w:r w:rsidRPr="009C4990">
        <w:rPr>
          <w:rFonts w:ascii="Comic Sans MS" w:hAnsi="Comic Sans MS"/>
          <w:sz w:val="20"/>
          <w:szCs w:val="20"/>
        </w:rPr>
        <w:t>notranji pravni viri</w:t>
      </w:r>
    </w:p>
    <w:p w:rsidR="00F02AE0" w:rsidRPr="009C4990" w:rsidRDefault="00F02AE0" w:rsidP="009C4990">
      <w:pPr>
        <w:jc w:val="both"/>
        <w:rPr>
          <w:rFonts w:ascii="Comic Sans MS" w:hAnsi="Comic Sans MS"/>
          <w:sz w:val="20"/>
          <w:szCs w:val="20"/>
        </w:rPr>
      </w:pPr>
    </w:p>
    <w:p w:rsidR="00F02AE0" w:rsidRPr="00276E86" w:rsidRDefault="00F02AE0" w:rsidP="00F02AE0">
      <w:pPr>
        <w:jc w:val="both"/>
        <w:rPr>
          <w:rFonts w:ascii="Comic Sans MS" w:hAnsi="Comic Sans MS"/>
          <w:b/>
          <w:color w:val="3366FF"/>
          <w:sz w:val="20"/>
          <w:szCs w:val="20"/>
        </w:rPr>
      </w:pPr>
      <w:r w:rsidRPr="00276E86">
        <w:rPr>
          <w:rFonts w:ascii="Comic Sans MS" w:hAnsi="Comic Sans MS"/>
          <w:b/>
          <w:color w:val="3366FF"/>
          <w:sz w:val="20"/>
          <w:szCs w:val="20"/>
        </w:rPr>
        <w:t>MEDNARODNI PRAVNI VIRI</w:t>
      </w:r>
    </w:p>
    <w:p w:rsidR="00F02AE0" w:rsidRPr="009C4990" w:rsidRDefault="00F02AE0" w:rsidP="00F02AE0">
      <w:pPr>
        <w:numPr>
          <w:ilvl w:val="0"/>
          <w:numId w:val="6"/>
        </w:numPr>
        <w:jc w:val="both"/>
        <w:rPr>
          <w:rFonts w:ascii="Comic Sans MS" w:hAnsi="Comic Sans MS"/>
          <w:sz w:val="20"/>
          <w:szCs w:val="20"/>
        </w:rPr>
      </w:pPr>
      <w:r w:rsidRPr="009C4990">
        <w:rPr>
          <w:rFonts w:ascii="Comic Sans MS" w:hAnsi="Comic Sans MS"/>
          <w:sz w:val="20"/>
          <w:szCs w:val="20"/>
        </w:rPr>
        <w:t>akti OZN (splošna deklaracija o človekovih pravicah – leto 1948, Konvencije)</w:t>
      </w:r>
    </w:p>
    <w:p w:rsidR="00F02AE0" w:rsidRPr="009C4990" w:rsidRDefault="00F02AE0" w:rsidP="00F02AE0">
      <w:pPr>
        <w:numPr>
          <w:ilvl w:val="0"/>
          <w:numId w:val="6"/>
        </w:numPr>
        <w:jc w:val="both"/>
        <w:rPr>
          <w:rFonts w:ascii="Comic Sans MS" w:hAnsi="Comic Sans MS"/>
          <w:sz w:val="20"/>
          <w:szCs w:val="20"/>
        </w:rPr>
      </w:pPr>
      <w:r w:rsidRPr="009C4990">
        <w:rPr>
          <w:rFonts w:ascii="Comic Sans MS" w:hAnsi="Comic Sans MS"/>
          <w:sz w:val="20"/>
          <w:szCs w:val="20"/>
        </w:rPr>
        <w:t>akti mednarodne organizacije dela – ILO (priporočila in konvencije – nočno delo žensk, varstvo materinstva)</w:t>
      </w:r>
    </w:p>
    <w:p w:rsidR="00F02AE0" w:rsidRPr="009C4990" w:rsidRDefault="00F02AE0" w:rsidP="00F02AE0">
      <w:pPr>
        <w:numPr>
          <w:ilvl w:val="0"/>
          <w:numId w:val="6"/>
        </w:numPr>
        <w:jc w:val="both"/>
        <w:rPr>
          <w:rFonts w:ascii="Comic Sans MS" w:hAnsi="Comic Sans MS"/>
          <w:sz w:val="20"/>
          <w:szCs w:val="20"/>
        </w:rPr>
      </w:pPr>
      <w:r w:rsidRPr="009C4990">
        <w:rPr>
          <w:rFonts w:ascii="Comic Sans MS" w:hAnsi="Comic Sans MS"/>
          <w:sz w:val="20"/>
          <w:szCs w:val="20"/>
        </w:rPr>
        <w:t>akti sveta Evrope (Evropska konvencija o človekovih pravicah, Evropska socialna listina)</w:t>
      </w:r>
    </w:p>
    <w:p w:rsidR="00F02AE0" w:rsidRPr="009C4990" w:rsidRDefault="00F02AE0" w:rsidP="00F02AE0">
      <w:pPr>
        <w:numPr>
          <w:ilvl w:val="0"/>
          <w:numId w:val="6"/>
        </w:numPr>
        <w:jc w:val="both"/>
        <w:rPr>
          <w:rFonts w:ascii="Comic Sans MS" w:hAnsi="Comic Sans MS"/>
          <w:sz w:val="20"/>
          <w:szCs w:val="20"/>
        </w:rPr>
      </w:pPr>
      <w:r w:rsidRPr="009C4990">
        <w:rPr>
          <w:rFonts w:ascii="Comic Sans MS" w:hAnsi="Comic Sans MS"/>
          <w:sz w:val="20"/>
          <w:szCs w:val="20"/>
        </w:rPr>
        <w:t>akti Evropske unije (direktive EU)</w:t>
      </w:r>
    </w:p>
    <w:p w:rsidR="00F02AE0" w:rsidRPr="00F02AE0" w:rsidRDefault="00F02AE0" w:rsidP="00F02AE0">
      <w:pPr>
        <w:jc w:val="both"/>
        <w:rPr>
          <w:rFonts w:ascii="Comic Sans MS" w:hAnsi="Comic Sans MS"/>
          <w:color w:val="000000"/>
          <w:sz w:val="20"/>
          <w:szCs w:val="20"/>
        </w:rPr>
      </w:pPr>
    </w:p>
    <w:p w:rsidR="00F02AE0" w:rsidRPr="00276E86" w:rsidRDefault="00F02AE0" w:rsidP="00F02AE0">
      <w:pPr>
        <w:jc w:val="both"/>
        <w:rPr>
          <w:rFonts w:ascii="Comic Sans MS" w:hAnsi="Comic Sans MS"/>
          <w:b/>
          <w:color w:val="3366FF"/>
          <w:sz w:val="20"/>
          <w:szCs w:val="20"/>
        </w:rPr>
      </w:pPr>
      <w:r w:rsidRPr="00276E86">
        <w:rPr>
          <w:rFonts w:ascii="Comic Sans MS" w:hAnsi="Comic Sans MS"/>
          <w:b/>
          <w:color w:val="3366FF"/>
          <w:sz w:val="20"/>
          <w:szCs w:val="20"/>
        </w:rPr>
        <w:t>NOTRANJI PRAVNI VIRI</w:t>
      </w:r>
    </w:p>
    <w:p w:rsidR="00F02AE0" w:rsidRPr="009C4990" w:rsidRDefault="00F02AE0" w:rsidP="00F02AE0">
      <w:pPr>
        <w:numPr>
          <w:ilvl w:val="0"/>
          <w:numId w:val="6"/>
        </w:numPr>
        <w:jc w:val="both"/>
        <w:rPr>
          <w:rFonts w:ascii="Comic Sans MS" w:hAnsi="Comic Sans MS"/>
          <w:sz w:val="20"/>
          <w:szCs w:val="20"/>
        </w:rPr>
      </w:pPr>
      <w:r w:rsidRPr="009C4990">
        <w:rPr>
          <w:rFonts w:ascii="Comic Sans MS" w:hAnsi="Comic Sans MS"/>
          <w:sz w:val="20"/>
          <w:szCs w:val="20"/>
        </w:rPr>
        <w:t>ustava (najvišji akt države)</w:t>
      </w:r>
    </w:p>
    <w:p w:rsidR="00F02AE0" w:rsidRPr="009C4990" w:rsidRDefault="00F02AE0" w:rsidP="00F02AE0">
      <w:pPr>
        <w:numPr>
          <w:ilvl w:val="0"/>
          <w:numId w:val="6"/>
        </w:numPr>
        <w:jc w:val="both"/>
        <w:rPr>
          <w:rFonts w:ascii="Comic Sans MS" w:hAnsi="Comic Sans MS"/>
          <w:sz w:val="20"/>
          <w:szCs w:val="20"/>
        </w:rPr>
      </w:pPr>
      <w:r w:rsidRPr="009C4990">
        <w:rPr>
          <w:rFonts w:ascii="Comic Sans MS" w:hAnsi="Comic Sans MS"/>
          <w:sz w:val="20"/>
          <w:szCs w:val="20"/>
        </w:rPr>
        <w:t>zakoni</w:t>
      </w:r>
    </w:p>
    <w:p w:rsidR="00F02AE0" w:rsidRPr="009C4990" w:rsidRDefault="00F02AE0" w:rsidP="00F02AE0">
      <w:pPr>
        <w:numPr>
          <w:ilvl w:val="0"/>
          <w:numId w:val="6"/>
        </w:numPr>
        <w:jc w:val="both"/>
        <w:rPr>
          <w:rFonts w:ascii="Comic Sans MS" w:hAnsi="Comic Sans MS"/>
          <w:sz w:val="20"/>
          <w:szCs w:val="20"/>
        </w:rPr>
      </w:pPr>
      <w:r w:rsidRPr="009C4990">
        <w:rPr>
          <w:rFonts w:ascii="Comic Sans MS" w:hAnsi="Comic Sans MS"/>
          <w:sz w:val="20"/>
          <w:szCs w:val="20"/>
        </w:rPr>
        <w:t>kolektivne pogodbe</w:t>
      </w:r>
    </w:p>
    <w:p w:rsidR="00F02AE0" w:rsidRPr="009C4990" w:rsidRDefault="00F02AE0" w:rsidP="00F02AE0">
      <w:pPr>
        <w:numPr>
          <w:ilvl w:val="0"/>
          <w:numId w:val="6"/>
        </w:numPr>
        <w:jc w:val="both"/>
        <w:rPr>
          <w:rFonts w:ascii="Comic Sans MS" w:hAnsi="Comic Sans MS"/>
          <w:sz w:val="20"/>
          <w:szCs w:val="20"/>
        </w:rPr>
      </w:pPr>
      <w:r w:rsidRPr="009C4990">
        <w:rPr>
          <w:rFonts w:ascii="Comic Sans MS" w:hAnsi="Comic Sans MS"/>
          <w:sz w:val="20"/>
          <w:szCs w:val="20"/>
        </w:rPr>
        <w:t>splošni akti delodajalca</w:t>
      </w:r>
    </w:p>
    <w:p w:rsidR="00F02AE0" w:rsidRPr="00F02AE0" w:rsidRDefault="00F02AE0" w:rsidP="00F02AE0">
      <w:pPr>
        <w:jc w:val="both"/>
        <w:rPr>
          <w:rFonts w:ascii="Comic Sans MS" w:hAnsi="Comic Sans MS"/>
          <w:color w:val="000000"/>
          <w:sz w:val="20"/>
          <w:szCs w:val="20"/>
        </w:rPr>
      </w:pPr>
    </w:p>
    <w:p w:rsidR="00F02AE0" w:rsidRPr="00F02AE0" w:rsidRDefault="00F02AE0" w:rsidP="00F02AE0">
      <w:pPr>
        <w:jc w:val="both"/>
        <w:rPr>
          <w:rFonts w:ascii="Comic Sans MS" w:hAnsi="Comic Sans MS"/>
          <w:b/>
          <w:color w:val="000000"/>
          <w:sz w:val="20"/>
          <w:szCs w:val="20"/>
        </w:rPr>
      </w:pPr>
      <w:r w:rsidRPr="00F02AE0">
        <w:rPr>
          <w:rFonts w:ascii="Comic Sans MS" w:hAnsi="Comic Sans MS"/>
          <w:b/>
          <w:color w:val="000000"/>
          <w:sz w:val="20"/>
          <w:szCs w:val="20"/>
        </w:rPr>
        <w:t>ZAKONI</w:t>
      </w:r>
    </w:p>
    <w:p w:rsidR="00F02AE0" w:rsidRPr="009C4990" w:rsidRDefault="00F02AE0" w:rsidP="00F02AE0">
      <w:pPr>
        <w:numPr>
          <w:ilvl w:val="0"/>
          <w:numId w:val="6"/>
        </w:numPr>
        <w:jc w:val="both"/>
        <w:rPr>
          <w:rFonts w:ascii="Comic Sans MS" w:hAnsi="Comic Sans MS"/>
          <w:sz w:val="20"/>
          <w:szCs w:val="20"/>
        </w:rPr>
      </w:pPr>
      <w:r w:rsidRPr="009C4990">
        <w:rPr>
          <w:rFonts w:ascii="Comic Sans MS" w:hAnsi="Comic Sans MS"/>
          <w:sz w:val="20"/>
          <w:szCs w:val="20"/>
        </w:rPr>
        <w:t>zakon o delovnih razmerjih</w:t>
      </w:r>
    </w:p>
    <w:p w:rsidR="00F02AE0" w:rsidRDefault="00F02AE0" w:rsidP="00F02AE0">
      <w:pPr>
        <w:numPr>
          <w:ilvl w:val="0"/>
          <w:numId w:val="6"/>
        </w:numPr>
        <w:jc w:val="both"/>
        <w:rPr>
          <w:rFonts w:ascii="Comic Sans MS" w:hAnsi="Comic Sans MS"/>
          <w:sz w:val="20"/>
          <w:szCs w:val="20"/>
        </w:rPr>
      </w:pPr>
      <w:r w:rsidRPr="009C4990">
        <w:rPr>
          <w:rFonts w:ascii="Comic Sans MS" w:hAnsi="Comic Sans MS"/>
          <w:sz w:val="20"/>
          <w:szCs w:val="20"/>
        </w:rPr>
        <w:t>zakon o varnosti in zdravju pri delu</w:t>
      </w:r>
    </w:p>
    <w:p w:rsidR="009503F1" w:rsidRDefault="009503F1" w:rsidP="00F02AE0">
      <w:pPr>
        <w:numPr>
          <w:ilvl w:val="0"/>
          <w:numId w:val="6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zakon o sodelovanju delavcev pri upravljanju</w:t>
      </w:r>
    </w:p>
    <w:p w:rsidR="009503F1" w:rsidRDefault="009503F1" w:rsidP="00F02AE0">
      <w:pPr>
        <w:numPr>
          <w:ilvl w:val="0"/>
          <w:numId w:val="6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zakon o starševskem varstvu in družinskih prejemkih</w:t>
      </w:r>
    </w:p>
    <w:p w:rsidR="009503F1" w:rsidRDefault="009503F1" w:rsidP="00F02AE0">
      <w:pPr>
        <w:numPr>
          <w:ilvl w:val="0"/>
          <w:numId w:val="6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zakon o delovnih in socialnih sodiščih</w:t>
      </w:r>
    </w:p>
    <w:p w:rsidR="009503F1" w:rsidRDefault="009503F1" w:rsidP="009503F1">
      <w:pPr>
        <w:jc w:val="both"/>
        <w:rPr>
          <w:rFonts w:ascii="Comic Sans MS" w:hAnsi="Comic Sans MS"/>
          <w:sz w:val="20"/>
          <w:szCs w:val="20"/>
        </w:rPr>
      </w:pPr>
    </w:p>
    <w:p w:rsidR="009503F1" w:rsidRPr="00081582" w:rsidRDefault="009503F1" w:rsidP="009503F1">
      <w:pPr>
        <w:jc w:val="both"/>
        <w:rPr>
          <w:rFonts w:ascii="Snap ITC" w:hAnsi="Snap ITC"/>
          <w:color w:val="FF00FF"/>
          <w:sz w:val="22"/>
          <w:szCs w:val="22"/>
        </w:rPr>
      </w:pPr>
      <w:r w:rsidRPr="00081582">
        <w:rPr>
          <w:rFonts w:ascii="Snap ITC" w:hAnsi="Snap ITC"/>
          <w:color w:val="FF00FF"/>
          <w:sz w:val="22"/>
          <w:szCs w:val="22"/>
        </w:rPr>
        <w:t>Zakon o delovnih razmerjih</w:t>
      </w:r>
    </w:p>
    <w:p w:rsidR="00F02AE0" w:rsidRDefault="009503F1" w:rsidP="002A4171">
      <w:pPr>
        <w:jc w:val="both"/>
        <w:rPr>
          <w:rFonts w:ascii="Snap ITC" w:hAnsi="Snap ITC"/>
          <w:b/>
          <w:color w:val="FF00FF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Ta zakon ureja individualna razmerja med delavcem in delodajalcem </w:t>
      </w:r>
      <w:r w:rsidRPr="00DB7A10">
        <w:rPr>
          <w:rFonts w:ascii="Comic Sans MS" w:hAnsi="Comic Sans MS"/>
          <w:b/>
          <w:color w:val="FF00FF"/>
          <w:sz w:val="20"/>
          <w:szCs w:val="20"/>
        </w:rPr>
        <w:t>na podlagi pogodbe o zaposlitvi</w:t>
      </w:r>
      <w:r>
        <w:rPr>
          <w:rFonts w:ascii="Comic Sans MS" w:hAnsi="Comic Sans MS"/>
          <w:sz w:val="20"/>
          <w:szCs w:val="20"/>
        </w:rPr>
        <w:t>.</w:t>
      </w:r>
      <w:r w:rsidR="00DB7A10">
        <w:rPr>
          <w:rFonts w:ascii="Comic Sans MS" w:hAnsi="Comic Sans MS"/>
          <w:sz w:val="20"/>
          <w:szCs w:val="20"/>
        </w:rPr>
        <w:t xml:space="preserve">  </w:t>
      </w:r>
      <w:r w:rsidR="00DB7A10" w:rsidRPr="00DB7A10">
        <w:rPr>
          <w:rFonts w:ascii="Snap ITC" w:hAnsi="Snap ITC"/>
          <w:b/>
          <w:color w:val="FF00FF"/>
          <w:sz w:val="20"/>
          <w:szCs w:val="20"/>
        </w:rPr>
        <w:t>!!!</w:t>
      </w:r>
    </w:p>
    <w:p w:rsidR="00DB7A10" w:rsidRDefault="00DB7A10" w:rsidP="002A4171">
      <w:pPr>
        <w:jc w:val="both"/>
        <w:rPr>
          <w:rFonts w:ascii="Snap ITC" w:hAnsi="Snap ITC"/>
          <w:b/>
          <w:color w:val="FF00FF"/>
          <w:sz w:val="20"/>
          <w:szCs w:val="20"/>
        </w:rPr>
      </w:pPr>
    </w:p>
    <w:p w:rsidR="00DB7A10" w:rsidRPr="00081582" w:rsidRDefault="00DB7A10" w:rsidP="002A4171">
      <w:pPr>
        <w:jc w:val="both"/>
        <w:rPr>
          <w:rFonts w:ascii="Comic Sans MS" w:hAnsi="Comic Sans MS"/>
          <w:b/>
          <w:sz w:val="20"/>
          <w:szCs w:val="20"/>
        </w:rPr>
      </w:pPr>
      <w:r w:rsidRPr="00081582">
        <w:rPr>
          <w:rFonts w:ascii="Comic Sans MS" w:hAnsi="Comic Sans MS"/>
          <w:b/>
          <w:sz w:val="20"/>
          <w:szCs w:val="20"/>
        </w:rPr>
        <w:t>Namen zakona je:</w:t>
      </w:r>
    </w:p>
    <w:p w:rsidR="00DB7A10" w:rsidRDefault="00DB7A10" w:rsidP="00DB7A10">
      <w:pPr>
        <w:numPr>
          <w:ilvl w:val="0"/>
          <w:numId w:val="12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ščitijo se interesi delavcev</w:t>
      </w:r>
    </w:p>
    <w:p w:rsidR="006C7191" w:rsidRDefault="006C7191" w:rsidP="00DB7A10">
      <w:pPr>
        <w:numPr>
          <w:ilvl w:val="0"/>
          <w:numId w:val="12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zmanjševanje brezposelnosti</w:t>
      </w:r>
    </w:p>
    <w:p w:rsidR="006C7191" w:rsidRDefault="006C7191" w:rsidP="00DB7A10">
      <w:pPr>
        <w:numPr>
          <w:ilvl w:val="0"/>
          <w:numId w:val="12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zagotavlja usklajen potek delovnega procesa</w:t>
      </w:r>
    </w:p>
    <w:p w:rsidR="006C7191" w:rsidRDefault="00FB50A8" w:rsidP="00FB50A8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V delovnem razmerju se prepletajo interesi delavcev, delodajalcev in države.</w:t>
      </w:r>
    </w:p>
    <w:p w:rsidR="00FB50A8" w:rsidRDefault="00FB50A8" w:rsidP="00FB50A8">
      <w:pPr>
        <w:jc w:val="both"/>
        <w:rPr>
          <w:rFonts w:ascii="Comic Sans MS" w:hAnsi="Comic Sans MS"/>
          <w:sz w:val="20"/>
          <w:szCs w:val="20"/>
        </w:rPr>
      </w:pPr>
    </w:p>
    <w:p w:rsidR="00FB50A8" w:rsidRDefault="00FB50A8" w:rsidP="00FB50A8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Zakon omejuje avtonomijo pogodbenih strank. To pomeni, da morata delavec in delodajalec upoštevati vse mednarodne in notranje pravne vire. Nižji pravni akt lahko daje več pravic, kot višji pravni akt.</w:t>
      </w:r>
    </w:p>
    <w:p w:rsidR="00081582" w:rsidRDefault="00081582" w:rsidP="00FB50A8">
      <w:pPr>
        <w:jc w:val="both"/>
        <w:rPr>
          <w:rFonts w:ascii="Comic Sans MS" w:hAnsi="Comic Sans MS"/>
          <w:sz w:val="20"/>
          <w:szCs w:val="20"/>
        </w:rPr>
      </w:pPr>
    </w:p>
    <w:p w:rsidR="00081582" w:rsidRPr="00F429E8" w:rsidRDefault="00081582" w:rsidP="00FB50A8">
      <w:pPr>
        <w:jc w:val="both"/>
        <w:rPr>
          <w:rFonts w:ascii="Comic Sans MS" w:hAnsi="Comic Sans MS"/>
          <w:b/>
          <w:color w:val="3366FF"/>
          <w:sz w:val="20"/>
          <w:szCs w:val="20"/>
        </w:rPr>
      </w:pPr>
      <w:r w:rsidRPr="00F429E8">
        <w:rPr>
          <w:rFonts w:ascii="Comic Sans MS" w:hAnsi="Comic Sans MS"/>
          <w:b/>
          <w:color w:val="3366FF"/>
          <w:sz w:val="20"/>
          <w:szCs w:val="20"/>
        </w:rPr>
        <w:t>Kolektivne pogodbe</w:t>
      </w:r>
    </w:p>
    <w:p w:rsidR="00081582" w:rsidRDefault="00081582" w:rsidP="00FB50A8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Sklepajo se za gospodarske in negospodarske dejavnosti, gre za dogovarjanje in usklajevanje stališč med socialnimi partnerji. Poznamo splošno kolektivno pogodbo in pogodbo za posamezne dejavnosti. Pogodbe zagotavljajo večjo varnost delavcem.</w:t>
      </w:r>
    </w:p>
    <w:p w:rsidR="00373091" w:rsidRDefault="00373091" w:rsidP="00FB50A8">
      <w:pPr>
        <w:jc w:val="both"/>
        <w:rPr>
          <w:rFonts w:ascii="Comic Sans MS" w:hAnsi="Comic Sans MS"/>
          <w:sz w:val="20"/>
          <w:szCs w:val="20"/>
        </w:rPr>
      </w:pPr>
    </w:p>
    <w:p w:rsidR="00373091" w:rsidRDefault="00373091" w:rsidP="00FB50A8">
      <w:pPr>
        <w:jc w:val="both"/>
        <w:rPr>
          <w:rFonts w:ascii="Comic Sans MS" w:hAnsi="Comic Sans MS"/>
          <w:sz w:val="20"/>
          <w:szCs w:val="20"/>
        </w:rPr>
      </w:pPr>
    </w:p>
    <w:p w:rsidR="00373091" w:rsidRPr="00373091" w:rsidRDefault="00373091" w:rsidP="00373091">
      <w:pPr>
        <w:jc w:val="both"/>
        <w:rPr>
          <w:rFonts w:ascii="Comic Sans MS" w:hAnsi="Comic Sans MS"/>
          <w:b/>
          <w:color w:val="3366FF"/>
          <w:sz w:val="20"/>
          <w:szCs w:val="20"/>
        </w:rPr>
      </w:pPr>
      <w:r w:rsidRPr="00373091">
        <w:rPr>
          <w:rFonts w:ascii="Comic Sans MS" w:hAnsi="Comic Sans MS"/>
          <w:b/>
          <w:color w:val="3366FF"/>
          <w:sz w:val="20"/>
          <w:szCs w:val="20"/>
        </w:rPr>
        <w:t>Pogodba o zaposlitvi</w:t>
      </w:r>
    </w:p>
    <w:p w:rsidR="00373091" w:rsidRPr="00373091" w:rsidRDefault="00373091" w:rsidP="00373091">
      <w:pPr>
        <w:jc w:val="both"/>
        <w:rPr>
          <w:rFonts w:ascii="Comic Sans MS" w:hAnsi="Comic Sans MS"/>
          <w:sz w:val="20"/>
          <w:szCs w:val="20"/>
        </w:rPr>
      </w:pPr>
      <w:r w:rsidRPr="00373091">
        <w:rPr>
          <w:rFonts w:ascii="Comic Sans MS" w:hAnsi="Comic Sans MS"/>
          <w:sz w:val="20"/>
          <w:szCs w:val="20"/>
        </w:rPr>
        <w:t>Ta pogodba je posebna pogodba delovnega prava. S sklenitvijo pogodbe pripadajo delavcu pravice in obveznosti iz delovnega razmerja, za delodajalca pa nastane obveznost plačevanja prispevkov.</w:t>
      </w:r>
    </w:p>
    <w:p w:rsidR="00373091" w:rsidRPr="00373091" w:rsidRDefault="00373091" w:rsidP="00373091">
      <w:pPr>
        <w:jc w:val="both"/>
        <w:rPr>
          <w:rFonts w:ascii="Comic Sans MS" w:hAnsi="Comic Sans MS"/>
          <w:sz w:val="20"/>
          <w:szCs w:val="20"/>
        </w:rPr>
      </w:pPr>
      <w:r w:rsidRPr="00373091">
        <w:rPr>
          <w:rFonts w:ascii="Comic Sans MS" w:hAnsi="Comic Sans MS"/>
          <w:sz w:val="20"/>
          <w:szCs w:val="20"/>
        </w:rPr>
        <w:t>Pogodba je sklenjena za nedoločen čas, če v njej ni določen čas trajanja. Sklene se v pisni obliki.</w:t>
      </w:r>
    </w:p>
    <w:p w:rsidR="00373091" w:rsidRPr="00373091" w:rsidRDefault="00373091" w:rsidP="00373091">
      <w:pPr>
        <w:jc w:val="both"/>
        <w:rPr>
          <w:rFonts w:ascii="Comic Sans MS" w:hAnsi="Comic Sans MS"/>
          <w:sz w:val="20"/>
          <w:szCs w:val="20"/>
        </w:rPr>
      </w:pPr>
    </w:p>
    <w:p w:rsidR="00373091" w:rsidRPr="00373091" w:rsidRDefault="00373091" w:rsidP="00373091">
      <w:pPr>
        <w:jc w:val="both"/>
        <w:rPr>
          <w:rFonts w:ascii="Comic Sans MS" w:hAnsi="Comic Sans MS"/>
          <w:b/>
          <w:sz w:val="20"/>
          <w:szCs w:val="20"/>
        </w:rPr>
      </w:pPr>
      <w:r w:rsidRPr="00373091">
        <w:rPr>
          <w:rFonts w:ascii="Comic Sans MS" w:hAnsi="Comic Sans MS"/>
          <w:b/>
          <w:sz w:val="20"/>
          <w:szCs w:val="20"/>
        </w:rPr>
        <w:t>Pravice in obveznosti strank</w:t>
      </w:r>
    </w:p>
    <w:p w:rsidR="00373091" w:rsidRPr="00373091" w:rsidRDefault="00373091" w:rsidP="00373091">
      <w:pPr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373091">
        <w:rPr>
          <w:rFonts w:ascii="Comic Sans MS" w:hAnsi="Comic Sans MS"/>
          <w:b/>
          <w:sz w:val="20"/>
          <w:szCs w:val="20"/>
          <w:u w:val="single"/>
        </w:rPr>
        <w:t>Delodajalec:</w:t>
      </w:r>
    </w:p>
    <w:p w:rsidR="00373091" w:rsidRPr="00373091" w:rsidRDefault="00373091" w:rsidP="00373091">
      <w:pPr>
        <w:numPr>
          <w:ilvl w:val="0"/>
          <w:numId w:val="15"/>
        </w:numPr>
        <w:jc w:val="both"/>
        <w:rPr>
          <w:rFonts w:ascii="Comic Sans MS" w:hAnsi="Comic Sans MS"/>
          <w:sz w:val="20"/>
          <w:szCs w:val="20"/>
        </w:rPr>
      </w:pPr>
      <w:r w:rsidRPr="00373091">
        <w:rPr>
          <w:rFonts w:ascii="Comic Sans MS" w:hAnsi="Comic Sans MS"/>
          <w:sz w:val="20"/>
          <w:szCs w:val="20"/>
        </w:rPr>
        <w:t>na zavodu za zaposlovanje mora objaviti prosta delovna mesta</w:t>
      </w:r>
    </w:p>
    <w:p w:rsidR="00373091" w:rsidRPr="00373091" w:rsidRDefault="00373091" w:rsidP="00373091">
      <w:pPr>
        <w:numPr>
          <w:ilvl w:val="0"/>
          <w:numId w:val="15"/>
        </w:numPr>
        <w:jc w:val="both"/>
        <w:rPr>
          <w:rFonts w:ascii="Comic Sans MS" w:hAnsi="Comic Sans MS"/>
          <w:sz w:val="20"/>
          <w:szCs w:val="20"/>
        </w:rPr>
      </w:pPr>
      <w:r w:rsidRPr="00373091">
        <w:rPr>
          <w:rFonts w:ascii="Comic Sans MS" w:hAnsi="Comic Sans MS"/>
          <w:sz w:val="20"/>
          <w:szCs w:val="20"/>
        </w:rPr>
        <w:t>delodajalec mora vse kandidate obravnavati enako</w:t>
      </w:r>
    </w:p>
    <w:p w:rsidR="00373091" w:rsidRPr="00373091" w:rsidRDefault="00373091" w:rsidP="00373091">
      <w:pPr>
        <w:numPr>
          <w:ilvl w:val="0"/>
          <w:numId w:val="15"/>
        </w:numPr>
        <w:jc w:val="both"/>
        <w:rPr>
          <w:rFonts w:ascii="Comic Sans MS" w:hAnsi="Comic Sans MS"/>
          <w:sz w:val="20"/>
          <w:szCs w:val="20"/>
        </w:rPr>
      </w:pPr>
      <w:r w:rsidRPr="00373091">
        <w:rPr>
          <w:rFonts w:ascii="Comic Sans MS" w:hAnsi="Comic Sans MS"/>
          <w:sz w:val="20"/>
          <w:szCs w:val="20"/>
        </w:rPr>
        <w:t>delavcu mora zagotoviti varne delovne pogoje, plačilo in delo po pogodbi</w:t>
      </w:r>
    </w:p>
    <w:p w:rsidR="00373091" w:rsidRPr="00373091" w:rsidRDefault="00373091" w:rsidP="00373091">
      <w:pPr>
        <w:numPr>
          <w:ilvl w:val="0"/>
          <w:numId w:val="15"/>
        </w:numPr>
        <w:jc w:val="both"/>
        <w:rPr>
          <w:rFonts w:ascii="Comic Sans MS" w:hAnsi="Comic Sans MS"/>
          <w:sz w:val="20"/>
          <w:szCs w:val="20"/>
        </w:rPr>
      </w:pPr>
      <w:r w:rsidRPr="00373091">
        <w:rPr>
          <w:rFonts w:ascii="Comic Sans MS" w:hAnsi="Comic Sans MS"/>
          <w:sz w:val="20"/>
          <w:szCs w:val="20"/>
        </w:rPr>
        <w:t>delodajalec zahteva dokazila o izpolnjevanju pogojev</w:t>
      </w:r>
    </w:p>
    <w:p w:rsidR="00373091" w:rsidRPr="00373091" w:rsidRDefault="00373091" w:rsidP="00373091">
      <w:pPr>
        <w:numPr>
          <w:ilvl w:val="0"/>
          <w:numId w:val="15"/>
        </w:numPr>
        <w:jc w:val="both"/>
        <w:rPr>
          <w:rFonts w:ascii="Comic Sans MS" w:hAnsi="Comic Sans MS"/>
          <w:sz w:val="20"/>
          <w:szCs w:val="20"/>
        </w:rPr>
      </w:pPr>
      <w:r w:rsidRPr="00373091">
        <w:rPr>
          <w:rFonts w:ascii="Comic Sans MS" w:hAnsi="Comic Sans MS"/>
          <w:sz w:val="20"/>
          <w:szCs w:val="20"/>
        </w:rPr>
        <w:t>lahko preizkusi znanje in sposobnost kandidatov</w:t>
      </w:r>
    </w:p>
    <w:p w:rsidR="00373091" w:rsidRPr="00373091" w:rsidRDefault="00373091" w:rsidP="00373091">
      <w:pPr>
        <w:jc w:val="both"/>
        <w:rPr>
          <w:rFonts w:ascii="Comic Sans MS" w:hAnsi="Comic Sans MS"/>
          <w:sz w:val="20"/>
          <w:szCs w:val="20"/>
        </w:rPr>
      </w:pPr>
    </w:p>
    <w:p w:rsidR="00373091" w:rsidRPr="00373091" w:rsidRDefault="00373091" w:rsidP="00373091">
      <w:pPr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373091">
        <w:rPr>
          <w:rFonts w:ascii="Comic Sans MS" w:hAnsi="Comic Sans MS"/>
          <w:b/>
          <w:sz w:val="20"/>
          <w:szCs w:val="20"/>
          <w:u w:val="single"/>
        </w:rPr>
        <w:t>Kandidat:</w:t>
      </w:r>
    </w:p>
    <w:p w:rsidR="00373091" w:rsidRPr="00373091" w:rsidRDefault="00373091" w:rsidP="00147343">
      <w:pPr>
        <w:numPr>
          <w:ilvl w:val="0"/>
          <w:numId w:val="17"/>
        </w:numPr>
        <w:jc w:val="both"/>
        <w:rPr>
          <w:rFonts w:ascii="Comic Sans MS" w:hAnsi="Comic Sans MS"/>
          <w:sz w:val="20"/>
          <w:szCs w:val="20"/>
        </w:rPr>
      </w:pPr>
      <w:r w:rsidRPr="00373091">
        <w:rPr>
          <w:rFonts w:ascii="Comic Sans MS" w:hAnsi="Comic Sans MS"/>
          <w:sz w:val="20"/>
          <w:szCs w:val="20"/>
        </w:rPr>
        <w:t>predložitev dokazil</w:t>
      </w:r>
    </w:p>
    <w:p w:rsidR="00373091" w:rsidRPr="00373091" w:rsidRDefault="00373091" w:rsidP="00147343">
      <w:pPr>
        <w:numPr>
          <w:ilvl w:val="0"/>
          <w:numId w:val="17"/>
        </w:numPr>
        <w:jc w:val="both"/>
        <w:rPr>
          <w:rFonts w:ascii="Comic Sans MS" w:hAnsi="Comic Sans MS"/>
          <w:sz w:val="20"/>
          <w:szCs w:val="20"/>
        </w:rPr>
      </w:pPr>
      <w:r w:rsidRPr="00373091">
        <w:rPr>
          <w:rFonts w:ascii="Comic Sans MS" w:hAnsi="Comic Sans MS"/>
          <w:sz w:val="20"/>
          <w:szCs w:val="20"/>
        </w:rPr>
        <w:t>seznaniti ga mora z dejstvi, ki so pomembna za opravljanje dela</w:t>
      </w:r>
    </w:p>
    <w:p w:rsidR="00373091" w:rsidRPr="00373091" w:rsidRDefault="00373091" w:rsidP="00147343">
      <w:pPr>
        <w:numPr>
          <w:ilvl w:val="0"/>
          <w:numId w:val="17"/>
        </w:numPr>
        <w:jc w:val="both"/>
        <w:rPr>
          <w:rFonts w:ascii="Comic Sans MS" w:hAnsi="Comic Sans MS"/>
          <w:sz w:val="20"/>
          <w:szCs w:val="20"/>
        </w:rPr>
      </w:pPr>
      <w:r w:rsidRPr="00373091">
        <w:rPr>
          <w:rFonts w:ascii="Comic Sans MS" w:hAnsi="Comic Sans MS"/>
          <w:sz w:val="20"/>
          <w:szCs w:val="20"/>
        </w:rPr>
        <w:t>delati mora vestno, upoštevati zahteve delodajalca, spoštovati predpise o varnosti in zdravju pri delu</w:t>
      </w:r>
    </w:p>
    <w:p w:rsidR="00373091" w:rsidRPr="00373091" w:rsidRDefault="00373091" w:rsidP="00147343">
      <w:pPr>
        <w:numPr>
          <w:ilvl w:val="0"/>
          <w:numId w:val="17"/>
        </w:numPr>
        <w:jc w:val="both"/>
        <w:rPr>
          <w:rFonts w:ascii="Comic Sans MS" w:hAnsi="Comic Sans MS"/>
          <w:sz w:val="20"/>
          <w:szCs w:val="20"/>
        </w:rPr>
      </w:pPr>
      <w:r w:rsidRPr="00373091">
        <w:rPr>
          <w:rFonts w:ascii="Comic Sans MS" w:hAnsi="Comic Sans MS"/>
          <w:sz w:val="20"/>
          <w:szCs w:val="20"/>
        </w:rPr>
        <w:t>spoštovati mora konkurenčno prepoved in konkurenčno klavzulo</w:t>
      </w:r>
    </w:p>
    <w:p w:rsidR="00373091" w:rsidRPr="00147343" w:rsidRDefault="00147343" w:rsidP="00373091">
      <w:pPr>
        <w:jc w:val="both"/>
        <w:rPr>
          <w:rFonts w:ascii="Comic Sans MS" w:hAnsi="Comic Sans MS"/>
          <w:b/>
          <w:color w:val="FF00FF"/>
          <w:sz w:val="20"/>
          <w:szCs w:val="20"/>
        </w:rPr>
      </w:pPr>
      <w:r w:rsidRPr="00147343">
        <w:rPr>
          <w:rFonts w:ascii="Comic Sans MS" w:hAnsi="Comic Sans MS"/>
          <w:b/>
          <w:color w:val="FF00FF"/>
          <w:sz w:val="20"/>
          <w:szCs w:val="20"/>
        </w:rPr>
        <w:t>K</w:t>
      </w:r>
      <w:r w:rsidR="00373091" w:rsidRPr="00147343">
        <w:rPr>
          <w:rFonts w:ascii="Comic Sans MS" w:hAnsi="Comic Sans MS"/>
          <w:b/>
          <w:color w:val="FF00FF"/>
          <w:sz w:val="20"/>
          <w:szCs w:val="20"/>
        </w:rPr>
        <w:t>onkurenčna prepoved</w:t>
      </w:r>
    </w:p>
    <w:p w:rsidR="00373091" w:rsidRPr="00373091" w:rsidRDefault="00373091" w:rsidP="00373091">
      <w:pPr>
        <w:jc w:val="both"/>
        <w:rPr>
          <w:rFonts w:ascii="Comic Sans MS" w:hAnsi="Comic Sans MS"/>
          <w:sz w:val="20"/>
          <w:szCs w:val="20"/>
        </w:rPr>
      </w:pPr>
      <w:r w:rsidRPr="00147343">
        <w:rPr>
          <w:rFonts w:ascii="Snap ITC" w:hAnsi="Snap ITC"/>
          <w:b/>
          <w:color w:val="0000FF"/>
          <w:sz w:val="20"/>
          <w:szCs w:val="20"/>
        </w:rPr>
        <w:t>!</w:t>
      </w:r>
      <w:r w:rsidRPr="00373091">
        <w:rPr>
          <w:rFonts w:ascii="Comic Sans MS" w:hAnsi="Comic Sans MS"/>
          <w:sz w:val="20"/>
          <w:szCs w:val="20"/>
        </w:rPr>
        <w:t xml:space="preserve"> Delavec med trajanjem delovnega razmerja </w:t>
      </w:r>
      <w:r w:rsidRPr="00193314">
        <w:rPr>
          <w:rFonts w:ascii="Comic Sans MS" w:hAnsi="Comic Sans MS"/>
          <w:sz w:val="20"/>
          <w:szCs w:val="20"/>
          <w:u w:val="single"/>
        </w:rPr>
        <w:t>ne sme opravljati dejavnosti, ki pomeni konkurenco delodajalcu</w:t>
      </w:r>
    </w:p>
    <w:p w:rsidR="00373091" w:rsidRPr="00147343" w:rsidRDefault="00373091" w:rsidP="00373091">
      <w:pPr>
        <w:jc w:val="both"/>
        <w:rPr>
          <w:rFonts w:ascii="Comic Sans MS" w:hAnsi="Comic Sans MS"/>
          <w:b/>
          <w:color w:val="FF00FF"/>
          <w:sz w:val="20"/>
          <w:szCs w:val="20"/>
        </w:rPr>
      </w:pPr>
      <w:r w:rsidRPr="00147343">
        <w:rPr>
          <w:rFonts w:ascii="Comic Sans MS" w:hAnsi="Comic Sans MS"/>
          <w:b/>
          <w:color w:val="FF00FF"/>
          <w:sz w:val="20"/>
          <w:szCs w:val="20"/>
        </w:rPr>
        <w:t>Konkurenčna klavzula</w:t>
      </w:r>
    </w:p>
    <w:p w:rsidR="00373091" w:rsidRPr="00373091" w:rsidRDefault="00373091" w:rsidP="00373091">
      <w:pPr>
        <w:jc w:val="both"/>
        <w:rPr>
          <w:rFonts w:ascii="Comic Sans MS" w:hAnsi="Comic Sans MS"/>
          <w:sz w:val="20"/>
          <w:szCs w:val="20"/>
        </w:rPr>
      </w:pPr>
      <w:r w:rsidRPr="00147343">
        <w:rPr>
          <w:rFonts w:ascii="Snap ITC" w:hAnsi="Snap ITC"/>
          <w:b/>
          <w:color w:val="0000FF"/>
          <w:sz w:val="20"/>
          <w:szCs w:val="20"/>
        </w:rPr>
        <w:t>!</w:t>
      </w:r>
      <w:r w:rsidRPr="00373091">
        <w:rPr>
          <w:rFonts w:ascii="Comic Sans MS" w:hAnsi="Comic Sans MS"/>
          <w:sz w:val="20"/>
          <w:szCs w:val="20"/>
        </w:rPr>
        <w:t xml:space="preserve"> Delavec ne </w:t>
      </w:r>
      <w:r w:rsidRPr="00193314">
        <w:rPr>
          <w:rFonts w:ascii="Comic Sans MS" w:hAnsi="Comic Sans MS"/>
          <w:sz w:val="20"/>
          <w:szCs w:val="20"/>
          <w:u w:val="single"/>
        </w:rPr>
        <w:t>sme opravljati konkurenčne dejavnosti še 2 leti po prenehanju pogodbe</w:t>
      </w:r>
      <w:r w:rsidRPr="00373091">
        <w:rPr>
          <w:rFonts w:ascii="Comic Sans MS" w:hAnsi="Comic Sans MS"/>
          <w:sz w:val="20"/>
          <w:szCs w:val="20"/>
        </w:rPr>
        <w:t xml:space="preserve"> o zaposlitvi.</w:t>
      </w:r>
    </w:p>
    <w:p w:rsidR="00373091" w:rsidRPr="00373091" w:rsidRDefault="00373091" w:rsidP="00373091">
      <w:pPr>
        <w:jc w:val="both"/>
        <w:rPr>
          <w:rFonts w:ascii="Comic Sans MS" w:hAnsi="Comic Sans MS"/>
          <w:sz w:val="20"/>
          <w:szCs w:val="20"/>
        </w:rPr>
      </w:pPr>
    </w:p>
    <w:p w:rsidR="00373091" w:rsidRPr="00066413" w:rsidRDefault="00373091" w:rsidP="00373091">
      <w:pPr>
        <w:jc w:val="both"/>
        <w:rPr>
          <w:rFonts w:ascii="Comic Sans MS" w:hAnsi="Comic Sans MS"/>
          <w:b/>
          <w:sz w:val="20"/>
          <w:szCs w:val="20"/>
        </w:rPr>
      </w:pPr>
      <w:r w:rsidRPr="00066413">
        <w:rPr>
          <w:rFonts w:ascii="Comic Sans MS" w:hAnsi="Comic Sans MS"/>
          <w:b/>
          <w:sz w:val="20"/>
          <w:szCs w:val="20"/>
        </w:rPr>
        <w:t>Vsebina pogodbe o zaposlitvi:</w:t>
      </w:r>
    </w:p>
    <w:p w:rsidR="00373091" w:rsidRPr="00373091" w:rsidRDefault="00373091" w:rsidP="00066413">
      <w:pPr>
        <w:numPr>
          <w:ilvl w:val="0"/>
          <w:numId w:val="19"/>
        </w:numPr>
        <w:jc w:val="both"/>
        <w:rPr>
          <w:rFonts w:ascii="Comic Sans MS" w:hAnsi="Comic Sans MS"/>
          <w:sz w:val="20"/>
          <w:szCs w:val="20"/>
        </w:rPr>
      </w:pPr>
      <w:r w:rsidRPr="00373091">
        <w:rPr>
          <w:rFonts w:ascii="Comic Sans MS" w:hAnsi="Comic Sans MS"/>
          <w:sz w:val="20"/>
          <w:szCs w:val="20"/>
        </w:rPr>
        <w:t>podatki o pogodbenih strankah</w:t>
      </w:r>
    </w:p>
    <w:p w:rsidR="00373091" w:rsidRPr="00373091" w:rsidRDefault="00373091" w:rsidP="00066413">
      <w:pPr>
        <w:numPr>
          <w:ilvl w:val="0"/>
          <w:numId w:val="19"/>
        </w:numPr>
        <w:jc w:val="both"/>
        <w:rPr>
          <w:rFonts w:ascii="Comic Sans MS" w:hAnsi="Comic Sans MS"/>
          <w:sz w:val="20"/>
          <w:szCs w:val="20"/>
        </w:rPr>
      </w:pPr>
      <w:r w:rsidRPr="00373091">
        <w:rPr>
          <w:rFonts w:ascii="Comic Sans MS" w:hAnsi="Comic Sans MS"/>
          <w:sz w:val="20"/>
          <w:szCs w:val="20"/>
        </w:rPr>
        <w:t>datum nastopa dela</w:t>
      </w:r>
    </w:p>
    <w:p w:rsidR="00373091" w:rsidRPr="00373091" w:rsidRDefault="00373091" w:rsidP="00066413">
      <w:pPr>
        <w:numPr>
          <w:ilvl w:val="0"/>
          <w:numId w:val="19"/>
        </w:numPr>
        <w:jc w:val="both"/>
        <w:rPr>
          <w:rFonts w:ascii="Comic Sans MS" w:hAnsi="Comic Sans MS"/>
          <w:sz w:val="20"/>
          <w:szCs w:val="20"/>
        </w:rPr>
      </w:pPr>
      <w:r w:rsidRPr="00373091">
        <w:rPr>
          <w:rFonts w:ascii="Comic Sans MS" w:hAnsi="Comic Sans MS"/>
          <w:sz w:val="20"/>
          <w:szCs w:val="20"/>
        </w:rPr>
        <w:t>kraj opravljanja dela</w:t>
      </w:r>
    </w:p>
    <w:p w:rsidR="00373091" w:rsidRPr="00373091" w:rsidRDefault="00373091" w:rsidP="00066413">
      <w:pPr>
        <w:numPr>
          <w:ilvl w:val="0"/>
          <w:numId w:val="19"/>
        </w:numPr>
        <w:jc w:val="both"/>
        <w:rPr>
          <w:rFonts w:ascii="Comic Sans MS" w:hAnsi="Comic Sans MS"/>
          <w:sz w:val="20"/>
          <w:szCs w:val="20"/>
        </w:rPr>
      </w:pPr>
      <w:r w:rsidRPr="00373091">
        <w:rPr>
          <w:rFonts w:ascii="Comic Sans MS" w:hAnsi="Comic Sans MS"/>
          <w:sz w:val="20"/>
          <w:szCs w:val="20"/>
        </w:rPr>
        <w:t>naziv delovnega mesta, opis dela</w:t>
      </w:r>
    </w:p>
    <w:p w:rsidR="00373091" w:rsidRPr="00373091" w:rsidRDefault="00373091" w:rsidP="00066413">
      <w:pPr>
        <w:numPr>
          <w:ilvl w:val="0"/>
          <w:numId w:val="19"/>
        </w:numPr>
        <w:jc w:val="both"/>
        <w:rPr>
          <w:rFonts w:ascii="Comic Sans MS" w:hAnsi="Comic Sans MS"/>
          <w:sz w:val="20"/>
          <w:szCs w:val="20"/>
        </w:rPr>
      </w:pPr>
      <w:r w:rsidRPr="00373091">
        <w:rPr>
          <w:rFonts w:ascii="Comic Sans MS" w:hAnsi="Comic Sans MS"/>
          <w:sz w:val="20"/>
          <w:szCs w:val="20"/>
        </w:rPr>
        <w:t>čas trajanja pogodbe (določen čas)</w:t>
      </w:r>
    </w:p>
    <w:p w:rsidR="00373091" w:rsidRPr="00373091" w:rsidRDefault="00373091" w:rsidP="00066413">
      <w:pPr>
        <w:numPr>
          <w:ilvl w:val="0"/>
          <w:numId w:val="19"/>
        </w:numPr>
        <w:jc w:val="both"/>
        <w:rPr>
          <w:rFonts w:ascii="Comic Sans MS" w:hAnsi="Comic Sans MS"/>
          <w:sz w:val="20"/>
          <w:szCs w:val="20"/>
        </w:rPr>
      </w:pPr>
      <w:r w:rsidRPr="00373091">
        <w:rPr>
          <w:rFonts w:ascii="Comic Sans MS" w:hAnsi="Comic Sans MS"/>
          <w:sz w:val="20"/>
          <w:szCs w:val="20"/>
        </w:rPr>
        <w:t>podatki o rednem delovnem času</w:t>
      </w:r>
    </w:p>
    <w:p w:rsidR="00373091" w:rsidRPr="00373091" w:rsidRDefault="00373091" w:rsidP="00066413">
      <w:pPr>
        <w:numPr>
          <w:ilvl w:val="0"/>
          <w:numId w:val="19"/>
        </w:numPr>
        <w:jc w:val="both"/>
        <w:rPr>
          <w:rFonts w:ascii="Comic Sans MS" w:hAnsi="Comic Sans MS"/>
          <w:sz w:val="20"/>
          <w:szCs w:val="20"/>
        </w:rPr>
      </w:pPr>
      <w:r w:rsidRPr="00373091">
        <w:rPr>
          <w:rFonts w:ascii="Comic Sans MS" w:hAnsi="Comic Sans MS"/>
          <w:sz w:val="20"/>
          <w:szCs w:val="20"/>
        </w:rPr>
        <w:t>ali je delovno razmerje sklenjeno s polnim ali krajšim delovnim časom</w:t>
      </w:r>
    </w:p>
    <w:p w:rsidR="00373091" w:rsidRPr="00373091" w:rsidRDefault="00373091" w:rsidP="00066413">
      <w:pPr>
        <w:numPr>
          <w:ilvl w:val="0"/>
          <w:numId w:val="19"/>
        </w:numPr>
        <w:jc w:val="both"/>
        <w:rPr>
          <w:rFonts w:ascii="Comic Sans MS" w:hAnsi="Comic Sans MS"/>
          <w:sz w:val="20"/>
          <w:szCs w:val="20"/>
        </w:rPr>
      </w:pPr>
      <w:r w:rsidRPr="00373091">
        <w:rPr>
          <w:rFonts w:ascii="Comic Sans MS" w:hAnsi="Comic Sans MS"/>
          <w:sz w:val="20"/>
          <w:szCs w:val="20"/>
        </w:rPr>
        <w:t>določila o plači ter način izplačevanje</w:t>
      </w:r>
    </w:p>
    <w:p w:rsidR="00373091" w:rsidRPr="00373091" w:rsidRDefault="00373091" w:rsidP="00066413">
      <w:pPr>
        <w:numPr>
          <w:ilvl w:val="0"/>
          <w:numId w:val="19"/>
        </w:numPr>
        <w:jc w:val="both"/>
        <w:rPr>
          <w:rFonts w:ascii="Comic Sans MS" w:hAnsi="Comic Sans MS"/>
          <w:sz w:val="20"/>
          <w:szCs w:val="20"/>
        </w:rPr>
      </w:pPr>
      <w:r w:rsidRPr="00373091">
        <w:rPr>
          <w:rFonts w:ascii="Comic Sans MS" w:hAnsi="Comic Sans MS"/>
          <w:sz w:val="20"/>
          <w:szCs w:val="20"/>
        </w:rPr>
        <w:t>letni dopust</w:t>
      </w:r>
    </w:p>
    <w:p w:rsidR="00373091" w:rsidRPr="00373091" w:rsidRDefault="00373091" w:rsidP="00066413">
      <w:pPr>
        <w:numPr>
          <w:ilvl w:val="0"/>
          <w:numId w:val="19"/>
        </w:numPr>
        <w:jc w:val="both"/>
        <w:rPr>
          <w:rFonts w:ascii="Comic Sans MS" w:hAnsi="Comic Sans MS"/>
          <w:sz w:val="20"/>
          <w:szCs w:val="20"/>
        </w:rPr>
      </w:pPr>
      <w:r w:rsidRPr="00373091">
        <w:rPr>
          <w:rFonts w:ascii="Comic Sans MS" w:hAnsi="Comic Sans MS"/>
          <w:sz w:val="20"/>
          <w:szCs w:val="20"/>
        </w:rPr>
        <w:t>odpovedni rok</w:t>
      </w:r>
    </w:p>
    <w:p w:rsidR="00373091" w:rsidRPr="00373091" w:rsidRDefault="00373091" w:rsidP="00066413">
      <w:pPr>
        <w:numPr>
          <w:ilvl w:val="0"/>
          <w:numId w:val="19"/>
        </w:numPr>
        <w:jc w:val="both"/>
        <w:rPr>
          <w:rFonts w:ascii="Comic Sans MS" w:hAnsi="Comic Sans MS"/>
          <w:sz w:val="20"/>
          <w:szCs w:val="20"/>
        </w:rPr>
      </w:pPr>
      <w:r w:rsidRPr="00373091">
        <w:rPr>
          <w:rFonts w:ascii="Comic Sans MS" w:hAnsi="Comic Sans MS"/>
          <w:sz w:val="20"/>
          <w:szCs w:val="20"/>
        </w:rPr>
        <w:t>konkurenčna klavzula</w:t>
      </w:r>
    </w:p>
    <w:p w:rsidR="00373091" w:rsidRPr="00373091" w:rsidRDefault="00373091" w:rsidP="00066413">
      <w:pPr>
        <w:numPr>
          <w:ilvl w:val="0"/>
          <w:numId w:val="19"/>
        </w:numPr>
        <w:jc w:val="both"/>
        <w:rPr>
          <w:rFonts w:ascii="Comic Sans MS" w:hAnsi="Comic Sans MS"/>
          <w:sz w:val="20"/>
          <w:szCs w:val="20"/>
        </w:rPr>
      </w:pPr>
      <w:r w:rsidRPr="00373091">
        <w:rPr>
          <w:rFonts w:ascii="Comic Sans MS" w:hAnsi="Comic Sans MS"/>
          <w:sz w:val="20"/>
          <w:szCs w:val="20"/>
        </w:rPr>
        <w:t>kolektivna pogodba, ki zavezuje delodajalca</w:t>
      </w:r>
    </w:p>
    <w:p w:rsidR="00373091" w:rsidRDefault="00373091" w:rsidP="00FB50A8">
      <w:pPr>
        <w:jc w:val="both"/>
        <w:rPr>
          <w:rFonts w:ascii="Comic Sans MS" w:hAnsi="Comic Sans MS"/>
          <w:sz w:val="20"/>
          <w:szCs w:val="20"/>
        </w:rPr>
      </w:pPr>
    </w:p>
    <w:p w:rsidR="00066413" w:rsidRPr="00447F84" w:rsidRDefault="00066413" w:rsidP="00FB50A8">
      <w:pPr>
        <w:jc w:val="both"/>
        <w:rPr>
          <w:rFonts w:ascii="Comic Sans MS" w:hAnsi="Comic Sans MS"/>
          <w:b/>
          <w:color w:val="0000FF"/>
        </w:rPr>
      </w:pPr>
      <w:r w:rsidRPr="00447F84">
        <w:rPr>
          <w:rFonts w:ascii="Comic Sans MS" w:hAnsi="Comic Sans MS"/>
          <w:b/>
          <w:color w:val="0000FF"/>
        </w:rPr>
        <w:t>Posebnosti pogodb o zaposlitvi:</w:t>
      </w:r>
    </w:p>
    <w:p w:rsidR="00066413" w:rsidRDefault="00066413" w:rsidP="00066413">
      <w:pPr>
        <w:numPr>
          <w:ilvl w:val="0"/>
          <w:numId w:val="20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pogodba za določen čas</w:t>
      </w:r>
    </w:p>
    <w:p w:rsidR="00066413" w:rsidRDefault="00066413" w:rsidP="00066413">
      <w:pPr>
        <w:numPr>
          <w:ilvl w:val="0"/>
          <w:numId w:val="20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opravljanju dela pri uporabniku</w:t>
      </w:r>
    </w:p>
    <w:p w:rsidR="00066413" w:rsidRDefault="00066413" w:rsidP="00066413">
      <w:pPr>
        <w:numPr>
          <w:ilvl w:val="0"/>
          <w:numId w:val="20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 skrajšanim delovnim časom</w:t>
      </w:r>
    </w:p>
    <w:p w:rsidR="00066413" w:rsidRDefault="00066413" w:rsidP="00066413">
      <w:pPr>
        <w:numPr>
          <w:ilvl w:val="0"/>
          <w:numId w:val="20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za opravljanje dela na domu</w:t>
      </w:r>
    </w:p>
    <w:p w:rsidR="00066413" w:rsidRDefault="00066413" w:rsidP="00066413">
      <w:pPr>
        <w:numPr>
          <w:ilvl w:val="0"/>
          <w:numId w:val="20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 poslovodnimi osebami</w:t>
      </w:r>
    </w:p>
    <w:p w:rsidR="00066413" w:rsidRDefault="00066413" w:rsidP="00066413">
      <w:pPr>
        <w:jc w:val="both"/>
        <w:rPr>
          <w:rFonts w:ascii="Comic Sans MS" w:hAnsi="Comic Sans MS"/>
          <w:sz w:val="20"/>
          <w:szCs w:val="20"/>
        </w:rPr>
      </w:pPr>
    </w:p>
    <w:p w:rsidR="00066413" w:rsidRPr="00066413" w:rsidRDefault="00066413" w:rsidP="00066413">
      <w:pPr>
        <w:jc w:val="both"/>
        <w:rPr>
          <w:rFonts w:ascii="Comic Sans MS" w:hAnsi="Comic Sans MS"/>
          <w:b/>
          <w:color w:val="0000FF"/>
          <w:sz w:val="20"/>
          <w:szCs w:val="20"/>
        </w:rPr>
      </w:pPr>
      <w:r w:rsidRPr="00066413">
        <w:rPr>
          <w:rFonts w:ascii="Comic Sans MS" w:hAnsi="Comic Sans MS"/>
          <w:b/>
          <w:color w:val="0000FF"/>
          <w:sz w:val="20"/>
          <w:szCs w:val="20"/>
        </w:rPr>
        <w:t>Pogodba za določen čas</w:t>
      </w:r>
    </w:p>
    <w:p w:rsidR="00066413" w:rsidRDefault="00066413" w:rsidP="00066413">
      <w:pPr>
        <w:numPr>
          <w:ilvl w:val="0"/>
          <w:numId w:val="21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za delo, ki traja določen čas</w:t>
      </w:r>
    </w:p>
    <w:p w:rsidR="00A06096" w:rsidRDefault="00A06096" w:rsidP="00066413">
      <w:pPr>
        <w:numPr>
          <w:ilvl w:val="0"/>
          <w:numId w:val="21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nadomeščanje začasno odsotnih delavcev</w:t>
      </w:r>
    </w:p>
    <w:p w:rsidR="00A06096" w:rsidRDefault="00A06096" w:rsidP="00066413">
      <w:pPr>
        <w:numPr>
          <w:ilvl w:val="0"/>
          <w:numId w:val="21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začasno povečan obseg dela</w:t>
      </w:r>
    </w:p>
    <w:p w:rsidR="00A06096" w:rsidRDefault="00A06096" w:rsidP="00066413">
      <w:pPr>
        <w:numPr>
          <w:ilvl w:val="0"/>
          <w:numId w:val="21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opravljanje sezonskega dela</w:t>
      </w:r>
    </w:p>
    <w:p w:rsidR="00A06096" w:rsidRDefault="00A06096" w:rsidP="00066413">
      <w:pPr>
        <w:numPr>
          <w:ilvl w:val="0"/>
          <w:numId w:val="21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delo pri projektih</w:t>
      </w:r>
    </w:p>
    <w:p w:rsidR="00A06096" w:rsidRDefault="00A06096" w:rsidP="00066413">
      <w:pPr>
        <w:numPr>
          <w:ilvl w:val="0"/>
          <w:numId w:val="21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uvajanje novih programov</w:t>
      </w:r>
    </w:p>
    <w:p w:rsidR="00A06096" w:rsidRDefault="00A06096" w:rsidP="00066413">
      <w:pPr>
        <w:numPr>
          <w:ilvl w:val="0"/>
          <w:numId w:val="21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opravljanje javnih del</w:t>
      </w:r>
    </w:p>
    <w:p w:rsidR="00A06096" w:rsidRDefault="00A06096" w:rsidP="00A06096">
      <w:pPr>
        <w:jc w:val="both"/>
        <w:rPr>
          <w:rFonts w:ascii="Comic Sans MS" w:hAnsi="Comic Sans MS"/>
          <w:sz w:val="20"/>
          <w:szCs w:val="20"/>
        </w:rPr>
      </w:pPr>
    </w:p>
    <w:p w:rsidR="00A06096" w:rsidRDefault="00A06096" w:rsidP="00A06096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Če delavec ostane na delu še po preteku časa iz pogodbe, se šteje, da je sklenil delovno razmerje za nedoločen čas.</w:t>
      </w:r>
    </w:p>
    <w:p w:rsidR="00A06096" w:rsidRDefault="00A06096" w:rsidP="00A06096">
      <w:pPr>
        <w:jc w:val="both"/>
        <w:rPr>
          <w:rFonts w:ascii="Comic Sans MS" w:hAnsi="Comic Sans MS"/>
          <w:sz w:val="20"/>
          <w:szCs w:val="20"/>
        </w:rPr>
      </w:pPr>
    </w:p>
    <w:p w:rsidR="00A06096" w:rsidRDefault="00A06096" w:rsidP="00A06096">
      <w:pPr>
        <w:jc w:val="both"/>
        <w:rPr>
          <w:rFonts w:ascii="Comic Sans MS" w:hAnsi="Comic Sans MS"/>
          <w:b/>
          <w:color w:val="0000FF"/>
          <w:sz w:val="20"/>
          <w:szCs w:val="20"/>
        </w:rPr>
      </w:pPr>
      <w:r w:rsidRPr="00A06096">
        <w:rPr>
          <w:rFonts w:ascii="Comic Sans MS" w:hAnsi="Comic Sans MS"/>
          <w:b/>
          <w:color w:val="0000FF"/>
          <w:sz w:val="20"/>
          <w:szCs w:val="20"/>
        </w:rPr>
        <w:t xml:space="preserve">Pogodba za opravljanje dela pri uporabniku </w:t>
      </w:r>
    </w:p>
    <w:p w:rsidR="00A06096" w:rsidRDefault="00A06096" w:rsidP="00A06096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V pogodbi je dogovorjeno, da bo delavec opravljal delo pri drugih uporabnikih. Delodajalec in uporabnik skleneta pisni dogovor o napotitvi delavca.</w:t>
      </w:r>
    </w:p>
    <w:p w:rsidR="00A06096" w:rsidRDefault="00A06096" w:rsidP="00A06096">
      <w:pPr>
        <w:jc w:val="both"/>
        <w:rPr>
          <w:rFonts w:ascii="Comic Sans MS" w:hAnsi="Comic Sans MS"/>
          <w:sz w:val="20"/>
          <w:szCs w:val="20"/>
        </w:rPr>
      </w:pPr>
    </w:p>
    <w:p w:rsidR="00A06096" w:rsidRPr="00A06096" w:rsidRDefault="00A06096" w:rsidP="00A06096">
      <w:pPr>
        <w:jc w:val="both"/>
        <w:rPr>
          <w:rFonts w:ascii="Comic Sans MS" w:hAnsi="Comic Sans MS"/>
          <w:b/>
          <w:color w:val="0000FF"/>
          <w:sz w:val="20"/>
          <w:szCs w:val="20"/>
        </w:rPr>
      </w:pPr>
      <w:r w:rsidRPr="00A06096">
        <w:rPr>
          <w:rFonts w:ascii="Comic Sans MS" w:hAnsi="Comic Sans MS"/>
          <w:b/>
          <w:color w:val="0000FF"/>
          <w:sz w:val="20"/>
          <w:szCs w:val="20"/>
        </w:rPr>
        <w:t>Pogodba s skrajšanim delovnim časom</w:t>
      </w:r>
    </w:p>
    <w:p w:rsidR="00A06096" w:rsidRDefault="00A06096" w:rsidP="00A06096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Lahko jo skleneš z več delodajalci</w:t>
      </w:r>
    </w:p>
    <w:p w:rsidR="00A06096" w:rsidRDefault="00A06096" w:rsidP="00A06096">
      <w:pPr>
        <w:jc w:val="both"/>
        <w:rPr>
          <w:rFonts w:ascii="Comic Sans MS" w:hAnsi="Comic Sans MS"/>
          <w:sz w:val="20"/>
          <w:szCs w:val="20"/>
        </w:rPr>
      </w:pPr>
    </w:p>
    <w:p w:rsidR="00A06096" w:rsidRPr="00A06096" w:rsidRDefault="00A06096" w:rsidP="00A06096">
      <w:pPr>
        <w:jc w:val="both"/>
        <w:rPr>
          <w:rFonts w:ascii="Comic Sans MS" w:hAnsi="Comic Sans MS"/>
          <w:b/>
          <w:color w:val="0000FF"/>
          <w:sz w:val="20"/>
          <w:szCs w:val="20"/>
        </w:rPr>
      </w:pPr>
      <w:r w:rsidRPr="00A06096">
        <w:rPr>
          <w:rFonts w:ascii="Comic Sans MS" w:hAnsi="Comic Sans MS"/>
          <w:b/>
          <w:color w:val="0000FF"/>
          <w:sz w:val="20"/>
          <w:szCs w:val="20"/>
        </w:rPr>
        <w:t>Pogodba za opravljanje dela na domu</w:t>
      </w:r>
    </w:p>
    <w:p w:rsidR="00A06096" w:rsidRDefault="00A06096" w:rsidP="00A06096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To je delo, ki ga delavec opravlja zunaj prostorov delodajalca.</w:t>
      </w:r>
    </w:p>
    <w:p w:rsidR="00A06096" w:rsidRDefault="00A06096" w:rsidP="00A06096">
      <w:pPr>
        <w:jc w:val="both"/>
        <w:rPr>
          <w:rFonts w:ascii="Comic Sans MS" w:hAnsi="Comic Sans MS"/>
          <w:sz w:val="20"/>
          <w:szCs w:val="20"/>
        </w:rPr>
      </w:pPr>
      <w:r w:rsidRPr="00A06096">
        <w:rPr>
          <w:rFonts w:ascii="Snap ITC" w:hAnsi="Snap ITC"/>
          <w:b/>
          <w:color w:val="0000FF"/>
          <w:sz w:val="20"/>
          <w:szCs w:val="20"/>
        </w:rPr>
        <w:t>!</w:t>
      </w:r>
      <w:r>
        <w:rPr>
          <w:rFonts w:ascii="Comic Sans MS" w:hAnsi="Comic Sans MS"/>
          <w:sz w:val="20"/>
          <w:szCs w:val="20"/>
        </w:rPr>
        <w:t xml:space="preserve"> </w:t>
      </w:r>
      <w:r w:rsidRPr="00334EBD">
        <w:rPr>
          <w:rFonts w:ascii="Comic Sans MS" w:hAnsi="Comic Sans MS"/>
          <w:sz w:val="20"/>
          <w:szCs w:val="20"/>
          <w:u w:val="single"/>
        </w:rPr>
        <w:t>Tako pogodbo mora delodajalec v 8 dneh</w:t>
      </w:r>
      <w:r w:rsidR="0006449C" w:rsidRPr="00334EBD">
        <w:rPr>
          <w:rFonts w:ascii="Comic Sans MS" w:hAnsi="Comic Sans MS"/>
          <w:sz w:val="20"/>
          <w:szCs w:val="20"/>
          <w:u w:val="single"/>
        </w:rPr>
        <w:t xml:space="preserve"> posredovati inšpektorju za delo.</w:t>
      </w:r>
    </w:p>
    <w:p w:rsidR="0006449C" w:rsidRDefault="0006449C" w:rsidP="00A06096">
      <w:pPr>
        <w:jc w:val="both"/>
        <w:rPr>
          <w:rFonts w:ascii="Comic Sans MS" w:hAnsi="Comic Sans MS"/>
          <w:sz w:val="20"/>
          <w:szCs w:val="20"/>
        </w:rPr>
      </w:pPr>
    </w:p>
    <w:p w:rsidR="0006449C" w:rsidRPr="0006449C" w:rsidRDefault="0006449C" w:rsidP="00A06096">
      <w:pPr>
        <w:jc w:val="both"/>
        <w:rPr>
          <w:rFonts w:ascii="Comic Sans MS" w:hAnsi="Comic Sans MS"/>
          <w:b/>
          <w:color w:val="0000FF"/>
          <w:sz w:val="20"/>
          <w:szCs w:val="20"/>
        </w:rPr>
      </w:pPr>
      <w:r w:rsidRPr="0006449C">
        <w:rPr>
          <w:rFonts w:ascii="Comic Sans MS" w:hAnsi="Comic Sans MS"/>
          <w:b/>
          <w:color w:val="0000FF"/>
          <w:sz w:val="20"/>
          <w:szCs w:val="20"/>
        </w:rPr>
        <w:t>Pogodba o zaposlitvi s poslovodnimi osebami</w:t>
      </w:r>
    </w:p>
    <w:p w:rsidR="0006449C" w:rsidRDefault="0006449C" w:rsidP="00A06096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V taki pogodbi stranki lahko drugače uredita določene pravice in obveznosti glede plačila, odpovednega roka …</w:t>
      </w:r>
    </w:p>
    <w:p w:rsidR="00952E71" w:rsidRDefault="00952E71" w:rsidP="00A06096">
      <w:pPr>
        <w:jc w:val="both"/>
        <w:rPr>
          <w:rFonts w:ascii="Comic Sans MS" w:hAnsi="Comic Sans MS"/>
          <w:sz w:val="20"/>
          <w:szCs w:val="20"/>
        </w:rPr>
      </w:pPr>
    </w:p>
    <w:p w:rsidR="00952E71" w:rsidRPr="001210E2" w:rsidRDefault="00952E71" w:rsidP="00952E71">
      <w:pPr>
        <w:rPr>
          <w:rFonts w:ascii="Walt Disney Script v4.1" w:hAnsi="Walt Disney Script v4.1"/>
          <w:b/>
          <w:color w:val="FF0000"/>
          <w:sz w:val="32"/>
          <w:szCs w:val="32"/>
        </w:rPr>
      </w:pPr>
      <w:r w:rsidRPr="001210E2">
        <w:rPr>
          <w:rFonts w:ascii="Walt Disney Script v4.1" w:hAnsi="Walt Disney Script v4.1"/>
          <w:b/>
          <w:color w:val="FF0000"/>
          <w:sz w:val="32"/>
          <w:szCs w:val="32"/>
        </w:rPr>
        <w:t>Prenehanje pogodbe o zaposlitvi</w:t>
      </w:r>
    </w:p>
    <w:p w:rsidR="00952E71" w:rsidRPr="00932073" w:rsidRDefault="00952E71" w:rsidP="00932073">
      <w:pPr>
        <w:numPr>
          <w:ilvl w:val="0"/>
          <w:numId w:val="24"/>
        </w:numPr>
        <w:rPr>
          <w:rFonts w:ascii="Comic Sans MS" w:hAnsi="Comic Sans MS"/>
          <w:color w:val="000000"/>
          <w:sz w:val="20"/>
          <w:szCs w:val="20"/>
        </w:rPr>
      </w:pPr>
      <w:r w:rsidRPr="00932073">
        <w:rPr>
          <w:rFonts w:ascii="Comic Sans MS" w:hAnsi="Comic Sans MS"/>
          <w:color w:val="000000"/>
          <w:sz w:val="20"/>
          <w:szCs w:val="20"/>
        </w:rPr>
        <w:t>s sporazumno razveljavitvijo (pisna oblika)</w:t>
      </w:r>
    </w:p>
    <w:p w:rsidR="00952E71" w:rsidRPr="00932073" w:rsidRDefault="00952E71" w:rsidP="00932073">
      <w:pPr>
        <w:numPr>
          <w:ilvl w:val="0"/>
          <w:numId w:val="24"/>
        </w:numPr>
        <w:rPr>
          <w:rFonts w:ascii="Comic Sans MS" w:hAnsi="Comic Sans MS"/>
          <w:color w:val="000000"/>
          <w:sz w:val="20"/>
          <w:szCs w:val="20"/>
        </w:rPr>
      </w:pPr>
      <w:r w:rsidRPr="00932073">
        <w:rPr>
          <w:rFonts w:ascii="Comic Sans MS" w:hAnsi="Comic Sans MS"/>
          <w:color w:val="000000"/>
          <w:sz w:val="20"/>
          <w:szCs w:val="20"/>
        </w:rPr>
        <w:t>z odpovedjo</w:t>
      </w:r>
    </w:p>
    <w:p w:rsidR="00952E71" w:rsidRPr="00932073" w:rsidRDefault="00952E71" w:rsidP="00932073">
      <w:pPr>
        <w:numPr>
          <w:ilvl w:val="0"/>
          <w:numId w:val="24"/>
        </w:numPr>
        <w:rPr>
          <w:rFonts w:ascii="Comic Sans MS" w:hAnsi="Comic Sans MS"/>
          <w:color w:val="000000"/>
          <w:sz w:val="20"/>
          <w:szCs w:val="20"/>
        </w:rPr>
      </w:pPr>
      <w:r w:rsidRPr="00932073">
        <w:rPr>
          <w:rFonts w:ascii="Comic Sans MS" w:hAnsi="Comic Sans MS"/>
          <w:color w:val="000000"/>
          <w:sz w:val="20"/>
          <w:szCs w:val="20"/>
        </w:rPr>
        <w:t>s sodbo sodišča</w:t>
      </w:r>
    </w:p>
    <w:p w:rsidR="00952E71" w:rsidRPr="00932073" w:rsidRDefault="00952E71" w:rsidP="00932073">
      <w:pPr>
        <w:numPr>
          <w:ilvl w:val="0"/>
          <w:numId w:val="24"/>
        </w:numPr>
        <w:rPr>
          <w:rFonts w:ascii="Comic Sans MS" w:hAnsi="Comic Sans MS"/>
          <w:color w:val="000000"/>
          <w:sz w:val="20"/>
          <w:szCs w:val="20"/>
        </w:rPr>
      </w:pPr>
      <w:r w:rsidRPr="00932073">
        <w:rPr>
          <w:rFonts w:ascii="Comic Sans MS" w:hAnsi="Comic Sans MS"/>
          <w:color w:val="000000"/>
          <w:sz w:val="20"/>
          <w:szCs w:val="20"/>
        </w:rPr>
        <w:t>s potekom časa (pogodba za določen čas)</w:t>
      </w:r>
    </w:p>
    <w:p w:rsidR="00952E71" w:rsidRPr="00932073" w:rsidRDefault="00952E71" w:rsidP="00932073">
      <w:pPr>
        <w:numPr>
          <w:ilvl w:val="0"/>
          <w:numId w:val="24"/>
        </w:numPr>
        <w:rPr>
          <w:rFonts w:ascii="Comic Sans MS" w:hAnsi="Comic Sans MS"/>
          <w:color w:val="000000"/>
          <w:sz w:val="20"/>
          <w:szCs w:val="20"/>
        </w:rPr>
      </w:pPr>
      <w:r w:rsidRPr="00932073">
        <w:rPr>
          <w:rFonts w:ascii="Comic Sans MS" w:hAnsi="Comic Sans MS"/>
          <w:color w:val="000000"/>
          <w:sz w:val="20"/>
          <w:szCs w:val="20"/>
        </w:rPr>
        <w:t>s smrtjo delavca ali delodajalca (s. p.) po zakonu</w:t>
      </w:r>
    </w:p>
    <w:p w:rsidR="00952E71" w:rsidRPr="00335512" w:rsidRDefault="00952E71" w:rsidP="00952E71">
      <w:pPr>
        <w:rPr>
          <w:color w:val="000000"/>
        </w:rPr>
      </w:pPr>
    </w:p>
    <w:p w:rsidR="00952E71" w:rsidRPr="001210E2" w:rsidRDefault="00952E71" w:rsidP="00952E71">
      <w:pPr>
        <w:rPr>
          <w:rFonts w:ascii="Walt Disney Script v4.1" w:hAnsi="Walt Disney Script v4.1"/>
          <w:b/>
          <w:color w:val="3366FF"/>
          <w:sz w:val="32"/>
          <w:szCs w:val="32"/>
        </w:rPr>
      </w:pPr>
      <w:r w:rsidRPr="001210E2">
        <w:rPr>
          <w:rFonts w:ascii="Walt Disney Script v4.1" w:hAnsi="Walt Disney Script v4.1"/>
          <w:b/>
          <w:color w:val="3366FF"/>
          <w:sz w:val="32"/>
          <w:szCs w:val="32"/>
        </w:rPr>
        <w:t>Odpoved</w:t>
      </w:r>
    </w:p>
    <w:p w:rsidR="00952E71" w:rsidRPr="00932073" w:rsidRDefault="00952E71" w:rsidP="00952E71">
      <w:pPr>
        <w:rPr>
          <w:rFonts w:ascii="Comic Sans MS" w:hAnsi="Comic Sans MS"/>
          <w:color w:val="000000"/>
          <w:sz w:val="20"/>
          <w:szCs w:val="20"/>
        </w:rPr>
      </w:pPr>
      <w:r w:rsidRPr="00932073">
        <w:rPr>
          <w:rFonts w:ascii="Comic Sans MS" w:hAnsi="Comic Sans MS"/>
          <w:color w:val="000000"/>
          <w:sz w:val="20"/>
          <w:szCs w:val="20"/>
        </w:rPr>
        <w:t xml:space="preserve">Lahko je </w:t>
      </w:r>
      <w:r w:rsidRPr="001210E2">
        <w:rPr>
          <w:rFonts w:ascii="Comic Sans MS" w:hAnsi="Comic Sans MS"/>
          <w:b/>
          <w:color w:val="99CCFF"/>
          <w:sz w:val="20"/>
          <w:szCs w:val="20"/>
        </w:rPr>
        <w:t>redna</w:t>
      </w:r>
      <w:r w:rsidRPr="00932073">
        <w:rPr>
          <w:rFonts w:ascii="Comic Sans MS" w:hAnsi="Comic Sans MS"/>
          <w:color w:val="000000"/>
          <w:sz w:val="20"/>
          <w:szCs w:val="20"/>
        </w:rPr>
        <w:t xml:space="preserve"> ali </w:t>
      </w:r>
      <w:r w:rsidRPr="001210E2">
        <w:rPr>
          <w:rFonts w:ascii="Comic Sans MS" w:hAnsi="Comic Sans MS"/>
          <w:b/>
          <w:color w:val="99CCFF"/>
          <w:sz w:val="20"/>
          <w:szCs w:val="20"/>
        </w:rPr>
        <w:t>izredna</w:t>
      </w:r>
      <w:r w:rsidRPr="00932073">
        <w:rPr>
          <w:rFonts w:ascii="Comic Sans MS" w:hAnsi="Comic Sans MS"/>
          <w:color w:val="000000"/>
          <w:sz w:val="20"/>
          <w:szCs w:val="20"/>
        </w:rPr>
        <w:t>.</w:t>
      </w:r>
    </w:p>
    <w:p w:rsidR="00952E71" w:rsidRPr="00932073" w:rsidRDefault="00952E71" w:rsidP="00952E71">
      <w:pPr>
        <w:rPr>
          <w:rFonts w:ascii="Comic Sans MS" w:hAnsi="Comic Sans MS"/>
          <w:color w:val="000000"/>
          <w:sz w:val="20"/>
          <w:szCs w:val="20"/>
        </w:rPr>
      </w:pPr>
      <w:r w:rsidRPr="001210E2">
        <w:rPr>
          <w:rFonts w:ascii="Comic Sans MS" w:hAnsi="Comic Sans MS"/>
          <w:b/>
          <w:color w:val="99CCFF"/>
          <w:sz w:val="20"/>
          <w:szCs w:val="20"/>
        </w:rPr>
        <w:t>Redna:</w:t>
      </w:r>
      <w:r w:rsidRPr="00932073">
        <w:rPr>
          <w:rFonts w:ascii="Comic Sans MS" w:hAnsi="Comic Sans MS"/>
          <w:color w:val="000000"/>
          <w:sz w:val="20"/>
          <w:szCs w:val="20"/>
        </w:rPr>
        <w:t xml:space="preserve"> delavec ima pravico do odpovednega roka.</w:t>
      </w:r>
    </w:p>
    <w:p w:rsidR="00952E71" w:rsidRPr="00932073" w:rsidRDefault="00952E71" w:rsidP="00952E71">
      <w:pPr>
        <w:rPr>
          <w:rFonts w:ascii="Comic Sans MS" w:hAnsi="Comic Sans MS"/>
          <w:color w:val="000000"/>
          <w:sz w:val="20"/>
          <w:szCs w:val="20"/>
        </w:rPr>
      </w:pPr>
      <w:r w:rsidRPr="001210E2">
        <w:rPr>
          <w:rFonts w:ascii="Comic Sans MS" w:hAnsi="Comic Sans MS"/>
          <w:b/>
          <w:color w:val="99CCFF"/>
          <w:sz w:val="20"/>
          <w:szCs w:val="20"/>
        </w:rPr>
        <w:t>Izredna:</w:t>
      </w:r>
      <w:r w:rsidRPr="00932073">
        <w:rPr>
          <w:rFonts w:ascii="Comic Sans MS" w:hAnsi="Comic Sans MS"/>
          <w:color w:val="000000"/>
          <w:sz w:val="20"/>
          <w:szCs w:val="20"/>
        </w:rPr>
        <w:t xml:space="preserve"> nadaljevanje pogodbe do poteka pogodbenega roka ni mogoče. Delavec   lahko odpove pogodbo brez obrazložitve. Delodajalec pa mora navesti utemeljen razlog – v pisni obliki.</w:t>
      </w:r>
    </w:p>
    <w:p w:rsidR="00952E71" w:rsidRPr="00932073" w:rsidRDefault="00952E71" w:rsidP="00952E71">
      <w:pPr>
        <w:rPr>
          <w:rFonts w:ascii="Comic Sans MS" w:hAnsi="Comic Sans MS"/>
          <w:color w:val="000000"/>
          <w:sz w:val="20"/>
          <w:szCs w:val="20"/>
        </w:rPr>
      </w:pPr>
    </w:p>
    <w:p w:rsidR="00952E71" w:rsidRPr="001210E2" w:rsidRDefault="00952E71" w:rsidP="00952E71">
      <w:pPr>
        <w:rPr>
          <w:rFonts w:ascii="Comic Sans MS" w:hAnsi="Comic Sans MS"/>
          <w:b/>
          <w:color w:val="99CCFF"/>
          <w:sz w:val="20"/>
          <w:szCs w:val="20"/>
          <w:u w:val="single"/>
        </w:rPr>
      </w:pPr>
      <w:r w:rsidRPr="001210E2">
        <w:rPr>
          <w:rFonts w:ascii="Comic Sans MS" w:hAnsi="Comic Sans MS"/>
          <w:b/>
          <w:color w:val="99CCFF"/>
          <w:sz w:val="20"/>
          <w:szCs w:val="20"/>
          <w:u w:val="single"/>
        </w:rPr>
        <w:t>Razlogi za redno odpoved:</w:t>
      </w:r>
    </w:p>
    <w:p w:rsidR="00952E71" w:rsidRPr="00932073" w:rsidRDefault="00952E71" w:rsidP="00932073">
      <w:pPr>
        <w:numPr>
          <w:ilvl w:val="0"/>
          <w:numId w:val="26"/>
        </w:numPr>
        <w:rPr>
          <w:rFonts w:ascii="Comic Sans MS" w:hAnsi="Comic Sans MS"/>
          <w:color w:val="000000"/>
          <w:sz w:val="20"/>
          <w:szCs w:val="20"/>
        </w:rPr>
      </w:pPr>
      <w:r w:rsidRPr="00932073">
        <w:rPr>
          <w:rFonts w:ascii="Comic Sans MS" w:hAnsi="Comic Sans MS"/>
          <w:color w:val="000000"/>
          <w:sz w:val="20"/>
          <w:szCs w:val="20"/>
        </w:rPr>
        <w:t>poslovni razlog (delavca ne potrebujemo več)</w:t>
      </w:r>
    </w:p>
    <w:p w:rsidR="00952E71" w:rsidRPr="00932073" w:rsidRDefault="00952E71" w:rsidP="00932073">
      <w:pPr>
        <w:numPr>
          <w:ilvl w:val="0"/>
          <w:numId w:val="26"/>
        </w:numPr>
        <w:rPr>
          <w:rFonts w:ascii="Comic Sans MS" w:hAnsi="Comic Sans MS"/>
          <w:color w:val="000000"/>
          <w:sz w:val="20"/>
          <w:szCs w:val="20"/>
        </w:rPr>
      </w:pPr>
      <w:r w:rsidRPr="00932073">
        <w:rPr>
          <w:rFonts w:ascii="Comic Sans MS" w:hAnsi="Comic Sans MS"/>
          <w:color w:val="000000"/>
          <w:sz w:val="20"/>
          <w:szCs w:val="20"/>
        </w:rPr>
        <w:t>razlog nesposobnosti (delavec ni opravljal pričakovanih del)</w:t>
      </w:r>
    </w:p>
    <w:p w:rsidR="00952E71" w:rsidRPr="00932073" w:rsidRDefault="00952E71" w:rsidP="00932073">
      <w:pPr>
        <w:numPr>
          <w:ilvl w:val="0"/>
          <w:numId w:val="26"/>
        </w:numPr>
        <w:rPr>
          <w:rFonts w:ascii="Comic Sans MS" w:hAnsi="Comic Sans MS"/>
          <w:color w:val="000000"/>
          <w:sz w:val="20"/>
          <w:szCs w:val="20"/>
        </w:rPr>
      </w:pPr>
      <w:r w:rsidRPr="00932073">
        <w:rPr>
          <w:rFonts w:ascii="Comic Sans MS" w:hAnsi="Comic Sans MS"/>
          <w:color w:val="000000"/>
          <w:sz w:val="20"/>
          <w:szCs w:val="20"/>
        </w:rPr>
        <w:t>krivdni razlog (delavec krši obveznosti iz delovnega razmerja)</w:t>
      </w:r>
    </w:p>
    <w:p w:rsidR="00952E71" w:rsidRPr="00932073" w:rsidRDefault="00952E71" w:rsidP="00952E71">
      <w:pPr>
        <w:rPr>
          <w:rFonts w:ascii="Comic Sans MS" w:hAnsi="Comic Sans MS"/>
          <w:color w:val="000000"/>
          <w:sz w:val="20"/>
          <w:szCs w:val="20"/>
        </w:rPr>
      </w:pPr>
    </w:p>
    <w:p w:rsidR="00932073" w:rsidRDefault="00932073" w:rsidP="00952E71">
      <w:pPr>
        <w:rPr>
          <w:rFonts w:ascii="Comic Sans MS" w:hAnsi="Comic Sans MS"/>
          <w:color w:val="00FF00"/>
          <w:sz w:val="20"/>
          <w:szCs w:val="20"/>
          <w:u w:val="single"/>
        </w:rPr>
      </w:pPr>
    </w:p>
    <w:p w:rsidR="00932073" w:rsidRDefault="00932073" w:rsidP="00952E71">
      <w:pPr>
        <w:rPr>
          <w:rFonts w:ascii="Comic Sans MS" w:hAnsi="Comic Sans MS"/>
          <w:color w:val="00FF00"/>
          <w:sz w:val="20"/>
          <w:szCs w:val="20"/>
          <w:u w:val="single"/>
        </w:rPr>
      </w:pPr>
    </w:p>
    <w:p w:rsidR="00932073" w:rsidRDefault="00932073" w:rsidP="00952E71">
      <w:pPr>
        <w:rPr>
          <w:rFonts w:ascii="Comic Sans MS" w:hAnsi="Comic Sans MS"/>
          <w:color w:val="00FF00"/>
          <w:sz w:val="20"/>
          <w:szCs w:val="20"/>
          <w:u w:val="single"/>
        </w:rPr>
      </w:pPr>
    </w:p>
    <w:p w:rsidR="00952E71" w:rsidRPr="001210E2" w:rsidRDefault="00952E71" w:rsidP="00952E71">
      <w:pPr>
        <w:rPr>
          <w:rFonts w:ascii="Comic Sans MS" w:hAnsi="Comic Sans MS"/>
          <w:b/>
          <w:color w:val="99CCFF"/>
          <w:sz w:val="20"/>
          <w:szCs w:val="20"/>
          <w:u w:val="single"/>
        </w:rPr>
      </w:pPr>
      <w:r w:rsidRPr="001210E2">
        <w:rPr>
          <w:rFonts w:ascii="Comic Sans MS" w:hAnsi="Comic Sans MS"/>
          <w:b/>
          <w:color w:val="99CCFF"/>
          <w:sz w:val="20"/>
          <w:szCs w:val="20"/>
          <w:u w:val="single"/>
        </w:rPr>
        <w:t>Izredna odpoved</w:t>
      </w:r>
    </w:p>
    <w:p w:rsidR="00952E71" w:rsidRPr="00932073" w:rsidRDefault="00952E71" w:rsidP="00952E71">
      <w:pPr>
        <w:rPr>
          <w:rFonts w:ascii="Comic Sans MS" w:hAnsi="Comic Sans MS"/>
          <w:b/>
          <w:color w:val="000000"/>
          <w:sz w:val="20"/>
          <w:szCs w:val="20"/>
        </w:rPr>
      </w:pPr>
      <w:r w:rsidRPr="00932073">
        <w:rPr>
          <w:rFonts w:ascii="Comic Sans MS" w:hAnsi="Comic Sans MS"/>
          <w:b/>
          <w:color w:val="000000"/>
          <w:sz w:val="20"/>
          <w:szCs w:val="20"/>
        </w:rPr>
        <w:t>Razlogi s strani delodajalca:</w:t>
      </w:r>
    </w:p>
    <w:p w:rsidR="00952E71" w:rsidRPr="00932073" w:rsidRDefault="00952E71" w:rsidP="00932073">
      <w:pPr>
        <w:numPr>
          <w:ilvl w:val="0"/>
          <w:numId w:val="28"/>
        </w:numPr>
        <w:rPr>
          <w:rFonts w:ascii="Comic Sans MS" w:hAnsi="Comic Sans MS"/>
          <w:color w:val="000000"/>
          <w:sz w:val="20"/>
          <w:szCs w:val="20"/>
        </w:rPr>
      </w:pPr>
      <w:r w:rsidRPr="00932073">
        <w:rPr>
          <w:rFonts w:ascii="Comic Sans MS" w:hAnsi="Comic Sans MS"/>
          <w:color w:val="000000"/>
          <w:sz w:val="20"/>
          <w:szCs w:val="20"/>
        </w:rPr>
        <w:t>delavec krši obveznosti (kazniva dejanja)</w:t>
      </w:r>
    </w:p>
    <w:p w:rsidR="00952E71" w:rsidRPr="00932073" w:rsidRDefault="00952E71" w:rsidP="00932073">
      <w:pPr>
        <w:numPr>
          <w:ilvl w:val="0"/>
          <w:numId w:val="28"/>
        </w:numPr>
        <w:rPr>
          <w:rFonts w:ascii="Comic Sans MS" w:hAnsi="Comic Sans MS"/>
          <w:color w:val="000000"/>
          <w:sz w:val="20"/>
          <w:szCs w:val="20"/>
        </w:rPr>
      </w:pPr>
      <w:r w:rsidRPr="00932073">
        <w:rPr>
          <w:rFonts w:ascii="Comic Sans MS" w:hAnsi="Comic Sans MS"/>
          <w:color w:val="000000"/>
          <w:sz w:val="20"/>
          <w:szCs w:val="20"/>
        </w:rPr>
        <w:t>naklepno ali iz malomarnosti huje krši obveznosti</w:t>
      </w:r>
    </w:p>
    <w:p w:rsidR="00952E71" w:rsidRPr="00932073" w:rsidRDefault="00952E71" w:rsidP="00932073">
      <w:pPr>
        <w:numPr>
          <w:ilvl w:val="0"/>
          <w:numId w:val="28"/>
        </w:numPr>
        <w:rPr>
          <w:rFonts w:ascii="Comic Sans MS" w:hAnsi="Comic Sans MS"/>
          <w:color w:val="000000"/>
          <w:sz w:val="20"/>
          <w:szCs w:val="20"/>
        </w:rPr>
      </w:pPr>
      <w:r w:rsidRPr="00932073">
        <w:rPr>
          <w:rFonts w:ascii="Comic Sans MS" w:hAnsi="Comic Sans MS"/>
          <w:color w:val="000000"/>
          <w:sz w:val="20"/>
          <w:szCs w:val="20"/>
        </w:rPr>
        <w:t>če je delavec odsoten več kot 6 mesecev (vzgojni, varstveni ukrepi, zapor)</w:t>
      </w:r>
    </w:p>
    <w:p w:rsidR="00952E71" w:rsidRPr="00932073" w:rsidRDefault="00952E71" w:rsidP="00932073">
      <w:pPr>
        <w:numPr>
          <w:ilvl w:val="0"/>
          <w:numId w:val="28"/>
        </w:numPr>
        <w:rPr>
          <w:rFonts w:ascii="Comic Sans MS" w:hAnsi="Comic Sans MS"/>
          <w:color w:val="000000"/>
          <w:sz w:val="20"/>
          <w:szCs w:val="20"/>
        </w:rPr>
      </w:pPr>
      <w:r w:rsidRPr="00932073">
        <w:rPr>
          <w:rFonts w:ascii="Comic Sans MS" w:hAnsi="Comic Sans MS"/>
          <w:color w:val="000000"/>
          <w:sz w:val="20"/>
          <w:szCs w:val="20"/>
        </w:rPr>
        <w:t>neuspešno poskusno delo</w:t>
      </w:r>
    </w:p>
    <w:p w:rsidR="00952E71" w:rsidRPr="00932073" w:rsidRDefault="00952E71" w:rsidP="00932073">
      <w:pPr>
        <w:numPr>
          <w:ilvl w:val="0"/>
          <w:numId w:val="28"/>
        </w:numPr>
        <w:rPr>
          <w:rFonts w:ascii="Comic Sans MS" w:hAnsi="Comic Sans MS"/>
          <w:color w:val="000000"/>
          <w:sz w:val="20"/>
          <w:szCs w:val="20"/>
        </w:rPr>
      </w:pPr>
      <w:r w:rsidRPr="00932073">
        <w:rPr>
          <w:rFonts w:ascii="Comic Sans MS" w:hAnsi="Comic Sans MS"/>
          <w:color w:val="000000"/>
          <w:sz w:val="20"/>
          <w:szCs w:val="20"/>
        </w:rPr>
        <w:t>v času bolovanja ne spoštuje navodil zdravnika</w:t>
      </w:r>
    </w:p>
    <w:p w:rsidR="00952E71" w:rsidRPr="00932073" w:rsidRDefault="00952E71" w:rsidP="00952E71">
      <w:pPr>
        <w:rPr>
          <w:rFonts w:ascii="Comic Sans MS" w:hAnsi="Comic Sans MS"/>
          <w:color w:val="000000"/>
          <w:sz w:val="20"/>
          <w:szCs w:val="20"/>
        </w:rPr>
      </w:pPr>
    </w:p>
    <w:p w:rsidR="00952E71" w:rsidRPr="00932073" w:rsidRDefault="00952E71" w:rsidP="00952E71">
      <w:pPr>
        <w:rPr>
          <w:rFonts w:ascii="Comic Sans MS" w:hAnsi="Comic Sans MS"/>
          <w:b/>
          <w:color w:val="000000"/>
          <w:sz w:val="20"/>
          <w:szCs w:val="20"/>
        </w:rPr>
      </w:pPr>
      <w:r w:rsidRPr="00932073">
        <w:rPr>
          <w:rFonts w:ascii="Comic Sans MS" w:hAnsi="Comic Sans MS"/>
          <w:b/>
          <w:color w:val="000000"/>
          <w:sz w:val="20"/>
          <w:szCs w:val="20"/>
        </w:rPr>
        <w:t>Razlogi s strani delavca:</w:t>
      </w:r>
    </w:p>
    <w:p w:rsidR="00952E71" w:rsidRPr="00932073" w:rsidRDefault="00952E71" w:rsidP="00932073">
      <w:pPr>
        <w:numPr>
          <w:ilvl w:val="0"/>
          <w:numId w:val="29"/>
        </w:numPr>
        <w:rPr>
          <w:rFonts w:ascii="Comic Sans MS" w:hAnsi="Comic Sans MS"/>
          <w:color w:val="000000"/>
          <w:sz w:val="20"/>
          <w:szCs w:val="20"/>
        </w:rPr>
      </w:pPr>
      <w:r w:rsidRPr="00932073">
        <w:rPr>
          <w:rFonts w:ascii="Comic Sans MS" w:hAnsi="Comic Sans MS"/>
          <w:color w:val="000000"/>
          <w:sz w:val="20"/>
          <w:szCs w:val="20"/>
        </w:rPr>
        <w:t>več kot dva meseca ne dobi plače, dobi bistveno nižjo plačo, nima zagotovljenega dela</w:t>
      </w:r>
    </w:p>
    <w:p w:rsidR="00952E71" w:rsidRPr="00932073" w:rsidRDefault="00952E71" w:rsidP="00932073">
      <w:pPr>
        <w:numPr>
          <w:ilvl w:val="0"/>
          <w:numId w:val="29"/>
        </w:numPr>
        <w:rPr>
          <w:rFonts w:ascii="Comic Sans MS" w:hAnsi="Comic Sans MS"/>
          <w:color w:val="000000"/>
          <w:sz w:val="20"/>
          <w:szCs w:val="20"/>
        </w:rPr>
      </w:pPr>
      <w:r w:rsidRPr="00932073">
        <w:rPr>
          <w:rFonts w:ascii="Comic Sans MS" w:hAnsi="Comic Sans MS"/>
          <w:color w:val="000000"/>
          <w:sz w:val="20"/>
          <w:szCs w:val="20"/>
        </w:rPr>
        <w:t>delodajalec ne zagotavlja varnih delovnih razmer</w:t>
      </w:r>
    </w:p>
    <w:p w:rsidR="00952E71" w:rsidRPr="00932073" w:rsidRDefault="00952E71" w:rsidP="00932073">
      <w:pPr>
        <w:numPr>
          <w:ilvl w:val="0"/>
          <w:numId w:val="29"/>
        </w:numPr>
        <w:jc w:val="both"/>
        <w:rPr>
          <w:rFonts w:ascii="Comic Sans MS" w:hAnsi="Comic Sans MS"/>
          <w:sz w:val="20"/>
          <w:szCs w:val="20"/>
        </w:rPr>
      </w:pPr>
      <w:r w:rsidRPr="00932073">
        <w:rPr>
          <w:rFonts w:ascii="Comic Sans MS" w:hAnsi="Comic Sans MS"/>
          <w:color w:val="000000"/>
          <w:sz w:val="20"/>
          <w:szCs w:val="20"/>
        </w:rPr>
        <w:t>delodajalec ali drugi delavci ga žalijo, so nasilni ali delajo razlike v spolu</w:t>
      </w:r>
    </w:p>
    <w:sectPr w:rsidR="00952E71" w:rsidRPr="00932073" w:rsidSect="004A36DE">
      <w:headerReference w:type="default" r:id="rId7"/>
      <w:footerReference w:type="even" r:id="rId8"/>
      <w:footerReference w:type="default" r:id="rId9"/>
      <w:pgSz w:w="8392" w:h="11907" w:code="11"/>
      <w:pgMar w:top="719" w:right="832" w:bottom="539" w:left="1080" w:header="709" w:footer="709" w:gutter="0"/>
      <w:pgNumType w:start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E90" w:rsidRDefault="001B3E90">
      <w:r>
        <w:separator/>
      </w:r>
    </w:p>
  </w:endnote>
  <w:endnote w:type="continuationSeparator" w:id="0">
    <w:p w:rsidR="001B3E90" w:rsidRDefault="001B3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utterflyHeave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nap ITC">
    <w:charset w:val="00"/>
    <w:family w:val="decorative"/>
    <w:pitch w:val="variable"/>
    <w:sig w:usb0="00000003" w:usb1="00000000" w:usb2="00000000" w:usb3="00000000" w:csb0="00000001" w:csb1="00000000"/>
  </w:font>
  <w:font w:name="Walt Disney Script v4.1">
    <w:altName w:val="Freestyle Script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F84" w:rsidRDefault="00447F84" w:rsidP="0024354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47F84" w:rsidRDefault="00447F84" w:rsidP="003D58D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F84" w:rsidRPr="003D58D9" w:rsidRDefault="00447F84" w:rsidP="00243544">
    <w:pPr>
      <w:pStyle w:val="Footer"/>
      <w:framePr w:wrap="around" w:vAnchor="text" w:hAnchor="margin" w:xAlign="right" w:y="1"/>
      <w:rPr>
        <w:rStyle w:val="PageNumber"/>
        <w:rFonts w:ascii="Comic Sans MS" w:hAnsi="Comic Sans MS"/>
        <w:b/>
        <w:sz w:val="20"/>
        <w:szCs w:val="20"/>
      </w:rPr>
    </w:pPr>
    <w:r w:rsidRPr="003D58D9">
      <w:rPr>
        <w:rStyle w:val="PageNumber"/>
        <w:rFonts w:ascii="Comic Sans MS" w:hAnsi="Comic Sans MS"/>
        <w:b/>
        <w:sz w:val="20"/>
        <w:szCs w:val="20"/>
      </w:rPr>
      <w:fldChar w:fldCharType="begin"/>
    </w:r>
    <w:r w:rsidRPr="003D58D9">
      <w:rPr>
        <w:rStyle w:val="PageNumber"/>
        <w:rFonts w:ascii="Comic Sans MS" w:hAnsi="Comic Sans MS"/>
        <w:b/>
        <w:sz w:val="20"/>
        <w:szCs w:val="20"/>
      </w:rPr>
      <w:instrText xml:space="preserve">PAGE  </w:instrText>
    </w:r>
    <w:r w:rsidRPr="003D58D9">
      <w:rPr>
        <w:rStyle w:val="PageNumber"/>
        <w:rFonts w:ascii="Comic Sans MS" w:hAnsi="Comic Sans MS"/>
        <w:b/>
        <w:sz w:val="20"/>
        <w:szCs w:val="20"/>
      </w:rPr>
      <w:fldChar w:fldCharType="separate"/>
    </w:r>
    <w:r w:rsidR="00F21C9D">
      <w:rPr>
        <w:rStyle w:val="PageNumber"/>
        <w:rFonts w:ascii="Comic Sans MS" w:hAnsi="Comic Sans MS"/>
        <w:b/>
        <w:noProof/>
        <w:sz w:val="20"/>
        <w:szCs w:val="20"/>
      </w:rPr>
      <w:t>10</w:t>
    </w:r>
    <w:r w:rsidRPr="003D58D9">
      <w:rPr>
        <w:rStyle w:val="PageNumber"/>
        <w:rFonts w:ascii="Comic Sans MS" w:hAnsi="Comic Sans MS"/>
        <w:b/>
        <w:sz w:val="20"/>
        <w:szCs w:val="20"/>
      </w:rPr>
      <w:fldChar w:fldCharType="end"/>
    </w:r>
  </w:p>
  <w:p w:rsidR="00447F84" w:rsidRPr="004A36DE" w:rsidRDefault="00447F84" w:rsidP="003D58D9">
    <w:pPr>
      <w:pStyle w:val="Footer"/>
      <w:pBdr>
        <w:top w:val="single" w:sz="4" w:space="1" w:color="auto"/>
      </w:pBdr>
      <w:ind w:right="360"/>
      <w:rPr>
        <w:rFonts w:ascii="Comic Sans MS" w:hAnsi="Comic Sans MS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E90" w:rsidRDefault="001B3E90">
      <w:r>
        <w:separator/>
      </w:r>
    </w:p>
  </w:footnote>
  <w:footnote w:type="continuationSeparator" w:id="0">
    <w:p w:rsidR="001B3E90" w:rsidRDefault="001B3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F84" w:rsidRPr="003D58D9" w:rsidRDefault="00447F84" w:rsidP="003D58D9">
    <w:pPr>
      <w:pStyle w:val="Header"/>
      <w:pBdr>
        <w:bottom w:val="single" w:sz="4" w:space="1" w:color="auto"/>
      </w:pBdr>
      <w:tabs>
        <w:tab w:val="clear" w:pos="4320"/>
        <w:tab w:val="left" w:pos="2880"/>
        <w:tab w:val="left" w:pos="5040"/>
      </w:tabs>
      <w:rPr>
        <w:rFonts w:ascii="Comic Sans MS" w:hAnsi="Comic Sans MS"/>
        <w:b/>
        <w:sz w:val="20"/>
        <w:szCs w:val="20"/>
      </w:rPr>
    </w:pPr>
    <w:r>
      <w:rPr>
        <w:rFonts w:ascii="Comic Sans MS" w:hAnsi="Comic Sans MS"/>
        <w:b/>
        <w:sz w:val="20"/>
        <w:szCs w:val="20"/>
      </w:rPr>
      <w:t>Pravo</w:t>
    </w:r>
    <w:r w:rsidRPr="003D58D9">
      <w:rPr>
        <w:rFonts w:ascii="Comic Sans MS" w:hAnsi="Comic Sans MS"/>
        <w:b/>
        <w:sz w:val="20"/>
        <w:szCs w:val="20"/>
      </w:rPr>
      <w:tab/>
    </w:r>
    <w:r w:rsidRPr="003D58D9">
      <w:rPr>
        <w:rFonts w:ascii="Comic Sans MS" w:hAnsi="Comic Sans MS"/>
        <w:b/>
        <w:sz w:val="20"/>
        <w:szCs w:val="20"/>
      </w:rPr>
      <w:tab/>
    </w:r>
    <w:r>
      <w:rPr>
        <w:rFonts w:ascii="Comic Sans MS" w:hAnsi="Comic Sans MS"/>
        <w:b/>
        <w:sz w:val="20"/>
        <w:szCs w:val="20"/>
      </w:rPr>
      <w:t xml:space="preserve">      </w:t>
    </w:r>
    <w:r w:rsidRPr="003D58D9">
      <w:rPr>
        <w:rFonts w:ascii="Comic Sans MS" w:hAnsi="Comic Sans MS"/>
        <w:b/>
        <w:sz w:val="20"/>
        <w:szCs w:val="20"/>
      </w:rPr>
      <w:t>5. letnik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554D7"/>
    <w:multiLevelType w:val="multilevel"/>
    <w:tmpl w:val="11BA660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A547F"/>
    <w:multiLevelType w:val="hybridMultilevel"/>
    <w:tmpl w:val="9F1C9F1C"/>
    <w:lvl w:ilvl="0" w:tplc="3DC8A7A4">
      <w:start w:val="1"/>
      <w:numFmt w:val="bullet"/>
      <w:lvlText w:val="B"/>
      <w:lvlJc w:val="left"/>
      <w:pPr>
        <w:tabs>
          <w:tab w:val="num" w:pos="720"/>
        </w:tabs>
        <w:ind w:left="720" w:hanging="360"/>
      </w:pPr>
      <w:rPr>
        <w:rFonts w:ascii="ButterflyHeaven" w:hAnsi="ButterflyHeave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E2D6B"/>
    <w:multiLevelType w:val="hybridMultilevel"/>
    <w:tmpl w:val="33F6DB6C"/>
    <w:lvl w:ilvl="0" w:tplc="3DC8A7A4">
      <w:start w:val="1"/>
      <w:numFmt w:val="bullet"/>
      <w:lvlText w:val="B"/>
      <w:lvlJc w:val="left"/>
      <w:pPr>
        <w:tabs>
          <w:tab w:val="num" w:pos="720"/>
        </w:tabs>
        <w:ind w:left="720" w:hanging="360"/>
      </w:pPr>
      <w:rPr>
        <w:rFonts w:ascii="ButterflyHeaven" w:hAnsi="ButterflyHeave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D2D68"/>
    <w:multiLevelType w:val="hybridMultilevel"/>
    <w:tmpl w:val="580AD592"/>
    <w:lvl w:ilvl="0" w:tplc="3DC8A7A4">
      <w:start w:val="1"/>
      <w:numFmt w:val="bullet"/>
      <w:lvlText w:val="B"/>
      <w:lvlJc w:val="left"/>
      <w:pPr>
        <w:tabs>
          <w:tab w:val="num" w:pos="720"/>
        </w:tabs>
        <w:ind w:left="720" w:hanging="360"/>
      </w:pPr>
      <w:rPr>
        <w:rFonts w:ascii="ButterflyHeaven" w:hAnsi="ButterflyHeave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C1DCB"/>
    <w:multiLevelType w:val="hybridMultilevel"/>
    <w:tmpl w:val="622EEA7E"/>
    <w:lvl w:ilvl="0" w:tplc="3DC8A7A4">
      <w:start w:val="1"/>
      <w:numFmt w:val="bullet"/>
      <w:lvlText w:val="B"/>
      <w:lvlJc w:val="left"/>
      <w:pPr>
        <w:tabs>
          <w:tab w:val="num" w:pos="720"/>
        </w:tabs>
        <w:ind w:left="720" w:hanging="360"/>
      </w:pPr>
      <w:rPr>
        <w:rFonts w:ascii="ButterflyHeaven" w:hAnsi="ButterflyHeave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50D9A"/>
    <w:multiLevelType w:val="multilevel"/>
    <w:tmpl w:val="26E813F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F7641"/>
    <w:multiLevelType w:val="hybridMultilevel"/>
    <w:tmpl w:val="DFAC5952"/>
    <w:lvl w:ilvl="0" w:tplc="3DC8A7A4">
      <w:start w:val="1"/>
      <w:numFmt w:val="bullet"/>
      <w:lvlText w:val="B"/>
      <w:lvlJc w:val="left"/>
      <w:pPr>
        <w:tabs>
          <w:tab w:val="num" w:pos="720"/>
        </w:tabs>
        <w:ind w:left="720" w:hanging="360"/>
      </w:pPr>
      <w:rPr>
        <w:rFonts w:ascii="ButterflyHeaven" w:hAnsi="ButterflyHeave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75BD4"/>
    <w:multiLevelType w:val="hybridMultilevel"/>
    <w:tmpl w:val="497C7AD6"/>
    <w:lvl w:ilvl="0" w:tplc="3DC8A7A4">
      <w:start w:val="1"/>
      <w:numFmt w:val="bullet"/>
      <w:lvlText w:val="B"/>
      <w:lvlJc w:val="left"/>
      <w:pPr>
        <w:tabs>
          <w:tab w:val="num" w:pos="1080"/>
        </w:tabs>
        <w:ind w:left="1080" w:hanging="360"/>
      </w:pPr>
      <w:rPr>
        <w:rFonts w:ascii="ButterflyHeaven" w:hAnsi="ButterflyHeave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5B564A"/>
    <w:multiLevelType w:val="multilevel"/>
    <w:tmpl w:val="A870685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DD45E2"/>
    <w:multiLevelType w:val="hybridMultilevel"/>
    <w:tmpl w:val="9D36B6F8"/>
    <w:lvl w:ilvl="0" w:tplc="D85254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DE2687"/>
    <w:multiLevelType w:val="hybridMultilevel"/>
    <w:tmpl w:val="9BD0F4A4"/>
    <w:lvl w:ilvl="0" w:tplc="3DC8A7A4">
      <w:start w:val="1"/>
      <w:numFmt w:val="bullet"/>
      <w:lvlText w:val="B"/>
      <w:lvlJc w:val="left"/>
      <w:pPr>
        <w:tabs>
          <w:tab w:val="num" w:pos="720"/>
        </w:tabs>
        <w:ind w:left="720" w:hanging="360"/>
      </w:pPr>
      <w:rPr>
        <w:rFonts w:ascii="ButterflyHeaven" w:hAnsi="ButterflyHeave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A667A"/>
    <w:multiLevelType w:val="hybridMultilevel"/>
    <w:tmpl w:val="5A9CAD0C"/>
    <w:lvl w:ilvl="0" w:tplc="3DC8A7A4">
      <w:start w:val="1"/>
      <w:numFmt w:val="bullet"/>
      <w:lvlText w:val="B"/>
      <w:lvlJc w:val="left"/>
      <w:pPr>
        <w:tabs>
          <w:tab w:val="num" w:pos="720"/>
        </w:tabs>
        <w:ind w:left="720" w:hanging="360"/>
      </w:pPr>
      <w:rPr>
        <w:rFonts w:ascii="ButterflyHeaven" w:hAnsi="ButterflyHeave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ED48A5"/>
    <w:multiLevelType w:val="hybridMultilevel"/>
    <w:tmpl w:val="46406D6C"/>
    <w:lvl w:ilvl="0" w:tplc="3DC8A7A4">
      <w:start w:val="1"/>
      <w:numFmt w:val="bullet"/>
      <w:lvlText w:val="B"/>
      <w:lvlJc w:val="left"/>
      <w:pPr>
        <w:tabs>
          <w:tab w:val="num" w:pos="720"/>
        </w:tabs>
        <w:ind w:left="720" w:hanging="360"/>
      </w:pPr>
      <w:rPr>
        <w:rFonts w:ascii="ButterflyHeaven" w:hAnsi="ButterflyHeave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B91AFA"/>
    <w:multiLevelType w:val="multilevel"/>
    <w:tmpl w:val="11BA660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03644A"/>
    <w:multiLevelType w:val="multilevel"/>
    <w:tmpl w:val="26E813F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28121B"/>
    <w:multiLevelType w:val="hybridMultilevel"/>
    <w:tmpl w:val="AE32548C"/>
    <w:lvl w:ilvl="0" w:tplc="3DC8A7A4">
      <w:start w:val="1"/>
      <w:numFmt w:val="bullet"/>
      <w:lvlText w:val="B"/>
      <w:lvlJc w:val="left"/>
      <w:pPr>
        <w:tabs>
          <w:tab w:val="num" w:pos="720"/>
        </w:tabs>
        <w:ind w:left="720" w:hanging="360"/>
      </w:pPr>
      <w:rPr>
        <w:rFonts w:ascii="ButterflyHeaven" w:hAnsi="ButterflyHeave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EA4196"/>
    <w:multiLevelType w:val="hybridMultilevel"/>
    <w:tmpl w:val="97FE8CB0"/>
    <w:lvl w:ilvl="0" w:tplc="3DC8A7A4">
      <w:start w:val="1"/>
      <w:numFmt w:val="bullet"/>
      <w:lvlText w:val="B"/>
      <w:lvlJc w:val="left"/>
      <w:pPr>
        <w:tabs>
          <w:tab w:val="num" w:pos="720"/>
        </w:tabs>
        <w:ind w:left="720" w:hanging="360"/>
      </w:pPr>
      <w:rPr>
        <w:rFonts w:ascii="ButterflyHeaven" w:hAnsi="ButterflyHeave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C24746"/>
    <w:multiLevelType w:val="hybridMultilevel"/>
    <w:tmpl w:val="26E813F0"/>
    <w:lvl w:ilvl="0" w:tplc="D85254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F23EFA"/>
    <w:multiLevelType w:val="hybridMultilevel"/>
    <w:tmpl w:val="11BA6608"/>
    <w:lvl w:ilvl="0" w:tplc="D85254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DC137C"/>
    <w:multiLevelType w:val="multilevel"/>
    <w:tmpl w:val="11BA660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DD0779"/>
    <w:multiLevelType w:val="hybridMultilevel"/>
    <w:tmpl w:val="A432B61E"/>
    <w:lvl w:ilvl="0" w:tplc="D85254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B86CCF"/>
    <w:multiLevelType w:val="hybridMultilevel"/>
    <w:tmpl w:val="A8706852"/>
    <w:lvl w:ilvl="0" w:tplc="934647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F034EB"/>
    <w:multiLevelType w:val="hybridMultilevel"/>
    <w:tmpl w:val="96B054A0"/>
    <w:lvl w:ilvl="0" w:tplc="3DC8A7A4">
      <w:start w:val="1"/>
      <w:numFmt w:val="bullet"/>
      <w:lvlText w:val="B"/>
      <w:lvlJc w:val="left"/>
      <w:pPr>
        <w:tabs>
          <w:tab w:val="num" w:pos="720"/>
        </w:tabs>
        <w:ind w:left="720" w:hanging="360"/>
      </w:pPr>
      <w:rPr>
        <w:rFonts w:ascii="ButterflyHeaven" w:hAnsi="ButterflyHeave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5D7093"/>
    <w:multiLevelType w:val="hybridMultilevel"/>
    <w:tmpl w:val="2B5CD256"/>
    <w:lvl w:ilvl="0" w:tplc="3DC8A7A4">
      <w:start w:val="1"/>
      <w:numFmt w:val="bullet"/>
      <w:lvlText w:val="B"/>
      <w:lvlJc w:val="left"/>
      <w:pPr>
        <w:tabs>
          <w:tab w:val="num" w:pos="720"/>
        </w:tabs>
        <w:ind w:left="720" w:hanging="360"/>
      </w:pPr>
      <w:rPr>
        <w:rFonts w:ascii="ButterflyHeaven" w:hAnsi="ButterflyHeave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D1058C"/>
    <w:multiLevelType w:val="hybridMultilevel"/>
    <w:tmpl w:val="FE06DA7E"/>
    <w:lvl w:ilvl="0" w:tplc="3DC8A7A4">
      <w:start w:val="1"/>
      <w:numFmt w:val="bullet"/>
      <w:lvlText w:val="B"/>
      <w:lvlJc w:val="left"/>
      <w:pPr>
        <w:tabs>
          <w:tab w:val="num" w:pos="720"/>
        </w:tabs>
        <w:ind w:left="720" w:hanging="360"/>
      </w:pPr>
      <w:rPr>
        <w:rFonts w:ascii="ButterflyHeaven" w:hAnsi="ButterflyHeave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D03BE6"/>
    <w:multiLevelType w:val="hybridMultilevel"/>
    <w:tmpl w:val="2D58E08A"/>
    <w:lvl w:ilvl="0" w:tplc="3DC8A7A4">
      <w:start w:val="1"/>
      <w:numFmt w:val="bullet"/>
      <w:lvlText w:val="B"/>
      <w:lvlJc w:val="left"/>
      <w:pPr>
        <w:tabs>
          <w:tab w:val="num" w:pos="720"/>
        </w:tabs>
        <w:ind w:left="720" w:hanging="360"/>
      </w:pPr>
      <w:rPr>
        <w:rFonts w:ascii="ButterflyHeaven" w:hAnsi="ButterflyHeave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B8408D"/>
    <w:multiLevelType w:val="hybridMultilevel"/>
    <w:tmpl w:val="26B2ED66"/>
    <w:lvl w:ilvl="0" w:tplc="3DC8A7A4">
      <w:start w:val="1"/>
      <w:numFmt w:val="bullet"/>
      <w:lvlText w:val="B"/>
      <w:lvlJc w:val="left"/>
      <w:pPr>
        <w:tabs>
          <w:tab w:val="num" w:pos="720"/>
        </w:tabs>
        <w:ind w:left="720" w:hanging="360"/>
      </w:pPr>
      <w:rPr>
        <w:rFonts w:ascii="ButterflyHeaven" w:hAnsi="ButterflyHeave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446AE2"/>
    <w:multiLevelType w:val="hybridMultilevel"/>
    <w:tmpl w:val="473C2020"/>
    <w:lvl w:ilvl="0" w:tplc="3DC8A7A4">
      <w:start w:val="1"/>
      <w:numFmt w:val="bullet"/>
      <w:lvlText w:val="B"/>
      <w:lvlJc w:val="left"/>
      <w:pPr>
        <w:tabs>
          <w:tab w:val="num" w:pos="720"/>
        </w:tabs>
        <w:ind w:left="720" w:hanging="360"/>
      </w:pPr>
      <w:rPr>
        <w:rFonts w:ascii="ButterflyHeaven" w:hAnsi="ButterflyHeave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B258B0"/>
    <w:multiLevelType w:val="multilevel"/>
    <w:tmpl w:val="26E813F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6"/>
  </w:num>
  <w:num w:numId="3">
    <w:abstractNumId w:val="3"/>
  </w:num>
  <w:num w:numId="4">
    <w:abstractNumId w:val="21"/>
  </w:num>
  <w:num w:numId="5">
    <w:abstractNumId w:val="8"/>
  </w:num>
  <w:num w:numId="6">
    <w:abstractNumId w:val="1"/>
  </w:num>
  <w:num w:numId="7">
    <w:abstractNumId w:val="16"/>
  </w:num>
  <w:num w:numId="8">
    <w:abstractNumId w:val="11"/>
  </w:num>
  <w:num w:numId="9">
    <w:abstractNumId w:val="9"/>
  </w:num>
  <w:num w:numId="10">
    <w:abstractNumId w:val="20"/>
  </w:num>
  <w:num w:numId="11">
    <w:abstractNumId w:val="7"/>
  </w:num>
  <w:num w:numId="12">
    <w:abstractNumId w:val="27"/>
  </w:num>
  <w:num w:numId="13">
    <w:abstractNumId w:val="17"/>
  </w:num>
  <w:num w:numId="14">
    <w:abstractNumId w:val="14"/>
  </w:num>
  <w:num w:numId="15">
    <w:abstractNumId w:val="12"/>
  </w:num>
  <w:num w:numId="16">
    <w:abstractNumId w:val="28"/>
  </w:num>
  <w:num w:numId="17">
    <w:abstractNumId w:val="6"/>
  </w:num>
  <w:num w:numId="18">
    <w:abstractNumId w:val="5"/>
  </w:num>
  <w:num w:numId="19">
    <w:abstractNumId w:val="25"/>
  </w:num>
  <w:num w:numId="20">
    <w:abstractNumId w:val="24"/>
  </w:num>
  <w:num w:numId="21">
    <w:abstractNumId w:val="22"/>
  </w:num>
  <w:num w:numId="22">
    <w:abstractNumId w:val="18"/>
  </w:num>
  <w:num w:numId="23">
    <w:abstractNumId w:val="19"/>
  </w:num>
  <w:num w:numId="24">
    <w:abstractNumId w:val="10"/>
  </w:num>
  <w:num w:numId="25">
    <w:abstractNumId w:val="0"/>
  </w:num>
  <w:num w:numId="26">
    <w:abstractNumId w:val="2"/>
  </w:num>
  <w:num w:numId="27">
    <w:abstractNumId w:val="13"/>
  </w:num>
  <w:num w:numId="28">
    <w:abstractNumId w:val="4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36DE"/>
    <w:rsid w:val="00016C34"/>
    <w:rsid w:val="00061D93"/>
    <w:rsid w:val="0006449C"/>
    <w:rsid w:val="00066413"/>
    <w:rsid w:val="0007082B"/>
    <w:rsid w:val="00081582"/>
    <w:rsid w:val="00095BE7"/>
    <w:rsid w:val="000F6860"/>
    <w:rsid w:val="001210E2"/>
    <w:rsid w:val="0013478A"/>
    <w:rsid w:val="00147343"/>
    <w:rsid w:val="00153C3F"/>
    <w:rsid w:val="00193314"/>
    <w:rsid w:val="001A3F69"/>
    <w:rsid w:val="001B3E90"/>
    <w:rsid w:val="001D5DCE"/>
    <w:rsid w:val="00243544"/>
    <w:rsid w:val="00276E86"/>
    <w:rsid w:val="002A4171"/>
    <w:rsid w:val="00334EBD"/>
    <w:rsid w:val="00347AA0"/>
    <w:rsid w:val="00373091"/>
    <w:rsid w:val="00373CEF"/>
    <w:rsid w:val="003814FE"/>
    <w:rsid w:val="003850AE"/>
    <w:rsid w:val="003937A3"/>
    <w:rsid w:val="003D58D9"/>
    <w:rsid w:val="003D7EAB"/>
    <w:rsid w:val="004376C7"/>
    <w:rsid w:val="00447F84"/>
    <w:rsid w:val="004A36DE"/>
    <w:rsid w:val="004C1273"/>
    <w:rsid w:val="0052302D"/>
    <w:rsid w:val="00544E5C"/>
    <w:rsid w:val="00595EDF"/>
    <w:rsid w:val="005C6A99"/>
    <w:rsid w:val="005F5D83"/>
    <w:rsid w:val="0061097D"/>
    <w:rsid w:val="00616EC1"/>
    <w:rsid w:val="006262FC"/>
    <w:rsid w:val="00636EC4"/>
    <w:rsid w:val="006931E5"/>
    <w:rsid w:val="006A48B1"/>
    <w:rsid w:val="006C5AE1"/>
    <w:rsid w:val="006C7191"/>
    <w:rsid w:val="006E7DC3"/>
    <w:rsid w:val="00747167"/>
    <w:rsid w:val="0075561E"/>
    <w:rsid w:val="0079229D"/>
    <w:rsid w:val="007C2D71"/>
    <w:rsid w:val="007F16D3"/>
    <w:rsid w:val="008164C0"/>
    <w:rsid w:val="008C1918"/>
    <w:rsid w:val="008C5EE0"/>
    <w:rsid w:val="00932073"/>
    <w:rsid w:val="009503F1"/>
    <w:rsid w:val="00952E71"/>
    <w:rsid w:val="009C1B50"/>
    <w:rsid w:val="009C4990"/>
    <w:rsid w:val="009D359D"/>
    <w:rsid w:val="00A06096"/>
    <w:rsid w:val="00A52402"/>
    <w:rsid w:val="00A8796E"/>
    <w:rsid w:val="00AF3EC2"/>
    <w:rsid w:val="00AF6923"/>
    <w:rsid w:val="00B6195C"/>
    <w:rsid w:val="00B8748E"/>
    <w:rsid w:val="00BA0457"/>
    <w:rsid w:val="00C209E7"/>
    <w:rsid w:val="00CA6A82"/>
    <w:rsid w:val="00CF6B5C"/>
    <w:rsid w:val="00D023A5"/>
    <w:rsid w:val="00D36A82"/>
    <w:rsid w:val="00DB7A10"/>
    <w:rsid w:val="00DC4C75"/>
    <w:rsid w:val="00DD0124"/>
    <w:rsid w:val="00DE37C8"/>
    <w:rsid w:val="00E1588F"/>
    <w:rsid w:val="00E53164"/>
    <w:rsid w:val="00E60033"/>
    <w:rsid w:val="00E67C7E"/>
    <w:rsid w:val="00E75205"/>
    <w:rsid w:val="00EA7374"/>
    <w:rsid w:val="00ED1433"/>
    <w:rsid w:val="00EE1BD9"/>
    <w:rsid w:val="00F02AE0"/>
    <w:rsid w:val="00F21C9D"/>
    <w:rsid w:val="00F429E8"/>
    <w:rsid w:val="00FA1A8B"/>
    <w:rsid w:val="00FB50A8"/>
    <w:rsid w:val="00FE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D58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D58D9"/>
  </w:style>
  <w:style w:type="paragraph" w:styleId="Header">
    <w:name w:val="header"/>
    <w:basedOn w:val="Normal"/>
    <w:rsid w:val="003D58D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53C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tka\My%20Documents\&#352;ola\Akta%20-%20predlog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Akta - predloga.dot</Template>
  <TotalTime>0</TotalTime>
  <Pages>5</Pages>
  <Words>1571</Words>
  <Characters>8959</Characters>
  <Application>Microsoft Office Word</Application>
  <DocSecurity>0</DocSecurity>
  <Lines>74</Lines>
  <Paragraphs>21</Paragraphs>
  <ScaleCrop>false</ScaleCrop>
  <Company/>
  <LinksUpToDate>false</LinksUpToDate>
  <CharactersWithSpaces>10509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2019-05-20T11:59:00Z</dcterms:created>
  <dcterms:modified xsi:type="dcterms:W3CDTF">2019-05-20T11:59:00Z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