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E4" w:rsidRDefault="00B64322">
      <w:pPr>
        <w:rPr>
          <w:b/>
          <w:color w:val="00CCFF"/>
          <w:sz w:val="28"/>
          <w:szCs w:val="28"/>
        </w:rPr>
      </w:pPr>
      <w:bookmarkStart w:id="0" w:name="_GoBack"/>
      <w:bookmarkEnd w:id="0"/>
      <w:r>
        <w:rPr>
          <w:b/>
          <w:color w:val="00CCFF"/>
          <w:sz w:val="28"/>
          <w:szCs w:val="28"/>
        </w:rPr>
        <w:t>SPOMIN</w:t>
      </w:r>
    </w:p>
    <w:p w:rsidR="00FD61E4" w:rsidRDefault="00B64322">
      <w:pPr>
        <w:rPr>
          <w:sz w:val="28"/>
          <w:szCs w:val="28"/>
        </w:rPr>
      </w:pPr>
      <w:r>
        <w:rPr>
          <w:color w:val="00CCFF"/>
          <w:sz w:val="28"/>
          <w:szCs w:val="28"/>
          <w:u w:val="single"/>
        </w:rPr>
        <w:t>senzorni</w:t>
      </w:r>
      <w:r>
        <w:rPr>
          <w:sz w:val="28"/>
          <w:szCs w:val="28"/>
          <w:u w:val="single"/>
        </w:rPr>
        <w:t>=</w:t>
      </w:r>
      <w:r>
        <w:rPr>
          <w:color w:val="00CCFF"/>
          <w:sz w:val="28"/>
          <w:szCs w:val="28"/>
          <w:u w:val="single"/>
        </w:rPr>
        <w:t>trenutn</w:t>
      </w:r>
      <w:r>
        <w:rPr>
          <w:sz w:val="28"/>
          <w:szCs w:val="28"/>
          <w:u w:val="single"/>
        </w:rPr>
        <w:t>i spomin=</w:t>
      </w:r>
      <w:r>
        <w:rPr>
          <w:color w:val="00CCFF"/>
          <w:sz w:val="28"/>
          <w:szCs w:val="28"/>
          <w:u w:val="single"/>
        </w:rPr>
        <w:t>čutni register</w:t>
      </w:r>
      <w:r>
        <w:rPr>
          <w:sz w:val="28"/>
          <w:szCs w:val="28"/>
        </w:rPr>
        <w:t xml:space="preserve">  -1,2 sek –doživ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 xml:space="preserve">ko ga </w:t>
      </w:r>
      <w:r>
        <w:rPr>
          <w:color w:val="3366FF"/>
          <w:sz w:val="28"/>
          <w:szCs w:val="28"/>
        </w:rPr>
        <w:t>zaznvamo</w:t>
      </w:r>
      <w:r>
        <w:rPr>
          <w:sz w:val="28"/>
          <w:szCs w:val="28"/>
        </w:rPr>
        <w:t xml:space="preserve"> c čut –ne zaznaš pomena dražljaja</w:t>
      </w:r>
    </w:p>
    <w:p w:rsidR="00FD61E4" w:rsidRDefault="00B64322">
      <w:pPr>
        <w:rPr>
          <w:color w:val="3366FF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3366FF"/>
          <w:sz w:val="28"/>
          <w:szCs w:val="28"/>
        </w:rPr>
        <w:t>zmogljivost</w:t>
      </w:r>
      <w:r>
        <w:rPr>
          <w:sz w:val="28"/>
          <w:szCs w:val="28"/>
        </w:rPr>
        <w:t xml:space="preserve"> je zelo velika -</w:t>
      </w:r>
      <w:r>
        <w:rPr>
          <w:color w:val="3366FF"/>
          <w:sz w:val="28"/>
          <w:szCs w:val="28"/>
        </w:rPr>
        <w:t>1.sklad</w:t>
      </w:r>
      <w:r>
        <w:rPr>
          <w:sz w:val="28"/>
          <w:szCs w:val="28"/>
        </w:rPr>
        <w:t xml:space="preserve"> inf iz okolja –</w:t>
      </w:r>
      <w:r>
        <w:rPr>
          <w:color w:val="3366FF"/>
          <w:sz w:val="28"/>
          <w:szCs w:val="28"/>
        </w:rPr>
        <w:t>vloga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 xml:space="preserve">povez čut vtisov v celoto </w:t>
      </w:r>
      <w:r>
        <w:rPr>
          <w:color w:val="00CCFF"/>
          <w:sz w:val="28"/>
          <w:szCs w:val="28"/>
          <w:u w:val="single"/>
        </w:rPr>
        <w:t>kratkoročni</w:t>
      </w:r>
      <w:r>
        <w:rPr>
          <w:sz w:val="28"/>
          <w:szCs w:val="28"/>
          <w:u w:val="single"/>
        </w:rPr>
        <w:t>=</w:t>
      </w:r>
      <w:r>
        <w:rPr>
          <w:color w:val="00CCFF"/>
          <w:sz w:val="28"/>
          <w:szCs w:val="28"/>
          <w:u w:val="single"/>
        </w:rPr>
        <w:t>delovni</w:t>
      </w:r>
      <w:r>
        <w:rPr>
          <w:sz w:val="28"/>
          <w:szCs w:val="28"/>
        </w:rPr>
        <w:t xml:space="preserve"> spomin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 xml:space="preserve">-20-40sek –nosilec </w:t>
      </w:r>
      <w:r>
        <w:rPr>
          <w:color w:val="3366FF"/>
          <w:sz w:val="28"/>
          <w:szCs w:val="28"/>
        </w:rPr>
        <w:t>zavesti</w:t>
      </w:r>
      <w:r>
        <w:rPr>
          <w:sz w:val="28"/>
          <w:szCs w:val="28"/>
        </w:rPr>
        <w:t xml:space="preserve"> –</w:t>
      </w:r>
      <w:r>
        <w:rPr>
          <w:color w:val="3366FF"/>
          <w:sz w:val="28"/>
          <w:szCs w:val="28"/>
        </w:rPr>
        <w:t>aktiven</w:t>
      </w:r>
      <w:r>
        <w:rPr>
          <w:sz w:val="28"/>
          <w:szCs w:val="28"/>
        </w:rPr>
        <w:t xml:space="preserve"> proces(pod držimo</w:t>
      </w:r>
    </w:p>
    <w:p w:rsidR="00FD61E4" w:rsidRDefault="00B64322">
      <w:pPr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dokler smo nanje pozorni)-distraktorji –predstav </w:t>
      </w:r>
      <w:r>
        <w:rPr>
          <w:color w:val="3366FF"/>
          <w:sz w:val="28"/>
          <w:szCs w:val="28"/>
        </w:rPr>
        <w:t>sed čas</w:t>
      </w:r>
    </w:p>
    <w:p w:rsidR="00FD61E4" w:rsidRDefault="00B64322">
      <w:pPr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-inf se spremeni, da dobi </w:t>
      </w:r>
      <w:r>
        <w:rPr>
          <w:color w:val="3366FF"/>
          <w:sz w:val="28"/>
          <w:szCs w:val="28"/>
        </w:rPr>
        <w:t>pomen</w:t>
      </w:r>
      <w:r>
        <w:rPr>
          <w:sz w:val="28"/>
          <w:szCs w:val="28"/>
        </w:rPr>
        <w:t>-</w:t>
      </w:r>
      <w:r>
        <w:rPr>
          <w:color w:val="3366FF"/>
          <w:sz w:val="28"/>
          <w:szCs w:val="28"/>
        </w:rPr>
        <w:t>obl</w:t>
      </w:r>
      <w:r>
        <w:rPr>
          <w:sz w:val="28"/>
          <w:szCs w:val="28"/>
        </w:rPr>
        <w:t xml:space="preserve"> za priklic –</w:t>
      </w:r>
      <w:r>
        <w:rPr>
          <w:color w:val="3366FF"/>
          <w:sz w:val="28"/>
          <w:szCs w:val="28"/>
        </w:rPr>
        <w:t>gradivo</w:t>
      </w:r>
    </w:p>
    <w:p w:rsidR="00FD61E4" w:rsidRDefault="00B64322">
      <w:pPr>
        <w:rPr>
          <w:color w:val="00CCFF"/>
          <w:sz w:val="28"/>
          <w:szCs w:val="28"/>
          <w:u w:val="single"/>
        </w:rPr>
      </w:pPr>
      <w:r>
        <w:rPr>
          <w:sz w:val="28"/>
          <w:szCs w:val="28"/>
        </w:rPr>
        <w:t>iz dolg in senz spom –</w:t>
      </w:r>
      <w:r>
        <w:rPr>
          <w:color w:val="3366FF"/>
          <w:sz w:val="28"/>
          <w:szCs w:val="28"/>
        </w:rPr>
        <w:t>obdel in organiz</w:t>
      </w:r>
      <w:r>
        <w:rPr>
          <w:sz w:val="28"/>
          <w:szCs w:val="28"/>
        </w:rPr>
        <w:t xml:space="preserve"> inf </w:t>
      </w:r>
      <w:r>
        <w:rPr>
          <w:color w:val="00CCFF"/>
          <w:sz w:val="28"/>
          <w:szCs w:val="28"/>
          <w:u w:val="single"/>
        </w:rPr>
        <w:t>dolgoročni</w:t>
      </w:r>
    </w:p>
    <w:p w:rsidR="00FD61E4" w:rsidRDefault="00B64322">
      <w:pPr>
        <w:rPr>
          <w:color w:val="3366FF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3366FF"/>
          <w:sz w:val="28"/>
          <w:szCs w:val="28"/>
        </w:rPr>
        <w:t>nima omejitve</w:t>
      </w:r>
      <w:r>
        <w:rPr>
          <w:sz w:val="28"/>
          <w:szCs w:val="28"/>
        </w:rPr>
        <w:t xml:space="preserve"> –pozablj je počasno -podat priklič v </w:t>
      </w:r>
      <w:r>
        <w:rPr>
          <w:color w:val="3366FF"/>
          <w:sz w:val="28"/>
          <w:szCs w:val="28"/>
        </w:rPr>
        <w:t xml:space="preserve">kratk </w:t>
      </w:r>
    </w:p>
    <w:p w:rsidR="00FD61E4" w:rsidRDefault="00B64322">
      <w:pPr>
        <w:rPr>
          <w:color w:val="3366FF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3366FF"/>
          <w:sz w:val="28"/>
          <w:szCs w:val="28"/>
        </w:rPr>
        <w:t>problem(</w:t>
      </w:r>
      <w:r>
        <w:rPr>
          <w:sz w:val="28"/>
          <w:szCs w:val="28"/>
        </w:rPr>
        <w:t xml:space="preserve">shraniti, priklicati)-podatki povez v </w:t>
      </w:r>
      <w:r>
        <w:rPr>
          <w:color w:val="3366FF"/>
          <w:sz w:val="28"/>
          <w:szCs w:val="28"/>
        </w:rPr>
        <w:t>spom mreže</w:t>
      </w:r>
    </w:p>
    <w:p w:rsidR="00FD61E4" w:rsidRDefault="00B64322">
      <w:pPr>
        <w:rPr>
          <w:color w:val="800080"/>
          <w:sz w:val="28"/>
          <w:szCs w:val="28"/>
        </w:rPr>
      </w:pPr>
      <w:r>
        <w:rPr>
          <w:b/>
          <w:color w:val="FF00FF"/>
          <w:sz w:val="28"/>
          <w:szCs w:val="28"/>
        </w:rPr>
        <w:t>RETENCIJA</w:t>
      </w:r>
      <w:r>
        <w:rPr>
          <w:sz w:val="28"/>
          <w:szCs w:val="28"/>
        </w:rPr>
        <w:t>=</w:t>
      </w:r>
      <w:r>
        <w:rPr>
          <w:color w:val="FF00FF"/>
          <w:sz w:val="28"/>
          <w:szCs w:val="28"/>
        </w:rPr>
        <w:t xml:space="preserve">ohranjanje </w:t>
      </w:r>
      <w:r>
        <w:rPr>
          <w:sz w:val="28"/>
          <w:szCs w:val="28"/>
        </w:rPr>
        <w:t xml:space="preserve"> </w:t>
      </w:r>
      <w:r>
        <w:rPr>
          <w:color w:val="800080"/>
          <w:sz w:val="28"/>
          <w:szCs w:val="28"/>
        </w:rPr>
        <w:t>Frederic Bartlett</w:t>
      </w:r>
    </w:p>
    <w:p w:rsidR="00FD61E4" w:rsidRDefault="00B64322">
      <w:pPr>
        <w:rPr>
          <w:sz w:val="28"/>
          <w:szCs w:val="28"/>
        </w:rPr>
      </w:pPr>
      <w:r>
        <w:rPr>
          <w:color w:val="800080"/>
          <w:sz w:val="28"/>
          <w:szCs w:val="28"/>
        </w:rPr>
        <w:t>metodi</w:t>
      </w:r>
      <w:r>
        <w:rPr>
          <w:sz w:val="28"/>
          <w:szCs w:val="28"/>
        </w:rPr>
        <w:t>: -</w:t>
      </w:r>
      <w:r>
        <w:rPr>
          <w:color w:val="FF00FF"/>
          <w:sz w:val="28"/>
          <w:szCs w:val="28"/>
        </w:rPr>
        <w:t xml:space="preserve">ponovne </w:t>
      </w:r>
      <w:r>
        <w:rPr>
          <w:color w:val="000000"/>
          <w:sz w:val="28"/>
          <w:szCs w:val="28"/>
        </w:rPr>
        <w:t>reprodukcije(zgodba-čez</w:t>
      </w:r>
      <w:r>
        <w:rPr>
          <w:sz w:val="28"/>
          <w:szCs w:val="28"/>
        </w:rPr>
        <w:t xml:space="preserve"> teden,mesec)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FF"/>
          <w:sz w:val="28"/>
          <w:szCs w:val="28"/>
        </w:rPr>
        <w:t>serijske</w:t>
      </w:r>
      <w:r>
        <w:rPr>
          <w:sz w:val="28"/>
          <w:szCs w:val="28"/>
        </w:rPr>
        <w:t xml:space="preserve"> reprodukcije(govorica d ust do ust)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color w:val="FF00FF"/>
          <w:sz w:val="28"/>
          <w:szCs w:val="28"/>
        </w:rPr>
        <w:t>krivuljo retencije vpliva</w:t>
      </w:r>
      <w:r>
        <w:rPr>
          <w:sz w:val="28"/>
          <w:szCs w:val="28"/>
        </w:rPr>
        <w:t xml:space="preserve">: -način </w:t>
      </w:r>
      <w:r>
        <w:rPr>
          <w:color w:val="800080"/>
          <w:sz w:val="28"/>
          <w:szCs w:val="28"/>
        </w:rPr>
        <w:t>obnavljanja</w:t>
      </w:r>
      <w:r>
        <w:rPr>
          <w:sz w:val="28"/>
          <w:szCs w:val="28"/>
        </w:rPr>
        <w:t>, -vrste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 xml:space="preserve">učnega </w:t>
      </w:r>
      <w:r>
        <w:rPr>
          <w:color w:val="800080"/>
          <w:sz w:val="28"/>
          <w:szCs w:val="28"/>
        </w:rPr>
        <w:t>gradiva</w:t>
      </w:r>
      <w:r>
        <w:rPr>
          <w:sz w:val="28"/>
          <w:szCs w:val="28"/>
        </w:rPr>
        <w:t>(ne/smisel) –</w:t>
      </w:r>
      <w:r>
        <w:rPr>
          <w:color w:val="800080"/>
          <w:sz w:val="28"/>
          <w:szCs w:val="28"/>
        </w:rPr>
        <w:t>količina</w:t>
      </w:r>
      <w:r>
        <w:rPr>
          <w:sz w:val="28"/>
          <w:szCs w:val="28"/>
        </w:rPr>
        <w:t xml:space="preserve"> učenja(premalo/več)</w:t>
      </w:r>
    </w:p>
    <w:p w:rsidR="00FD61E4" w:rsidRDefault="00B64322">
      <w:pPr>
        <w:rPr>
          <w:color w:val="80008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800080"/>
          <w:sz w:val="28"/>
          <w:szCs w:val="28"/>
        </w:rPr>
        <w:t>metode</w:t>
      </w:r>
      <w:r>
        <w:rPr>
          <w:sz w:val="28"/>
          <w:szCs w:val="28"/>
        </w:rPr>
        <w:t xml:space="preserve"> uč(odmori,asociacije,..) –</w:t>
      </w:r>
      <w:r>
        <w:rPr>
          <w:color w:val="800080"/>
          <w:sz w:val="28"/>
          <w:szCs w:val="28"/>
        </w:rPr>
        <w:t>motivacija</w:t>
      </w:r>
    </w:p>
    <w:p w:rsidR="00FD61E4" w:rsidRDefault="00B64322">
      <w:pPr>
        <w:rPr>
          <w:sz w:val="28"/>
          <w:szCs w:val="28"/>
        </w:rPr>
      </w:pPr>
      <w:r>
        <w:rPr>
          <w:color w:val="FF00FF"/>
          <w:sz w:val="28"/>
          <w:szCs w:val="28"/>
        </w:rPr>
        <w:t>reminisenca</w:t>
      </w:r>
      <w:r>
        <w:rPr>
          <w:sz w:val="28"/>
          <w:szCs w:val="28"/>
        </w:rPr>
        <w:t>-spontano izboljšanje retencije po odmor</w:t>
      </w:r>
    </w:p>
    <w:p w:rsidR="00FD61E4" w:rsidRDefault="00B64322">
      <w:pPr>
        <w:rPr>
          <w:sz w:val="28"/>
          <w:szCs w:val="28"/>
        </w:rPr>
      </w:pPr>
      <w:r>
        <w:rPr>
          <w:b/>
          <w:color w:val="FF9900"/>
          <w:sz w:val="28"/>
          <w:szCs w:val="28"/>
        </w:rPr>
        <w:t>PREDSTAVJANJE</w:t>
      </w:r>
      <w:r>
        <w:rPr>
          <w:sz w:val="28"/>
          <w:szCs w:val="28"/>
        </w:rPr>
        <w:t xml:space="preserve"> </w:t>
      </w:r>
      <w:r>
        <w:rPr>
          <w:color w:val="FF9900"/>
          <w:sz w:val="28"/>
          <w:szCs w:val="28"/>
          <w:u w:val="single"/>
        </w:rPr>
        <w:t>Mihajlo Postohar</w:t>
      </w:r>
      <w:r>
        <w:rPr>
          <w:sz w:val="28"/>
          <w:szCs w:val="28"/>
        </w:rPr>
        <w:t xml:space="preserve">(razvoj predstav) 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 xml:space="preserve">prouč z </w:t>
      </w:r>
      <w:r>
        <w:rPr>
          <w:color w:val="FF6600"/>
          <w:sz w:val="28"/>
          <w:szCs w:val="28"/>
        </w:rPr>
        <w:t>intospekc</w:t>
      </w:r>
      <w:r>
        <w:rPr>
          <w:sz w:val="28"/>
          <w:szCs w:val="28"/>
        </w:rPr>
        <w:t xml:space="preserve"> razvije se </w:t>
      </w:r>
      <w:r>
        <w:rPr>
          <w:color w:val="FF6600"/>
          <w:sz w:val="28"/>
          <w:szCs w:val="28"/>
        </w:rPr>
        <w:t>postopoma</w:t>
      </w:r>
      <w:r>
        <w:rPr>
          <w:sz w:val="28"/>
          <w:szCs w:val="28"/>
        </w:rPr>
        <w:t xml:space="preserve">,  </w:t>
      </w:r>
      <w:r>
        <w:rPr>
          <w:color w:val="FF6600"/>
          <w:sz w:val="28"/>
          <w:szCs w:val="28"/>
        </w:rPr>
        <w:t>ne</w:t>
      </w:r>
      <w:r>
        <w:rPr>
          <w:sz w:val="28"/>
          <w:szCs w:val="28"/>
        </w:rPr>
        <w:t xml:space="preserve"> razvije se 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>pri vseh na enak način</w:t>
      </w:r>
    </w:p>
    <w:p w:rsidR="00FD61E4" w:rsidRDefault="00B64322">
      <w:pPr>
        <w:rPr>
          <w:sz w:val="28"/>
          <w:szCs w:val="28"/>
        </w:rPr>
      </w:pPr>
      <w:r>
        <w:rPr>
          <w:color w:val="FF9900"/>
          <w:sz w:val="28"/>
          <w:szCs w:val="28"/>
        </w:rPr>
        <w:t>eidetske</w:t>
      </w:r>
      <w:r>
        <w:rPr>
          <w:sz w:val="28"/>
          <w:szCs w:val="28"/>
        </w:rPr>
        <w:t xml:space="preserve">(1.slika v real svetu, 2.zelo jasna) </w:t>
      </w:r>
    </w:p>
    <w:p w:rsidR="00FD61E4" w:rsidRDefault="00B64322">
      <w:pPr>
        <w:rPr>
          <w:sz w:val="28"/>
          <w:szCs w:val="28"/>
        </w:rPr>
      </w:pPr>
      <w:r>
        <w:rPr>
          <w:color w:val="FF9900"/>
          <w:sz w:val="28"/>
          <w:szCs w:val="28"/>
        </w:rPr>
        <w:t>hipnagoške</w:t>
      </w:r>
      <w:r>
        <w:rPr>
          <w:sz w:val="28"/>
          <w:szCs w:val="28"/>
        </w:rPr>
        <w:t xml:space="preserve">-pred spanjem   </w:t>
      </w:r>
      <w:r>
        <w:rPr>
          <w:color w:val="FF6600"/>
          <w:sz w:val="28"/>
          <w:szCs w:val="28"/>
        </w:rPr>
        <w:t>spominske</w:t>
      </w:r>
      <w:r>
        <w:rPr>
          <w:sz w:val="28"/>
          <w:szCs w:val="28"/>
        </w:rPr>
        <w:t xml:space="preserve">-kopija zanav  </w:t>
      </w:r>
    </w:p>
    <w:p w:rsidR="00FD61E4" w:rsidRDefault="00B64322">
      <w:pPr>
        <w:rPr>
          <w:sz w:val="28"/>
          <w:szCs w:val="28"/>
        </w:rPr>
      </w:pPr>
      <w:r>
        <w:rPr>
          <w:color w:val="FF6600"/>
          <w:sz w:val="28"/>
          <w:szCs w:val="28"/>
        </w:rPr>
        <w:t>domišljiske</w:t>
      </w:r>
      <w:r>
        <w:rPr>
          <w:sz w:val="28"/>
          <w:szCs w:val="28"/>
        </w:rPr>
        <w:t>-kombin senzornih izk</w:t>
      </w:r>
    </w:p>
    <w:p w:rsidR="00FD61E4" w:rsidRDefault="00B64322">
      <w:pPr>
        <w:rPr>
          <w:sz w:val="28"/>
          <w:szCs w:val="28"/>
        </w:rPr>
      </w:pPr>
      <w:r>
        <w:rPr>
          <w:color w:val="FF9900"/>
          <w:sz w:val="28"/>
          <w:szCs w:val="28"/>
        </w:rPr>
        <w:t>modalitete</w:t>
      </w:r>
      <w:r>
        <w:rPr>
          <w:sz w:val="28"/>
          <w:szCs w:val="28"/>
        </w:rPr>
        <w:t>(zaznavni tipi) vidna, slušna,...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>TRANSFER=prenos učinka 1.naučene dejav na učenje 2.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>zakoni:1.intenzivn(podobnost med dražlj)  2.smer +-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>teorija formal disciplin(krepitev učnih moči v možganih)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 xml:space="preserve">teorija identičnih el.(odvis od skup komponent dvah ali 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 xml:space="preserve">več dejavnikov  kompon=učne navade, metode u, 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>postopki, načela, čust pripr, samozaup, spoščenost</w:t>
      </w:r>
    </w:p>
    <w:p w:rsidR="00FD61E4" w:rsidRDefault="00B643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1E4" w:rsidRDefault="00FD61E4">
      <w:pPr>
        <w:rPr>
          <w:sz w:val="28"/>
          <w:szCs w:val="28"/>
        </w:rPr>
      </w:pPr>
    </w:p>
    <w:sectPr w:rsidR="00FD61E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22"/>
    <w:rsid w:val="004E405C"/>
    <w:rsid w:val="00B64322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