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5F" w:rsidRDefault="00C57DF3">
      <w:pPr>
        <w:rPr>
          <w:b/>
          <w:bCs/>
          <w:sz w:val="12"/>
          <w:szCs w:val="12"/>
          <w:lang w:val="en-US"/>
        </w:rPr>
      </w:pPr>
      <w:bookmarkStart w:id="0" w:name="_GoBack"/>
      <w:bookmarkEnd w:id="0"/>
      <w:r>
        <w:rPr>
          <w:sz w:val="12"/>
          <w:szCs w:val="12"/>
          <w:lang w:val="en-US"/>
        </w:rPr>
        <w:t xml:space="preserve">PSIHOLOGIJA </w:t>
      </w:r>
      <w:r>
        <w:rPr>
          <w:b/>
          <w:bCs/>
          <w:sz w:val="12"/>
          <w:szCs w:val="12"/>
          <w:lang w:val="en-US"/>
        </w:rPr>
        <w:t>PREUČUJE</w:t>
      </w:r>
      <w:r>
        <w:rPr>
          <w:sz w:val="12"/>
          <w:szCs w:val="12"/>
          <w:lang w:val="en-US"/>
        </w:rPr>
        <w:t xml:space="preserve">: </w:t>
      </w:r>
      <w:r>
        <w:rPr>
          <w:b/>
          <w:bCs/>
          <w:sz w:val="12"/>
          <w:szCs w:val="12"/>
          <w:lang w:val="en-US"/>
        </w:rPr>
        <w:t>DUŠEVNE POJAVE, OSEBNOST, OBNAŠANJE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DUŠEVNI POJAVI</w:t>
      </w:r>
      <w:r>
        <w:rPr>
          <w:sz w:val="12"/>
          <w:szCs w:val="12"/>
        </w:rPr>
        <w:t xml:space="preserve"> SO PREPLETENA IN MED SEBOJ POVEZANA DUŠEVNA DOGAJANJA – VSE TISTO, KAR SE DOGAJA V NAŠI NOTRANJOSTI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 xml:space="preserve">DELIMO JIH NA: </w:t>
      </w:r>
      <w:r>
        <w:rPr>
          <w:b/>
          <w:bCs/>
          <w:sz w:val="12"/>
          <w:szCs w:val="12"/>
        </w:rPr>
        <w:t>DUŠEVNE FUNKCIJE</w:t>
      </w:r>
      <w:r>
        <w:rPr>
          <w:sz w:val="12"/>
          <w:szCs w:val="12"/>
        </w:rPr>
        <w:t xml:space="preserve"> (MIŠLJENJE, ČUSTVOVANJE, MOTIVACIJA), </w:t>
      </w:r>
      <w:r>
        <w:rPr>
          <w:b/>
          <w:bCs/>
          <w:sz w:val="12"/>
          <w:szCs w:val="12"/>
        </w:rPr>
        <w:t>DUŠEVNE PROCESE</w:t>
      </w:r>
      <w:r>
        <w:rPr>
          <w:sz w:val="12"/>
          <w:szCs w:val="12"/>
        </w:rPr>
        <w:t xml:space="preserve"> (ODVIJAJO SE V NEKEM ČASOVNEM ZAPOREDJU), </w:t>
      </w:r>
      <w:r>
        <w:rPr>
          <w:b/>
          <w:bCs/>
          <w:sz w:val="12"/>
          <w:szCs w:val="12"/>
        </w:rPr>
        <w:t>DUŠEVNA STANJA</w:t>
      </w:r>
      <w:r>
        <w:rPr>
          <w:sz w:val="12"/>
          <w:szCs w:val="12"/>
        </w:rPr>
        <w:t xml:space="preserve"> (NAČINI OBSTAJANJA DUŠEVNIH POJAVOV – RAZPOLOŽENJA, OBČUTJA), </w:t>
      </w:r>
      <w:r>
        <w:rPr>
          <w:b/>
          <w:bCs/>
          <w:sz w:val="12"/>
          <w:szCs w:val="12"/>
        </w:rPr>
        <w:t>DUŠEVNE LASTNOSTI</w:t>
      </w:r>
      <w:r>
        <w:rPr>
          <w:sz w:val="12"/>
          <w:szCs w:val="12"/>
        </w:rPr>
        <w:t xml:space="preserve"> (ZNAČILNOSTI NAŠEGA OSEBNEGA  DELOVANJA, PO KATERIH SMO SI MED SEBOJ PODOBNI, A SE KLJUB TEMU LOČIMO – DELAVNOST, VZKIPLJIVOST, MIRNOST)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OSEBNOST</w:t>
      </w:r>
      <w:r>
        <w:rPr>
          <w:sz w:val="12"/>
          <w:szCs w:val="12"/>
        </w:rPr>
        <w:t>: DUŠEVNI POJAVI SO PRI VSAKEM POSAMEZNIKU PREPLETENI NA POSEBEN IN SVOJSTVEN NAČIN, TO JE OSEBNOST. K OSEBNOSTI SODI TUDI FIZIČNI IZGLED. OSEBNOST JE RELATIVNO TRAJNA PSIHO-FIZIČNA CELOTA. SKOZI ŽIVLJENJE SE RAZVIJA IN S TEM SPREMINJA.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OBNAŠANJE</w:t>
      </w:r>
      <w:r>
        <w:rPr>
          <w:sz w:val="12"/>
          <w:szCs w:val="12"/>
        </w:rPr>
        <w:t>: ODVISNO JE OD OKOLJA, ČASA, RAZPOLOŽENJA. OBNAŠANJE ODSEVA NAŠE DUŠEVNO STANJE.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INTROSPEKCIJA</w:t>
      </w:r>
      <w:r>
        <w:rPr>
          <w:sz w:val="12"/>
          <w:szCs w:val="12"/>
        </w:rPr>
        <w:t xml:space="preserve"> (SAM SEBE, SUBJEKTIVNO, NA ZAČETKU, OPOREKANJE) </w:t>
      </w:r>
      <w:r>
        <w:rPr>
          <w:b/>
          <w:bCs/>
          <w:sz w:val="12"/>
          <w:szCs w:val="12"/>
        </w:rPr>
        <w:t>EKSTROSPEKCIJA</w:t>
      </w:r>
      <w:r>
        <w:rPr>
          <w:sz w:val="12"/>
          <w:szCs w:val="12"/>
        </w:rPr>
        <w:t xml:space="preserve"> (ZUNANJE OPAZOVANJE, OPAZOVANJE REAKCIJ)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>BEHAVIORISTI – ZAGOVORNIKI EKSTROSPEKCIJE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NEZNANSTVENO PROUČEVANJE</w:t>
      </w:r>
      <w:r>
        <w:rPr>
          <w:sz w:val="12"/>
          <w:szCs w:val="12"/>
        </w:rPr>
        <w:t xml:space="preserve">: VSAKODNEVNO, (LJUDI, KI JIH PRVIČ SREČAMO…) NEKRITIČNO, NEPREVERJENE INFORMACIJE, PREDSODKI  </w:t>
      </w:r>
      <w:r>
        <w:rPr>
          <w:b/>
          <w:bCs/>
          <w:sz w:val="12"/>
          <w:szCs w:val="12"/>
        </w:rPr>
        <w:t>ZNANSTVENO</w:t>
      </w:r>
      <w:r>
        <w:rPr>
          <w:sz w:val="12"/>
          <w:szCs w:val="12"/>
        </w:rPr>
        <w:t>: KRITIČNI RAZUM, INFORMACIJE ZBIRAMO SISTEMATIČNO (NAČRT RAZISKOVANJA, UPORABA METOD, MOŽNOST PREVERJANJA), METODE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TEORETIČNI CILJI</w:t>
      </w:r>
      <w:r>
        <w:rPr>
          <w:sz w:val="12"/>
          <w:szCs w:val="12"/>
        </w:rPr>
        <w:t xml:space="preserve">: 1. OPISOVANJE 2. POJASNJEVANJE </w:t>
      </w:r>
      <w:r>
        <w:rPr>
          <w:b/>
          <w:bCs/>
          <w:sz w:val="12"/>
          <w:szCs w:val="12"/>
        </w:rPr>
        <w:t>PRAKTIČNI</w:t>
      </w:r>
      <w:r>
        <w:rPr>
          <w:sz w:val="12"/>
          <w:szCs w:val="12"/>
        </w:rPr>
        <w:t xml:space="preserve">: 3. NAPOVEDOVANJE 4. SPREMINJANJE 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TRILOGIJA DUŠE:</w:t>
      </w:r>
      <w:r>
        <w:rPr>
          <w:sz w:val="12"/>
          <w:szCs w:val="12"/>
        </w:rPr>
        <w:t xml:space="preserve"> OSNOVA ZA DELITEV DUŠEVNEGA V 3 VELIKE SKUPINE DUŠEVNIH PROCESOV: 1. MOTIVACIJSKI PROCESI 2. ČUSTVENI PROCESI 3. SPOZNAVNI PROCESI</w:t>
      </w:r>
    </w:p>
    <w:p w:rsidR="0046555F" w:rsidRDefault="0046555F">
      <w:pPr>
        <w:rPr>
          <w:sz w:val="12"/>
          <w:szCs w:val="12"/>
          <w:lang w:val="en-US"/>
        </w:rPr>
      </w:pPr>
    </w:p>
    <w:p w:rsidR="0046555F" w:rsidRDefault="0046555F">
      <w:pPr>
        <w:rPr>
          <w:sz w:val="12"/>
          <w:szCs w:val="12"/>
          <w:lang w:val="en-US"/>
        </w:rPr>
      </w:pP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TEMPERAMENT</w:t>
      </w:r>
      <w:r>
        <w:rPr>
          <w:sz w:val="12"/>
          <w:szCs w:val="12"/>
        </w:rPr>
        <w:t>: JE NAČIN ČUSTVENEGA ODZIVANJA IN DELOVANJA IN JE V VELIKI MERI PODEDOVAN.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>LASTNOSTI: IMPULZIVNOST, RAZBURLJIVOST, MIRNOST, NEODZIVNOST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ZNAČAJ</w:t>
      </w:r>
      <w:r>
        <w:rPr>
          <w:sz w:val="12"/>
          <w:szCs w:val="12"/>
        </w:rPr>
        <w:t>: POD VPLIVOM OKOLJA IN VZGOJE, POVEZUJEJO SE Z VOLJO: DELAVNOST, RESNICOLJUBJE, OBREKLJIVOST, POŠTENOST</w:t>
      </w:r>
    </w:p>
    <w:p w:rsidR="0046555F" w:rsidRDefault="00C57DF3">
      <w:pPr>
        <w:pStyle w:val="BodyText"/>
        <w:rPr>
          <w:sz w:val="12"/>
          <w:szCs w:val="12"/>
        </w:rPr>
      </w:pPr>
      <w:r>
        <w:rPr>
          <w:sz w:val="12"/>
          <w:szCs w:val="12"/>
        </w:rPr>
        <w:t>4 TIPI TEMPERAMENTA: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>1. KOLERIK – ŽOLČ – VZKIPLJIV, HITRO MENJA ČUSTVA, PESIMIST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>2. SANGVINIK – KRI – V SREDIŠČU POZORNOSTI, GOVORNIK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>3. MELANHOLIK – ČRNI ŽOLČ – PESIMIST, GLOBOKO ČUSTVUJE, VENDAR O TEM NE GOVORI, ZAMORJEN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>4. FLEGMATIK – SLUZ – MIREN, SE NE SEKIRA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RENE DESCARTES</w:t>
      </w:r>
      <w:r>
        <w:rPr>
          <w:sz w:val="12"/>
          <w:szCs w:val="12"/>
        </w:rPr>
        <w:t xml:space="preserve">: ČLOVEKU JE VSE ŽE PRIROJENO </w:t>
      </w:r>
      <w:r>
        <w:rPr>
          <w:b/>
          <w:bCs/>
          <w:sz w:val="12"/>
          <w:szCs w:val="12"/>
        </w:rPr>
        <w:t>JOHN LOCKE</w:t>
      </w:r>
      <w:r>
        <w:rPr>
          <w:sz w:val="12"/>
          <w:szCs w:val="12"/>
        </w:rPr>
        <w:t>: ČLOVEK SE RODI PRAZEN, BREZ MISLI IN IDEJ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1879</w:t>
      </w:r>
      <w:r>
        <w:rPr>
          <w:sz w:val="12"/>
          <w:szCs w:val="12"/>
        </w:rPr>
        <w:t xml:space="preserve"> WILHELM WUNDT V LEIPZIGU USTANOVI PRVI ZNANSTVENI PSIHOLOŠKI LABORATORIJ. ZAČETEK ZNANSTVENE PSI., HOTEL JE POVEZATI SESTAVNE DELE DUŠEVNOSTI V ŠIRŠE STRUKTURE. INTROSPEKCIJA. NJEGOVA SMER JE ELEMENTARIZEM. </w:t>
      </w:r>
      <w:r>
        <w:rPr>
          <w:b/>
          <w:bCs/>
          <w:sz w:val="12"/>
          <w:szCs w:val="12"/>
        </w:rPr>
        <w:t>1924</w:t>
      </w:r>
      <w:r>
        <w:rPr>
          <w:sz w:val="12"/>
          <w:szCs w:val="12"/>
        </w:rPr>
        <w:t xml:space="preserve"> – FRANCE VEBER – OČRT PSIHOLOGIJE </w:t>
      </w:r>
      <w:r>
        <w:rPr>
          <w:b/>
          <w:bCs/>
          <w:sz w:val="12"/>
          <w:szCs w:val="12"/>
        </w:rPr>
        <w:t>1950</w:t>
      </w:r>
      <w:r>
        <w:rPr>
          <w:sz w:val="12"/>
          <w:szCs w:val="12"/>
        </w:rPr>
        <w:t xml:space="preserve"> – MIHAJLO ROSTOHAR USTANOVI ODDELEK ZA PSIHOLOGIJO NA UNIVERZI V LJUBLJANI</w:t>
      </w:r>
    </w:p>
    <w:p w:rsidR="0046555F" w:rsidRDefault="00C57DF3">
      <w:pPr>
        <w:pStyle w:val="BodyText"/>
        <w:rPr>
          <w:b w:val="0"/>
          <w:bCs w:val="0"/>
          <w:sz w:val="12"/>
          <w:szCs w:val="12"/>
        </w:rPr>
      </w:pPr>
      <w:r>
        <w:rPr>
          <w:sz w:val="12"/>
          <w:szCs w:val="12"/>
        </w:rPr>
        <w:t>TEORETIČNE PANOGE</w:t>
      </w:r>
      <w:r>
        <w:rPr>
          <w:b w:val="0"/>
          <w:bCs w:val="0"/>
          <w:sz w:val="12"/>
          <w:szCs w:val="12"/>
        </w:rPr>
        <w:t>: OBČA PSIHOLOGIJA RAZVOJNA PSIHOLOGIJA</w:t>
      </w:r>
    </w:p>
    <w:p w:rsidR="0046555F" w:rsidRDefault="00C57DF3">
      <w:pPr>
        <w:pStyle w:val="BodyText"/>
        <w:rPr>
          <w:b w:val="0"/>
          <w:bCs w:val="0"/>
          <w:sz w:val="12"/>
          <w:szCs w:val="12"/>
        </w:rPr>
      </w:pPr>
      <w:r>
        <w:rPr>
          <w:sz w:val="12"/>
          <w:szCs w:val="12"/>
        </w:rPr>
        <w:t xml:space="preserve">PRAKTIČNE: </w:t>
      </w:r>
      <w:r>
        <w:rPr>
          <w:b w:val="0"/>
          <w:bCs w:val="0"/>
          <w:sz w:val="12"/>
          <w:szCs w:val="12"/>
        </w:rPr>
        <w:t>KLINIČNA PSIHOLOGIJA PEDAGOŠKA PSIHOLOGIJA</w:t>
      </w:r>
    </w:p>
    <w:p w:rsidR="0046555F" w:rsidRDefault="00C57DF3">
      <w:pPr>
        <w:pStyle w:val="BodyText"/>
        <w:rPr>
          <w:b w:val="0"/>
          <w:bCs w:val="0"/>
          <w:sz w:val="12"/>
          <w:szCs w:val="12"/>
        </w:rPr>
      </w:pPr>
      <w:r>
        <w:rPr>
          <w:b w:val="0"/>
          <w:bCs w:val="0"/>
          <w:sz w:val="12"/>
          <w:szCs w:val="12"/>
        </w:rPr>
        <w:t>INTERVJU, VPRAŠALNIKI, TESTI, LESTVICE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OCENJEVALNE LESTVICE</w:t>
      </w:r>
      <w:r>
        <w:rPr>
          <w:sz w:val="12"/>
          <w:szCs w:val="12"/>
        </w:rPr>
        <w:t xml:space="preserve"> – KVALITETA IN KVANTITETA POJAVA – ŠTEVILSKE ALI NUMERIČNE, OPISNE, GRAFIČNE, KOMBINIRANE</w:t>
      </w:r>
    </w:p>
    <w:p w:rsidR="0046555F" w:rsidRDefault="00C57DF3">
      <w:pPr>
        <w:pStyle w:val="BodyText"/>
        <w:rPr>
          <w:sz w:val="12"/>
          <w:szCs w:val="12"/>
        </w:rPr>
      </w:pPr>
      <w:r>
        <w:rPr>
          <w:sz w:val="12"/>
          <w:szCs w:val="12"/>
        </w:rPr>
        <w:t>EKSPERIMENTI: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 xml:space="preserve">GLEDE NA </w:t>
      </w:r>
      <w:r>
        <w:rPr>
          <w:b/>
          <w:bCs/>
          <w:sz w:val="12"/>
          <w:szCs w:val="12"/>
        </w:rPr>
        <w:t>METODE</w:t>
      </w:r>
      <w:r>
        <w:rPr>
          <w:sz w:val="12"/>
          <w:szCs w:val="12"/>
        </w:rPr>
        <w:t>: INTROSPEKTIVNI, OBJEKTIVNI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OKOLJE</w:t>
      </w:r>
      <w:r>
        <w:rPr>
          <w:sz w:val="12"/>
          <w:szCs w:val="12"/>
        </w:rPr>
        <w:t>: NARAVNI ALI TERENSKI (NE MOREMO KONTROLIRATI POGOJEV, LJUDJE NE VEDO DA SO OPAZOVANI), LABORATORIJSKI (LJUDJE VEDO DA SO OPAZOVANI, POGOJI SO LAHKO NADZOROVANI)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ORGANIZIRANJE SKUPIN</w:t>
      </w:r>
      <w:r>
        <w:rPr>
          <w:sz w:val="12"/>
          <w:szCs w:val="12"/>
        </w:rPr>
        <w:t>: ENOSTAVNI, EKSPERIMENT S KONTROLNO SKUPINO</w:t>
      </w:r>
    </w:p>
    <w:p w:rsidR="0046555F" w:rsidRDefault="00C57DF3">
      <w:pPr>
        <w:pStyle w:val="BodyText"/>
        <w:rPr>
          <w:b w:val="0"/>
          <w:bCs w:val="0"/>
          <w:sz w:val="12"/>
          <w:szCs w:val="12"/>
        </w:rPr>
      </w:pPr>
      <w:r>
        <w:rPr>
          <w:sz w:val="12"/>
          <w:szCs w:val="12"/>
        </w:rPr>
        <w:t xml:space="preserve">FAZE EKSPERIMENTA: </w:t>
      </w:r>
      <w:r>
        <w:rPr>
          <w:b w:val="0"/>
          <w:bCs w:val="0"/>
          <w:sz w:val="12"/>
          <w:szCs w:val="12"/>
        </w:rPr>
        <w:t>1. OPREDELITEV PROBLEMA 2. HIPOTEZA 3. IZVEDBA 4. REZULTATI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SPREMENLJIVKE</w:t>
      </w:r>
      <w:r>
        <w:rPr>
          <w:sz w:val="12"/>
          <w:szCs w:val="12"/>
        </w:rPr>
        <w:t xml:space="preserve"> (VARIABLE)</w:t>
      </w:r>
    </w:p>
    <w:p w:rsidR="0046555F" w:rsidRDefault="00C57DF3">
      <w:pPr>
        <w:rPr>
          <w:sz w:val="12"/>
          <w:szCs w:val="12"/>
        </w:rPr>
      </w:pPr>
      <w:r>
        <w:rPr>
          <w:sz w:val="12"/>
          <w:szCs w:val="12"/>
        </w:rPr>
        <w:t>NEODVISNA: TISTI POGOJ, KI GA NAČRTNO SPREMINJAMO (ŠT. OSEB) ODVISNA: TISTI POGOJ, KI SE POD VPLIVOM NEODVISNE SPREMINJA OBNAŠANJE JE FUNKCIJA OSEBE IN OKOLJA.</w:t>
      </w:r>
    </w:p>
    <w:p w:rsidR="0046555F" w:rsidRDefault="00C57DF3">
      <w:pPr>
        <w:rPr>
          <w:sz w:val="12"/>
          <w:szCs w:val="12"/>
        </w:rPr>
      </w:pPr>
      <w:r>
        <w:rPr>
          <w:b/>
          <w:bCs/>
          <w:sz w:val="12"/>
          <w:szCs w:val="12"/>
        </w:rPr>
        <w:t>INTERAKCIJA</w:t>
      </w:r>
      <w:r>
        <w:rPr>
          <w:sz w:val="12"/>
          <w:szCs w:val="12"/>
        </w:rPr>
        <w:t xml:space="preserve"> (SOVPLIVANJE): OD OSEBE IN NJENIH LASTNOSTI JE ODVISNO, KAKO SE BO OBNAŠALA V NEKI SITUACIJI, HKRATI PA JE OD SITUACIJE ODVISNO, ALI BO NEKA LASTNOST OSEBE PRIŠLA DO IZRAZA ALI NE.</w:t>
      </w:r>
    </w:p>
    <w:p w:rsidR="0046555F" w:rsidRDefault="00C57DF3">
      <w:pPr>
        <w:rPr>
          <w:sz w:val="12"/>
          <w:szCs w:val="12"/>
          <w:lang w:val="en-US"/>
        </w:rPr>
      </w:pPr>
      <w:r>
        <w:rPr>
          <w:b/>
          <w:bCs/>
          <w:sz w:val="12"/>
          <w:szCs w:val="12"/>
          <w:lang w:val="en-US"/>
        </w:rPr>
        <w:t>SAMOOPOZARJANJE</w:t>
      </w:r>
      <w:r>
        <w:rPr>
          <w:sz w:val="12"/>
          <w:szCs w:val="12"/>
          <w:lang w:val="en-US"/>
        </w:rPr>
        <w:t>: LASTNOST, KI NAM POVE, V KOLIKŠNI MERI SE NEKDO OPOZARJA NA TO, KAKO SE MORA OBNAŠATI V DANI SITUACIJI – PRIVZGOJENA LASTNOST.</w:t>
      </w:r>
    </w:p>
    <w:sectPr w:rsidR="0046555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DF3"/>
    <w:rsid w:val="0046555F"/>
    <w:rsid w:val="00AE4E91"/>
    <w:rsid w:val="00C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2">
    <w:name w:val="Telo besedila 2"/>
    <w:basedOn w:val="Normal"/>
    <w:rPr>
      <w:sz w:val="12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