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33" w:rsidRDefault="00B01E33">
      <w:pPr>
        <w:pStyle w:val="Heading1"/>
        <w:rPr>
          <w:rFonts w:ascii="Arial Unicode MS" w:eastAsia="Arial Unicode MS" w:hAnsi="Arial Unicode MS" w:cs="Arial Unicode MS"/>
          <w:color w:val="3366FF"/>
        </w:rPr>
      </w:pPr>
      <w:bookmarkStart w:id="0" w:name="_GoBack"/>
      <w:bookmarkEnd w:id="0"/>
      <w:r>
        <w:rPr>
          <w:rFonts w:ascii="Arial Unicode MS" w:eastAsia="Arial Unicode MS" w:hAnsi="Arial Unicode MS" w:cs="Arial Unicode MS"/>
          <w:color w:val="3366FF"/>
        </w:rPr>
        <w:t>Uvod</w:t>
      </w:r>
    </w:p>
    <w:p w:rsidR="00B01E33" w:rsidRDefault="00B01E33">
      <w:pPr>
        <w:rPr>
          <w:rFonts w:ascii="Arial Unicode MS" w:eastAsia="Arial Unicode MS" w:hAnsi="Arial Unicode MS" w:cs="Arial Unicode MS"/>
        </w:rPr>
      </w:pPr>
    </w:p>
    <w:p w:rsidR="00B01E33" w:rsidRDefault="00B01E33">
      <w:pPr>
        <w:pStyle w:val="BodyTextIndent2"/>
        <w:rPr>
          <w:rFonts w:ascii="Arial Unicode MS" w:eastAsia="Arial Unicode MS" w:hAnsi="Arial Unicode MS" w:cs="Arial Unicode MS"/>
        </w:rPr>
      </w:pPr>
      <w:r>
        <w:rPr>
          <w:rFonts w:ascii="Arial Unicode MS" w:eastAsia="Arial Unicode MS" w:hAnsi="Arial Unicode MS" w:cs="Arial Unicode MS"/>
        </w:rPr>
        <w:t>Da bi lahko opredelili duševne motnje moramo najprej sploh vedeti kaj pomeni za družbo biti normalen oz. biti nenormalen. Mnogi opozarjajo na sumljivo rabo kategorij normalnega in nenormalnega na duševnem in osebnostnem področju. Normalno je v strogem smislu vse, kar se ujema s postavljeno normo, vsaka družba živi v okviru svojih norm, zato se pojavijo težave, saj je takšnih norm več. Lahko rečemo da so mnenja o normalnosti odvisna od tega kaj vzamemo za normo, zato o tem kaj je normalno in kaj ni težko govorimo. Vemo da posamezniki s svojimi posebnimi in izjemnimi lastnostmi že od nekdaj zbujajo pozornost. Ljudje, ki so duševno prizadeti, niso zmožni enako uravnavati svojega življenja kot drugi.</w:t>
      </w:r>
    </w:p>
    <w:p w:rsidR="00B01E33" w:rsidRDefault="00B01E33">
      <w:pPr>
        <w:rPr>
          <w:rFonts w:ascii="Arial Unicode MS" w:eastAsia="Arial Unicode MS" w:hAnsi="Arial Unicode MS" w:cs="Arial Unicode MS"/>
          <w:color w:val="3366FF"/>
        </w:rPr>
      </w:pPr>
    </w:p>
    <w:p w:rsidR="00B01E33" w:rsidRDefault="00B01E33">
      <w:pPr>
        <w:rPr>
          <w:rFonts w:ascii="Arial Unicode MS" w:eastAsia="Arial Unicode MS" w:hAnsi="Arial Unicode MS" w:cs="Arial Unicode MS"/>
          <w:color w:val="3366FF"/>
          <w:sz w:val="32"/>
        </w:rPr>
      </w:pPr>
      <w:r>
        <w:rPr>
          <w:rFonts w:ascii="Arial Unicode MS" w:eastAsia="Arial Unicode MS" w:hAnsi="Arial Unicode MS" w:cs="Arial Unicode MS"/>
          <w:color w:val="3366FF"/>
          <w:sz w:val="32"/>
        </w:rPr>
        <w:t xml:space="preserve">Kaj je duševna motnja? </w:t>
      </w:r>
    </w:p>
    <w:p w:rsidR="00B01E33" w:rsidRDefault="00B01E33">
      <w:pPr>
        <w:rPr>
          <w:rFonts w:ascii="Arial Unicode MS" w:eastAsia="Arial Unicode MS" w:hAnsi="Arial Unicode MS" w:cs="Arial Unicode MS"/>
          <w:color w:val="3366FF"/>
          <w:sz w:val="32"/>
        </w:rPr>
      </w:pPr>
    </w:p>
    <w:p w:rsidR="00B01E33" w:rsidRDefault="00B01E33">
      <w:pPr>
        <w:ind w:firstLine="708"/>
        <w:rPr>
          <w:rFonts w:ascii="Arial Unicode MS" w:eastAsia="Arial Unicode MS" w:hAnsi="Arial Unicode MS" w:cs="Arial Unicode MS"/>
        </w:rPr>
      </w:pPr>
      <w:r>
        <w:rPr>
          <w:rFonts w:ascii="Arial Unicode MS" w:eastAsia="Arial Unicode MS" w:hAnsi="Arial Unicode MS" w:cs="Arial Unicode MS"/>
        </w:rPr>
        <w:t>Duševne motnje so stanja motnega doživljanja, čustvovanja, mišljenja in vedenja. Tako kot fizična bolezen tudi duševna motnja vključuje veliko težav in stisk.</w:t>
      </w:r>
    </w:p>
    <w:p w:rsidR="00B01E33" w:rsidRDefault="00B01E33">
      <w:pPr>
        <w:ind w:firstLine="360"/>
        <w:rPr>
          <w:rFonts w:ascii="Arial Unicode MS" w:eastAsia="Arial Unicode MS" w:hAnsi="Arial Unicode MS" w:cs="Arial Unicode MS"/>
        </w:rPr>
      </w:pPr>
      <w:r>
        <w:rPr>
          <w:rFonts w:ascii="Arial Unicode MS" w:eastAsia="Arial Unicode MS" w:hAnsi="Arial Unicode MS" w:cs="Arial Unicode MS"/>
        </w:rPr>
        <w:t>Obstaja več vrst duševnih motenj; ena izmed njih so osebnostne motnje. Duševna motnja pogosto vključuje občutke depresivnosti, strahu, zmedenost, pa tudi izgubo stika z realnostjo. S tem se mnogi ljudje srečajo ob določenem času, pogosto nenajdejo in po stresnem življenjskem dogodku. Duševne bolezni nikakor niso odraz šibkega značaja, temveč imajo tako kot telesne bolezni svoje biološke, kemične in genetske vzroke, ter vzroke v človekovem socialnem okolju. Najbolj prizadenejo posameznika in njegove svojce, posredno pa tudi širšo skupnost.</w:t>
      </w:r>
    </w:p>
    <w:p w:rsidR="00B01E33" w:rsidRDefault="00B01E33">
      <w:pPr>
        <w:pStyle w:val="BodyTextIndent"/>
        <w:rPr>
          <w:rFonts w:ascii="Arial Unicode MS" w:eastAsia="Arial Unicode MS" w:hAnsi="Arial Unicode MS" w:cs="Arial Unicode MS"/>
        </w:rPr>
      </w:pPr>
      <w:r>
        <w:rPr>
          <w:rFonts w:ascii="Arial Unicode MS" w:eastAsia="Arial Unicode MS" w:hAnsi="Arial Unicode MS" w:cs="Arial Unicode MS"/>
        </w:rPr>
        <w:t>Duševne motnje se ne pojavljajo le pri duševnih bolnikih. Pomembno je, da te motnje prepoznamo in se nanje ustrezno odzovemo.</w:t>
      </w:r>
    </w:p>
    <w:p w:rsidR="00B01E33" w:rsidRDefault="00B01E33">
      <w:pPr>
        <w:rPr>
          <w:rFonts w:ascii="Arial Unicode MS" w:eastAsia="Arial Unicode MS" w:hAnsi="Arial Unicode MS" w:cs="Arial Unicode MS"/>
        </w:rPr>
      </w:pPr>
      <w:r>
        <w:rPr>
          <w:rFonts w:ascii="Arial Unicode MS" w:eastAsia="Arial Unicode MS" w:hAnsi="Arial Unicode MS" w:cs="Arial Unicode MS"/>
        </w:rPr>
        <w:br w:type="page"/>
      </w:r>
    </w:p>
    <w:p w:rsidR="00B01E33" w:rsidRDefault="00B01E33">
      <w:pPr>
        <w:rPr>
          <w:rFonts w:ascii="Arial Unicode MS" w:eastAsia="Arial Unicode MS" w:hAnsi="Arial Unicode MS" w:cs="Arial Unicode MS"/>
          <w:color w:val="3366FF"/>
          <w:sz w:val="32"/>
        </w:rPr>
      </w:pPr>
      <w:r>
        <w:rPr>
          <w:rFonts w:ascii="Arial Unicode MS" w:eastAsia="Arial Unicode MS" w:hAnsi="Arial Unicode MS" w:cs="Arial Unicode MS"/>
          <w:color w:val="3366FF"/>
          <w:sz w:val="32"/>
        </w:rPr>
        <w:t>Kaj povzroča duševno motnjo?</w:t>
      </w:r>
    </w:p>
    <w:p w:rsidR="00B01E33" w:rsidRDefault="00B01E33">
      <w:pPr>
        <w:rPr>
          <w:rFonts w:ascii="Arial Unicode MS" w:eastAsia="Arial Unicode MS" w:hAnsi="Arial Unicode MS" w:cs="Arial Unicode MS"/>
          <w:color w:val="FF00FF"/>
          <w:sz w:val="32"/>
        </w:rPr>
      </w:pPr>
    </w:p>
    <w:p w:rsidR="00B01E33" w:rsidRDefault="00B01E33">
      <w:pPr>
        <w:ind w:firstLine="708"/>
        <w:rPr>
          <w:rFonts w:ascii="Arial Unicode MS" w:eastAsia="Arial Unicode MS" w:hAnsi="Arial Unicode MS" w:cs="Arial Unicode MS"/>
        </w:rPr>
      </w:pPr>
      <w:r>
        <w:rPr>
          <w:rFonts w:ascii="Arial Unicode MS" w:eastAsia="Arial Unicode MS" w:hAnsi="Arial Unicode MS" w:cs="Arial Unicode MS"/>
        </w:rPr>
        <w:t>Vsi imamo gotovo psihološko moč in nemoč. Določeni sta z vpliv okolja in preteklimi življenjskimi izkušnjami in morda nekaterimi lastnostmi centralnega živčnega sistema. Imamo pa tudi številne socialne podpore, kot so naša družina, prijatelji, skrbniki, ki nas varujejo pred življenjskimi stresi in napetostmi.</w:t>
      </w:r>
    </w:p>
    <w:p w:rsidR="00B01E33" w:rsidRDefault="00B01E33">
      <w:pPr>
        <w:pStyle w:val="BodyTextIndent"/>
        <w:rPr>
          <w:rFonts w:ascii="Arial Unicode MS" w:eastAsia="Arial Unicode MS" w:hAnsi="Arial Unicode MS" w:cs="Arial Unicode MS"/>
        </w:rPr>
      </w:pPr>
      <w:r>
        <w:rPr>
          <w:rFonts w:ascii="Arial Unicode MS" w:eastAsia="Arial Unicode MS" w:hAnsi="Arial Unicode MS" w:cs="Arial Unicode MS"/>
        </w:rPr>
        <w:t>Večina težav z duševnim stanjem nastane kot rezultat dogodkov in naše zmožnosti soočanja z njimi. Posebno ranljivi postanemo ob določenih priložnostih, npr. ob izgubi ljubljene osebe ali zaposlitve. V takšnih okoliščinah običajno doživljamo čustveno stisko. Razvije se lahko duševna motnja. Zelo je pomemben način odziva okolja na to motnjo.</w:t>
      </w:r>
    </w:p>
    <w:p w:rsidR="00B01E33" w:rsidRDefault="00B01E33">
      <w:pPr>
        <w:rPr>
          <w:rFonts w:ascii="Arial Unicode MS" w:eastAsia="Arial Unicode MS" w:hAnsi="Arial Unicode MS" w:cs="Arial Unicode MS"/>
          <w:color w:val="3366FF"/>
        </w:rPr>
      </w:pPr>
    </w:p>
    <w:p w:rsidR="00B01E33" w:rsidRDefault="00B01E33">
      <w:pPr>
        <w:rPr>
          <w:rFonts w:ascii="Arial Unicode MS" w:eastAsia="Arial Unicode MS" w:hAnsi="Arial Unicode MS" w:cs="Arial Unicode MS"/>
          <w:color w:val="0000FF"/>
          <w:sz w:val="32"/>
        </w:rPr>
      </w:pPr>
      <w:r>
        <w:rPr>
          <w:rFonts w:ascii="Arial Unicode MS" w:eastAsia="Arial Unicode MS" w:hAnsi="Arial Unicode MS" w:cs="Arial Unicode MS"/>
          <w:color w:val="3366FF"/>
          <w:sz w:val="32"/>
        </w:rPr>
        <w:t>Kako pogoste so duševne motnje?</w:t>
      </w:r>
    </w:p>
    <w:p w:rsidR="00B01E33" w:rsidRDefault="00B01E33">
      <w:pPr>
        <w:rPr>
          <w:rFonts w:ascii="Arial Unicode MS" w:eastAsia="Arial Unicode MS" w:hAnsi="Arial Unicode MS" w:cs="Arial Unicode MS"/>
          <w:color w:val="FF00FF"/>
          <w:sz w:val="32"/>
        </w:rPr>
      </w:pPr>
    </w:p>
    <w:p w:rsidR="00B01E33" w:rsidRDefault="00B01E33">
      <w:pPr>
        <w:ind w:firstLine="708"/>
        <w:rPr>
          <w:rFonts w:ascii="Arial Unicode MS" w:eastAsia="Arial Unicode MS" w:hAnsi="Arial Unicode MS" w:cs="Arial Unicode MS"/>
        </w:rPr>
      </w:pPr>
      <w:r>
        <w:rPr>
          <w:rFonts w:ascii="Arial Unicode MS" w:eastAsia="Arial Unicode MS" w:hAnsi="Arial Unicode MS" w:cs="Arial Unicode MS"/>
        </w:rPr>
        <w:t>Pogostost duševnih motenj je podobna pogostosti srčnih obolenj in trikrat pogostejša od rakavih obolenj.</w:t>
      </w:r>
    </w:p>
    <w:p w:rsidR="00B01E33" w:rsidRDefault="00B01E33">
      <w:pPr>
        <w:rPr>
          <w:rFonts w:ascii="Arial Unicode MS" w:eastAsia="Arial Unicode MS" w:hAnsi="Arial Unicode MS" w:cs="Arial Unicode MS"/>
        </w:rPr>
      </w:pPr>
    </w:p>
    <w:p w:rsidR="00B01E33" w:rsidRDefault="00B01E33">
      <w:pPr>
        <w:rPr>
          <w:rFonts w:ascii="Arial Unicode MS" w:eastAsia="Arial Unicode MS" w:hAnsi="Arial Unicode MS" w:cs="Arial Unicode MS"/>
          <w:color w:val="3366FF"/>
          <w:sz w:val="32"/>
          <w:u w:val="single"/>
        </w:rPr>
      </w:pPr>
      <w:r>
        <w:rPr>
          <w:rFonts w:ascii="Arial Unicode MS" w:eastAsia="Arial Unicode MS" w:hAnsi="Arial Unicode MS" w:cs="Arial Unicode MS"/>
          <w:color w:val="3366FF"/>
          <w:sz w:val="32"/>
          <w:u w:val="single"/>
        </w:rPr>
        <w:t>KLASIFIKACIJA DUŠEVNIH MOTENJ:</w:t>
      </w:r>
    </w:p>
    <w:p w:rsidR="00B01E33" w:rsidRDefault="00B01E33">
      <w:pPr>
        <w:rPr>
          <w:rFonts w:ascii="Arial Unicode MS" w:eastAsia="Arial Unicode MS" w:hAnsi="Arial Unicode MS" w:cs="Arial Unicode MS"/>
          <w:i/>
          <w:iCs/>
        </w:rPr>
      </w:pPr>
    </w:p>
    <w:p w:rsidR="00B01E33" w:rsidRDefault="00B01E33">
      <w:pPr>
        <w:ind w:firstLine="708"/>
        <w:rPr>
          <w:rFonts w:ascii="Arial Unicode MS" w:eastAsia="Arial Unicode MS" w:hAnsi="Arial Unicode MS" w:cs="Arial Unicode MS"/>
        </w:rPr>
      </w:pPr>
      <w:r>
        <w:rPr>
          <w:rFonts w:ascii="Arial Unicode MS" w:eastAsia="Arial Unicode MS" w:hAnsi="Arial Unicode MS" w:cs="Arial Unicode MS"/>
        </w:rPr>
        <w:t>Tradicionalno duševne motnje razdelimo v dve večje skupine: psihoze in nevroze.</w:t>
      </w:r>
    </w:p>
    <w:p w:rsidR="00B01E33" w:rsidRDefault="00B01E33">
      <w:pPr>
        <w:rPr>
          <w:rFonts w:ascii="Arial Unicode MS" w:eastAsia="Arial Unicode MS" w:hAnsi="Arial Unicode MS" w:cs="Arial Unicode MS"/>
        </w:rPr>
      </w:pPr>
      <w:r>
        <w:rPr>
          <w:rFonts w:ascii="Arial Unicode MS" w:eastAsia="Arial Unicode MS" w:hAnsi="Arial Unicode MS" w:cs="Arial Unicode MS"/>
        </w:rPr>
        <w:t>Nervoze so blažje oblike duševnih motenj, z manj motečimi in izrazitimi simptomi.</w:t>
      </w:r>
    </w:p>
    <w:p w:rsidR="00B01E33" w:rsidRDefault="00B01E33">
      <w:pPr>
        <w:rPr>
          <w:rFonts w:ascii="Arial Unicode MS" w:eastAsia="Arial Unicode MS" w:hAnsi="Arial Unicode MS" w:cs="Arial Unicode MS"/>
        </w:rPr>
      </w:pPr>
      <w:r>
        <w:rPr>
          <w:rFonts w:ascii="Arial Unicode MS" w:eastAsia="Arial Unicode MS" w:hAnsi="Arial Unicode MS" w:cs="Arial Unicode MS"/>
        </w:rPr>
        <w:t>Psihoze pa so hujše oblike duševnih motenj z izrazitimi in nenavadnimi simptomi, ki motijo ali preprečujejo normalno delovanje.</w:t>
      </w:r>
    </w:p>
    <w:p w:rsidR="00B01E33" w:rsidRDefault="00B01E33">
      <w:pPr>
        <w:rPr>
          <w:rFonts w:ascii="Arial Unicode MS" w:eastAsia="Arial Unicode MS" w:hAnsi="Arial Unicode MS" w:cs="Arial Unicode MS"/>
        </w:rPr>
      </w:pPr>
      <w:r>
        <w:rPr>
          <w:rFonts w:ascii="Arial Unicode MS" w:eastAsia="Arial Unicode MS" w:hAnsi="Arial Unicode MS" w:cs="Arial Unicode MS"/>
        </w:rPr>
        <w:br w:type="page"/>
      </w:r>
    </w:p>
    <w:p w:rsidR="00B01E33" w:rsidRDefault="00B01E33">
      <w:pPr>
        <w:rPr>
          <w:rFonts w:ascii="Arial Unicode MS" w:eastAsia="Arial Unicode MS" w:hAnsi="Arial Unicode MS" w:cs="Arial Unicode MS"/>
        </w:rPr>
      </w:pPr>
      <w:r>
        <w:rPr>
          <w:rFonts w:ascii="Arial Unicode MS" w:eastAsia="Arial Unicode MS" w:hAnsi="Arial Unicode MS" w:cs="Arial Unicode MS"/>
        </w:rPr>
        <w:t>Na splošno duševne motnje razdelimo v tri skupine:</w:t>
      </w:r>
    </w:p>
    <w:p w:rsidR="00B01E33" w:rsidRDefault="00B01E33">
      <w:pPr>
        <w:rPr>
          <w:rFonts w:ascii="Arial Unicode MS" w:eastAsia="Arial Unicode MS" w:hAnsi="Arial Unicode MS" w:cs="Arial Unicode MS"/>
        </w:rPr>
      </w:pPr>
    </w:p>
    <w:p w:rsidR="00B01E33" w:rsidRDefault="00B01E33">
      <w:pPr>
        <w:rPr>
          <w:rFonts w:ascii="Arial Unicode MS" w:eastAsia="Arial Unicode MS" w:hAnsi="Arial Unicode MS" w:cs="Arial Unicode MS"/>
        </w:rPr>
      </w:pPr>
      <w:r>
        <w:rPr>
          <w:rFonts w:ascii="Arial Unicode MS" w:eastAsia="Arial Unicode MS" w:hAnsi="Arial Unicode MS" w:cs="Arial Unicode MS"/>
          <w:b/>
          <w:bCs/>
        </w:rPr>
        <w:t>1. SKUPINA PSIHOREAKTIVNIH, NEVROTSKIH OZ. OSEBNOSTNIH MOTENJ:</w:t>
      </w:r>
      <w:r>
        <w:rPr>
          <w:rFonts w:ascii="Arial Unicode MS" w:eastAsia="Arial Unicode MS" w:hAnsi="Arial Unicode MS" w:cs="Arial Unicode MS"/>
        </w:rPr>
        <w:t xml:space="preserve"> (nevroze, nepsihotične osebnostne motnje, bolezni odvisnosti v njihovi začetni fazi); označujejo jih relativno blagi simptomi, jih ne podedujemo, zdravljenje pa poteka predvsem psihoterapevtsko.</w:t>
      </w:r>
    </w:p>
    <w:p w:rsidR="00B01E33" w:rsidRDefault="00B01E33">
      <w:pPr>
        <w:rPr>
          <w:rFonts w:ascii="Arial Unicode MS" w:eastAsia="Arial Unicode MS" w:hAnsi="Arial Unicode MS" w:cs="Arial Unicode MS"/>
        </w:rPr>
      </w:pPr>
    </w:p>
    <w:p w:rsidR="00B01E33" w:rsidRDefault="00B01E33">
      <w:pPr>
        <w:rPr>
          <w:rFonts w:ascii="Arial Unicode MS" w:eastAsia="Arial Unicode MS" w:hAnsi="Arial Unicode MS" w:cs="Arial Unicode MS"/>
          <w:b/>
          <w:bCs/>
        </w:rPr>
      </w:pPr>
      <w:r>
        <w:rPr>
          <w:rFonts w:ascii="Arial Unicode MS" w:eastAsia="Arial Unicode MS" w:hAnsi="Arial Unicode MS" w:cs="Arial Unicode MS"/>
          <w:b/>
          <w:bCs/>
        </w:rPr>
        <w:t>2. SKUPINA ENDOGENIH PSIHIČNIH MOTENJ, PSIHOZE:</w:t>
      </w:r>
    </w:p>
    <w:p w:rsidR="00B01E33" w:rsidRDefault="00B01E33">
      <w:pPr>
        <w:rPr>
          <w:rFonts w:ascii="Arial Unicode MS" w:eastAsia="Arial Unicode MS" w:hAnsi="Arial Unicode MS" w:cs="Arial Unicode MS"/>
        </w:rPr>
      </w:pPr>
      <w:r>
        <w:rPr>
          <w:rFonts w:ascii="Arial Unicode MS" w:eastAsia="Arial Unicode MS" w:hAnsi="Arial Unicode MS" w:cs="Arial Unicode MS"/>
        </w:rPr>
        <w:t>(shizofrenija, manično-depresivna psihoza, atipične endogene psihoze); simptomi so tu izraziti, nenavadni, pisani, praviloma pa ne zadevajo zavesti in intelektualnih funkcij. Podedujemo nagnjenost k tej skupini duševnih motenj.Terapija je biološka (insulinska in konvulzivna terapija)</w:t>
      </w:r>
    </w:p>
    <w:p w:rsidR="00B01E33" w:rsidRDefault="00B01E33">
      <w:pPr>
        <w:rPr>
          <w:rFonts w:ascii="Arial Unicode MS" w:eastAsia="Arial Unicode MS" w:hAnsi="Arial Unicode MS" w:cs="Arial Unicode MS"/>
        </w:rPr>
      </w:pPr>
    </w:p>
    <w:p w:rsidR="00B01E33" w:rsidRDefault="00B01E33">
      <w:pPr>
        <w:rPr>
          <w:rFonts w:ascii="Arial Unicode MS" w:eastAsia="Arial Unicode MS" w:hAnsi="Arial Unicode MS" w:cs="Arial Unicode MS"/>
          <w:b/>
          <w:bCs/>
        </w:rPr>
      </w:pPr>
      <w:r>
        <w:rPr>
          <w:rFonts w:ascii="Arial Unicode MS" w:eastAsia="Arial Unicode MS" w:hAnsi="Arial Unicode MS" w:cs="Arial Unicode MS"/>
          <w:b/>
          <w:bCs/>
        </w:rPr>
        <w:t>3. SKUPINA ORGANSKIH MOTENJ:</w:t>
      </w:r>
    </w:p>
    <w:p w:rsidR="00B01E33" w:rsidRDefault="00B01E33">
      <w:pPr>
        <w:rPr>
          <w:rFonts w:ascii="Arial Unicode MS" w:eastAsia="Arial Unicode MS" w:hAnsi="Arial Unicode MS" w:cs="Arial Unicode MS"/>
        </w:rPr>
      </w:pPr>
      <w:r>
        <w:rPr>
          <w:rFonts w:ascii="Arial Unicode MS" w:eastAsia="Arial Unicode MS" w:hAnsi="Arial Unicode MS" w:cs="Arial Unicode MS"/>
        </w:rPr>
        <w:t>(motnje zavesti, motnje spomina, demenca, spremembe v osebnosti in čustvovanju); terapija je biološka.</w:t>
      </w:r>
    </w:p>
    <w:p w:rsidR="00B01E33" w:rsidRDefault="00B01E33">
      <w:pPr>
        <w:rPr>
          <w:rFonts w:ascii="Arial Unicode MS" w:eastAsia="Arial Unicode MS" w:hAnsi="Arial Unicode MS" w:cs="Arial Unicode MS"/>
          <w:i/>
          <w:iCs/>
          <w:u w:val="single"/>
        </w:rPr>
      </w:pPr>
    </w:p>
    <w:p w:rsidR="00B01E33" w:rsidRDefault="00B01E33">
      <w:pPr>
        <w:rPr>
          <w:rFonts w:ascii="Arial Unicode MS" w:eastAsia="Arial Unicode MS" w:hAnsi="Arial Unicode MS" w:cs="Arial Unicode MS"/>
          <w:color w:val="3366FF"/>
          <w:sz w:val="32"/>
        </w:rPr>
      </w:pPr>
      <w:r>
        <w:rPr>
          <w:rFonts w:ascii="Arial Unicode MS" w:eastAsia="Arial Unicode MS" w:hAnsi="Arial Unicode MS" w:cs="Arial Unicode MS"/>
          <w:color w:val="3366FF"/>
          <w:sz w:val="32"/>
        </w:rPr>
        <w:t>Kakšni so možni izhodi?</w:t>
      </w:r>
    </w:p>
    <w:p w:rsidR="00B01E33" w:rsidRDefault="00B01E33">
      <w:pPr>
        <w:ind w:firstLine="708"/>
        <w:rPr>
          <w:rFonts w:ascii="Arial Unicode MS" w:eastAsia="Arial Unicode MS" w:hAnsi="Arial Unicode MS" w:cs="Arial Unicode MS"/>
        </w:rPr>
      </w:pPr>
      <w:r>
        <w:rPr>
          <w:rFonts w:ascii="Arial Unicode MS" w:eastAsia="Arial Unicode MS" w:hAnsi="Arial Unicode MS" w:cs="Arial Unicode MS"/>
        </w:rPr>
        <w:t>Možnih izhodov je več. Na določeni stopnji v posameznikovem življenju lahko mnogi razvijejo psihotične, nevrotične simptome, ali odvisnost od alkohola in drog-in lahko ozdravijo. Pri nekaterih ljudeh pa simptomi trajajo, se ponavljajo, bolezen pa je lahko obvladljiva (npr, tako kot sladkorna bolezen-ne moremo je pozdraviti, lahko pa jo obvladujemo). Včasih pa bolezen lahko vodi v trajno duševno spremembo.</w:t>
      </w:r>
    </w:p>
    <w:p w:rsidR="00B01E33" w:rsidRDefault="00B01E33">
      <w:pPr>
        <w:rPr>
          <w:rFonts w:ascii="Arial Unicode MS" w:eastAsia="Arial Unicode MS" w:hAnsi="Arial Unicode MS" w:cs="Arial Unicode MS"/>
        </w:rPr>
      </w:pPr>
    </w:p>
    <w:p w:rsidR="00B01E33" w:rsidRDefault="00B01E33">
      <w:pPr>
        <w:ind w:firstLine="708"/>
        <w:rPr>
          <w:rFonts w:ascii="Arial Unicode MS" w:eastAsia="Arial Unicode MS" w:hAnsi="Arial Unicode MS" w:cs="Arial Unicode MS"/>
        </w:rPr>
      </w:pPr>
      <w:r>
        <w:rPr>
          <w:rFonts w:ascii="Arial Unicode MS" w:eastAsia="Arial Unicode MS" w:hAnsi="Arial Unicode MS" w:cs="Arial Unicode MS"/>
        </w:rPr>
        <w:t>Veda, ki se ukvarja z zdravljenjem in ugotavljanjem duševnih motenj se imenuje PSIHIATRIJA. Psihiatrija je grška izpeljanka iz besed PSIHE (duša) in IATREIA (zdravljenje). Psihiatrija se ukvarja z vsemi vrstami motenj. Zdravljenje lahko poteka z zdravili ali pa s psihoterapijo, ki je lahko individualna ali skupna.</w:t>
      </w:r>
    </w:p>
    <w:p w:rsidR="00B01E33" w:rsidRDefault="00B01E33">
      <w:pPr>
        <w:rPr>
          <w:rFonts w:ascii="Arial Unicode MS" w:eastAsia="Arial Unicode MS" w:hAnsi="Arial Unicode MS" w:cs="Arial Unicode MS"/>
        </w:rPr>
      </w:pPr>
      <w:r>
        <w:rPr>
          <w:rFonts w:ascii="Arial Unicode MS" w:eastAsia="Arial Unicode MS" w:hAnsi="Arial Unicode MS" w:cs="Arial Unicode MS"/>
        </w:rPr>
        <w:br w:type="page"/>
      </w:r>
    </w:p>
    <w:p w:rsidR="00B01E33" w:rsidRDefault="00B01E33">
      <w:pPr>
        <w:pStyle w:val="Heading2"/>
        <w:rPr>
          <w:rFonts w:ascii="Arial Unicode MS" w:eastAsia="Arial Unicode MS" w:hAnsi="Arial Unicode MS" w:cs="Arial Unicode MS"/>
          <w:color w:val="3366FF"/>
        </w:rPr>
      </w:pPr>
      <w:r>
        <w:rPr>
          <w:rFonts w:ascii="Arial Unicode MS" w:eastAsia="Arial Unicode MS" w:hAnsi="Arial Unicode MS" w:cs="Arial Unicode MS"/>
          <w:color w:val="3366FF"/>
        </w:rPr>
        <w:t xml:space="preserve">MOTNJE OSEBNOSTI </w:t>
      </w:r>
    </w:p>
    <w:p w:rsidR="00B01E33" w:rsidRDefault="00B01E33">
      <w:pPr>
        <w:jc w:val="center"/>
        <w:rPr>
          <w:rFonts w:ascii="Arial Unicode MS" w:eastAsia="Arial Unicode MS" w:hAnsi="Arial Unicode MS" w:cs="Arial Unicode MS"/>
        </w:rPr>
      </w:pPr>
    </w:p>
    <w:p w:rsidR="00B01E33" w:rsidRDefault="00B01E33">
      <w:pPr>
        <w:jc w:val="center"/>
        <w:rPr>
          <w:rFonts w:ascii="Arial Unicode MS" w:eastAsia="Arial Unicode MS" w:hAnsi="Arial Unicode MS" w:cs="Arial Unicode MS"/>
        </w:rPr>
      </w:pPr>
    </w:p>
    <w:p w:rsidR="00B01E33" w:rsidRDefault="00B01E33">
      <w:pPr>
        <w:ind w:firstLine="708"/>
        <w:rPr>
          <w:rFonts w:ascii="Arial Unicode MS" w:eastAsia="Arial Unicode MS" w:hAnsi="Arial Unicode MS" w:cs="Arial Unicode MS"/>
        </w:rPr>
      </w:pPr>
      <w:r>
        <w:rPr>
          <w:rFonts w:ascii="Arial Unicode MS" w:eastAsia="Arial Unicode MS" w:hAnsi="Arial Unicode MS" w:cs="Arial Unicode MS"/>
        </w:rPr>
        <w:t>Osebnostne motnje so globoko vtisnjene oblike vedenja, ki so v neskladju in neizprosni odgovori na široko paleto osebnih in socialnih situacij. Lahko so povezani s težavami in problemi v socialnem delovanju.</w:t>
      </w:r>
    </w:p>
    <w:p w:rsidR="00B01E33" w:rsidRDefault="00B01E33">
      <w:pPr>
        <w:pStyle w:val="BodyTextIndent"/>
        <w:rPr>
          <w:rFonts w:ascii="Arial Unicode MS" w:eastAsia="Arial Unicode MS" w:hAnsi="Arial Unicode MS" w:cs="Arial Unicode MS"/>
        </w:rPr>
      </w:pPr>
      <w:r>
        <w:rPr>
          <w:rFonts w:ascii="Arial Unicode MS" w:eastAsia="Arial Unicode MS" w:hAnsi="Arial Unicode MS" w:cs="Arial Unicode MS"/>
        </w:rPr>
        <w:t>Bolniki z osebnostnimi motnjami so zelo številčni tako v splošni medicini, kot v psihiatriji. Pri tem izpadejo predvsem razprave ali gre pri ljudeh za bolezen v pravem pomenu besede ali pa le za motnjo značaja in vedenja.</w:t>
      </w:r>
    </w:p>
    <w:p w:rsidR="00B01E33" w:rsidRDefault="00B01E33">
      <w:pPr>
        <w:pStyle w:val="BodyTextIndent"/>
        <w:rPr>
          <w:rFonts w:ascii="Arial Unicode MS" w:eastAsia="Arial Unicode MS" w:hAnsi="Arial Unicode MS" w:cs="Arial Unicode MS"/>
        </w:rPr>
      </w:pPr>
      <w:r>
        <w:rPr>
          <w:rFonts w:ascii="Arial Unicode MS" w:eastAsia="Arial Unicode MS" w:hAnsi="Arial Unicode MS" w:cs="Arial Unicode MS"/>
        </w:rPr>
        <w:t>Osebnostne motnje lahko prepoznamo v adolescenci ali še prej in se nadaljujejo v odraslosti. Osebnostno moteni ljudje so zaradi svojih nezadovoljujočih odnosov z drugimi in zaradi svoje nesposobnosti, da bi bili učinkovitejši, pogosto zelo nezadovoljni.</w:t>
      </w:r>
    </w:p>
    <w:p w:rsidR="00B01E33" w:rsidRDefault="00B01E33">
      <w:pPr>
        <w:rPr>
          <w:rFonts w:ascii="Arial Unicode MS" w:eastAsia="Arial Unicode MS" w:hAnsi="Arial Unicode MS" w:cs="Arial Unicode MS"/>
        </w:rPr>
      </w:pPr>
    </w:p>
    <w:p w:rsidR="00B01E33" w:rsidRDefault="00B01E33">
      <w:pPr>
        <w:rPr>
          <w:rFonts w:ascii="Arial Unicode MS" w:eastAsia="Arial Unicode MS" w:hAnsi="Arial Unicode MS" w:cs="Arial Unicode MS"/>
          <w:b/>
          <w:bCs/>
          <w:color w:val="3366FF"/>
          <w:sz w:val="32"/>
        </w:rPr>
      </w:pPr>
      <w:r>
        <w:rPr>
          <w:rFonts w:ascii="Arial Unicode MS" w:eastAsia="Arial Unicode MS" w:hAnsi="Arial Unicode MS" w:cs="Arial Unicode MS"/>
          <w:b/>
          <w:bCs/>
          <w:color w:val="3366FF"/>
          <w:sz w:val="32"/>
          <w:szCs w:val="27"/>
        </w:rPr>
        <w:t>Kako pride do motenj osebnosti?</w:t>
      </w:r>
    </w:p>
    <w:p w:rsidR="00B01E33" w:rsidRDefault="00B01E33">
      <w:pPr>
        <w:spacing w:before="100" w:beforeAutospacing="1" w:after="100" w:afterAutospacing="1"/>
        <w:jc w:val="both"/>
        <w:rPr>
          <w:rFonts w:ascii="Arial Unicode MS" w:eastAsia="Arial Unicode MS" w:hAnsi="Arial Unicode MS" w:cs="Arial Unicode MS"/>
          <w:b/>
          <w:bCs/>
        </w:rPr>
      </w:pPr>
      <w:r>
        <w:rPr>
          <w:rFonts w:ascii="Arial Unicode MS" w:eastAsia="Arial Unicode MS" w:hAnsi="Arial Unicode MS" w:cs="Arial Unicode MS"/>
          <w:b/>
          <w:bCs/>
        </w:rPr>
        <w:t>Primarne posledice:</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1.</w:t>
      </w:r>
      <w:r>
        <w:rPr>
          <w:rFonts w:ascii="Arial Unicode MS" w:eastAsia="Arial Unicode MS" w:hAnsi="Arial Unicode MS" w:cs="Arial Unicode MS"/>
          <w:sz w:val="14"/>
          <w:szCs w:val="14"/>
        </w:rPr>
        <w:t>     </w:t>
      </w:r>
      <w:r>
        <w:rPr>
          <w:rFonts w:ascii="Arial Unicode MS" w:eastAsia="Arial Unicode MS" w:hAnsi="Arial Unicode MS" w:cs="Arial Unicode MS"/>
          <w:u w:val="single"/>
        </w:rPr>
        <w:t>Osebne drže ali zadržanja</w:t>
      </w:r>
      <w:r>
        <w:rPr>
          <w:rFonts w:ascii="Arial Unicode MS" w:eastAsia="Arial Unicode MS" w:hAnsi="Arial Unicode MS" w:cs="Arial Unicode MS"/>
        </w:rPr>
        <w:t xml:space="preserve"> – to je odnos, ki ga zavzamemo do zunanjega sveta in mu damo svoj privdih.</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2.</w:t>
      </w:r>
      <w:r>
        <w:rPr>
          <w:rFonts w:ascii="Arial Unicode MS" w:eastAsia="Arial Unicode MS" w:hAnsi="Arial Unicode MS" w:cs="Arial Unicode MS"/>
          <w:sz w:val="14"/>
          <w:szCs w:val="14"/>
        </w:rPr>
        <w:t>     </w:t>
      </w:r>
      <w:r>
        <w:rPr>
          <w:rFonts w:ascii="Arial Unicode MS" w:eastAsia="Arial Unicode MS" w:hAnsi="Arial Unicode MS" w:cs="Arial Unicode MS"/>
          <w:u w:val="single"/>
        </w:rPr>
        <w:t>Začaran krog</w:t>
      </w:r>
      <w:r>
        <w:rPr>
          <w:rFonts w:ascii="Arial Unicode MS" w:eastAsia="Arial Unicode MS" w:hAnsi="Arial Unicode MS" w:cs="Arial Unicode MS"/>
        </w:rPr>
        <w:t xml:space="preserve"> – človek marsikaj naredi narobe. Ne najde pravega časovnega ritma za jemanje, dajanje, nima občutka za mero. Okolica začne jemati takega človeka kot čudnega, kar se izraža v njihovih reakcijah. To človek sprejme po svoje in ker spet nima mere in občutka, je krog sklenjen.</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3.</w:t>
      </w:r>
      <w:r>
        <w:rPr>
          <w:rFonts w:ascii="Arial Unicode MS" w:eastAsia="Arial Unicode MS" w:hAnsi="Arial Unicode MS" w:cs="Arial Unicode MS"/>
          <w:sz w:val="14"/>
          <w:szCs w:val="14"/>
        </w:rPr>
        <w:t>     </w:t>
      </w:r>
      <w:r>
        <w:rPr>
          <w:rFonts w:ascii="Arial Unicode MS" w:eastAsia="Arial Unicode MS" w:hAnsi="Arial Unicode MS" w:cs="Arial Unicode MS"/>
          <w:u w:val="single"/>
        </w:rPr>
        <w:t>Pasivnost</w:t>
      </w:r>
      <w:r>
        <w:rPr>
          <w:rFonts w:ascii="Arial Unicode MS" w:eastAsia="Arial Unicode MS" w:hAnsi="Arial Unicode MS" w:cs="Arial Unicode MS"/>
        </w:rPr>
        <w:t xml:space="preserve"> – Da se človek ne bi spustil v reševanje svojih problemov, se lahko zateče, pobegne, v pasivnost. Nadomestilo za zunanja zadovoljstva išče v sebi in tako postaja še pasivnejši. Poraženo pričenja uživati v svoji pasivnosti. Ker ni sposoben konstruktivno reševati življenjskih zadev, skuša svoj občutek vrednosti obvarovati z ustvarjanjem idealov in ideologij.</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4.</w:t>
      </w:r>
      <w:r>
        <w:rPr>
          <w:rFonts w:ascii="Arial Unicode MS" w:eastAsia="Arial Unicode MS" w:hAnsi="Arial Unicode MS" w:cs="Arial Unicode MS"/>
          <w:sz w:val="14"/>
          <w:szCs w:val="14"/>
        </w:rPr>
        <w:t>     </w:t>
      </w:r>
      <w:r>
        <w:rPr>
          <w:rFonts w:ascii="Arial Unicode MS" w:eastAsia="Arial Unicode MS" w:hAnsi="Arial Unicode MS" w:cs="Arial Unicode MS"/>
          <w:u w:val="single"/>
        </w:rPr>
        <w:t>Iluzionarna pričakovanja</w:t>
      </w:r>
      <w:r>
        <w:rPr>
          <w:rFonts w:ascii="Arial Unicode MS" w:eastAsia="Arial Unicode MS" w:hAnsi="Arial Unicode MS" w:cs="Arial Unicode MS"/>
        </w:rPr>
        <w:t xml:space="preserve"> – Napetosti in siljenja se kopičijo, čim dalj in čim bolj človek pogreša zaželeno. Razvijejo se iluzionarna pričakovanja, ker obstaja v ozadju zadržanj živo pričakovanje, da bo želeno enkrat res doživeto. Čim večji je občutek prikrajšanosti, večja so pričakovanja. Sčasoma postajajo pričakovanja že zahteve. Človek vse težje loči realnost od fantazije, zato zahteva, da mu njegovo življenje izpolni, kar pričakuje. Enako pričakuje od okolice.</w:t>
      </w:r>
    </w:p>
    <w:p w:rsidR="00B01E33" w:rsidRDefault="00B01E33">
      <w:pPr>
        <w:spacing w:before="100" w:beforeAutospacing="1" w:after="100" w:afterAutospacing="1"/>
        <w:ind w:left="60"/>
        <w:jc w:val="both"/>
        <w:rPr>
          <w:rFonts w:ascii="Arial Unicode MS" w:eastAsia="Arial Unicode MS" w:hAnsi="Arial Unicode MS" w:cs="Arial Unicode MS"/>
          <w:b/>
          <w:bCs/>
        </w:rPr>
      </w:pPr>
      <w:r>
        <w:rPr>
          <w:rFonts w:ascii="Arial Unicode MS" w:eastAsia="Arial Unicode MS" w:hAnsi="Arial Unicode MS" w:cs="Arial Unicode MS"/>
          <w:b/>
          <w:bCs/>
        </w:rPr>
        <w:t>Sekundarne posledice:</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1.</w:t>
      </w:r>
      <w:r>
        <w:rPr>
          <w:rFonts w:ascii="Arial Unicode MS" w:eastAsia="Arial Unicode MS" w:hAnsi="Arial Unicode MS" w:cs="Arial Unicode MS"/>
          <w:sz w:val="14"/>
          <w:szCs w:val="14"/>
        </w:rPr>
        <w:t>     </w:t>
      </w:r>
      <w:r>
        <w:rPr>
          <w:rFonts w:ascii="Arial Unicode MS" w:eastAsia="Arial Unicode MS" w:hAnsi="Arial Unicode MS" w:cs="Arial Unicode MS"/>
          <w:u w:val="single"/>
        </w:rPr>
        <w:t>Lagodnost</w:t>
      </w:r>
      <w:r>
        <w:rPr>
          <w:rFonts w:ascii="Arial Unicode MS" w:eastAsia="Arial Unicode MS" w:hAnsi="Arial Unicode MS" w:cs="Arial Unicode MS"/>
        </w:rPr>
        <w:t xml:space="preserve"> – Zaradi življenjskih neuspehov začne človek iskati nadomestila znotraj sebe. Tako se začne razvijati lagodnost, ki pomeni opuščanje aktivnosti in izgubo pripravljenosti za konstruktivno delo. </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2.</w:t>
      </w:r>
      <w:r>
        <w:rPr>
          <w:rFonts w:ascii="Arial Unicode MS" w:eastAsia="Arial Unicode MS" w:hAnsi="Arial Unicode MS" w:cs="Arial Unicode MS"/>
          <w:sz w:val="14"/>
          <w:szCs w:val="14"/>
        </w:rPr>
        <w:t>     </w:t>
      </w:r>
      <w:r>
        <w:rPr>
          <w:rFonts w:ascii="Arial Unicode MS" w:eastAsia="Arial Unicode MS" w:hAnsi="Arial Unicode MS" w:cs="Arial Unicode MS"/>
          <w:u w:val="single"/>
        </w:rPr>
        <w:t>Nadkompenzacija</w:t>
      </w:r>
      <w:r>
        <w:rPr>
          <w:rFonts w:ascii="Arial Unicode MS" w:eastAsia="Arial Unicode MS" w:hAnsi="Arial Unicode MS" w:cs="Arial Unicode MS"/>
        </w:rPr>
        <w:t xml:space="preserve"> – Človek se nadpovprečno trudi, da bi zadostil svojim potrebam in potrebam okolice. Zaveda se izvora svoje prizadetosti. Ni pa preudaren in domnevno zdrava življenjska sila se izkaže zgolj kot zaganjanje, vznemirjenost in razdražljivost. V sled napisanemu se ustvarja umetni videz situacije.</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3.</w:t>
      </w:r>
      <w:r>
        <w:rPr>
          <w:rFonts w:ascii="Arial Unicode MS" w:eastAsia="Arial Unicode MS" w:hAnsi="Arial Unicode MS" w:cs="Arial Unicode MS"/>
          <w:sz w:val="14"/>
          <w:szCs w:val="14"/>
        </w:rPr>
        <w:t>     </w:t>
      </w:r>
      <w:r>
        <w:rPr>
          <w:rFonts w:ascii="Arial Unicode MS" w:eastAsia="Arial Unicode MS" w:hAnsi="Arial Unicode MS" w:cs="Arial Unicode MS"/>
          <w:u w:val="single"/>
        </w:rPr>
        <w:t>Ambivalenca</w:t>
      </w:r>
      <w:r>
        <w:rPr>
          <w:rFonts w:ascii="Arial Unicode MS" w:eastAsia="Arial Unicode MS" w:hAnsi="Arial Unicode MS" w:cs="Arial Unicode MS"/>
        </w:rPr>
        <w:t xml:space="preserve"> – To je boj med težnjo po pasivnosti in aktivnostjo neuresničenih življenjskih teženj. Človek zaletavajoče ali plašno nekaj naredi, nato pa takoj z nasprotnim impulzom prekliče ali zanika prvotno potezo.</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4.</w:t>
      </w:r>
      <w:r>
        <w:rPr>
          <w:rFonts w:ascii="Arial Unicode MS" w:eastAsia="Arial Unicode MS" w:hAnsi="Arial Unicode MS" w:cs="Arial Unicode MS"/>
          <w:sz w:val="14"/>
          <w:szCs w:val="14"/>
        </w:rPr>
        <w:t>     </w:t>
      </w:r>
      <w:r>
        <w:rPr>
          <w:rFonts w:ascii="Arial Unicode MS" w:eastAsia="Arial Unicode MS" w:hAnsi="Arial Unicode MS" w:cs="Arial Unicode MS"/>
          <w:u w:val="single"/>
        </w:rPr>
        <w:t>Nevrotične ideologije</w:t>
      </w:r>
      <w:r>
        <w:rPr>
          <w:rFonts w:ascii="Arial Unicode MS" w:eastAsia="Arial Unicode MS" w:hAnsi="Arial Unicode MS" w:cs="Arial Unicode MS"/>
        </w:rPr>
        <w:t xml:space="preserve"> – Človek svojo nezmožnost realističnega življenjskega udejstvovanja utemeljuje z nazorskimi in drugimi idejami in ideali.  Ponavadi je temu pripet apel, da naj okolica stori tisto, česar sam ne zna ali si ne upa tvegati z lastnim izpostavljanjem.</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5.</w:t>
      </w:r>
      <w:r>
        <w:rPr>
          <w:rFonts w:ascii="Arial Unicode MS" w:eastAsia="Arial Unicode MS" w:hAnsi="Arial Unicode MS" w:cs="Arial Unicode MS"/>
          <w:sz w:val="14"/>
          <w:szCs w:val="14"/>
        </w:rPr>
        <w:t>     </w:t>
      </w:r>
      <w:r>
        <w:rPr>
          <w:rFonts w:ascii="Arial Unicode MS" w:eastAsia="Arial Unicode MS" w:hAnsi="Arial Unicode MS" w:cs="Arial Unicode MS"/>
          <w:u w:val="single"/>
        </w:rPr>
        <w:t>Samoidealizacija</w:t>
      </w:r>
      <w:r>
        <w:rPr>
          <w:rFonts w:ascii="Arial Unicode MS" w:eastAsia="Arial Unicode MS" w:hAnsi="Arial Unicode MS" w:cs="Arial Unicode MS"/>
        </w:rPr>
        <w:t xml:space="preserve"> – Zaradi življenjske nesposobnosti se zniža nivo samospoštovanja, zato človek dvigne obrambne sisteme in ukrepa. Eden izmed načinov je zatekanje v ideologije. Eden naslednjih pa je umetno povečevanje vrednosti na račun umetnega vrednostnega sistema, s katerim se ograjujemo od okolice.</w:t>
      </w:r>
    </w:p>
    <w:p w:rsidR="00B01E33" w:rsidRDefault="00B01E33">
      <w:pPr>
        <w:spacing w:before="100" w:beforeAutospacing="1" w:after="100" w:afterAutospacing="1"/>
        <w:ind w:left="60"/>
        <w:jc w:val="both"/>
        <w:rPr>
          <w:rFonts w:ascii="Arial Unicode MS" w:eastAsia="Arial Unicode MS" w:hAnsi="Arial Unicode MS" w:cs="Arial Unicode MS"/>
          <w:b/>
          <w:bCs/>
        </w:rPr>
      </w:pPr>
      <w:r>
        <w:rPr>
          <w:rFonts w:ascii="Arial Unicode MS" w:eastAsia="Arial Unicode MS" w:hAnsi="Arial Unicode MS" w:cs="Arial Unicode MS"/>
          <w:b/>
          <w:bCs/>
        </w:rPr>
        <w:t>Tercialne posledice:</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1.</w:t>
      </w:r>
      <w:r>
        <w:rPr>
          <w:rFonts w:ascii="Arial Unicode MS" w:eastAsia="Arial Unicode MS" w:hAnsi="Arial Unicode MS" w:cs="Arial Unicode MS"/>
          <w:sz w:val="14"/>
          <w:szCs w:val="14"/>
        </w:rPr>
        <w:t xml:space="preserve">      </w:t>
      </w:r>
      <w:r>
        <w:rPr>
          <w:rFonts w:ascii="Arial Unicode MS" w:eastAsia="Arial Unicode MS" w:hAnsi="Arial Unicode MS" w:cs="Arial Unicode MS"/>
        </w:rPr>
        <w:t>Reparacijske zahteve</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2.</w:t>
      </w:r>
      <w:r>
        <w:rPr>
          <w:rFonts w:ascii="Arial Unicode MS" w:eastAsia="Arial Unicode MS" w:hAnsi="Arial Unicode MS" w:cs="Arial Unicode MS"/>
          <w:sz w:val="14"/>
          <w:szCs w:val="14"/>
        </w:rPr>
        <w:t xml:space="preserve">      </w:t>
      </w:r>
      <w:r>
        <w:rPr>
          <w:rFonts w:ascii="Arial Unicode MS" w:eastAsia="Arial Unicode MS" w:hAnsi="Arial Unicode MS" w:cs="Arial Unicode MS"/>
        </w:rPr>
        <w:t>Nezadovoljiva delovna tehnika</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3.</w:t>
      </w:r>
      <w:r>
        <w:rPr>
          <w:rFonts w:ascii="Arial Unicode MS" w:eastAsia="Arial Unicode MS" w:hAnsi="Arial Unicode MS" w:cs="Arial Unicode MS"/>
          <w:sz w:val="14"/>
          <w:szCs w:val="14"/>
        </w:rPr>
        <w:t xml:space="preserve">      </w:t>
      </w:r>
      <w:r>
        <w:rPr>
          <w:rFonts w:ascii="Arial Unicode MS" w:eastAsia="Arial Unicode MS" w:hAnsi="Arial Unicode MS" w:cs="Arial Unicode MS"/>
        </w:rPr>
        <w:t>Nezadovoljivo znanje</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4.</w:t>
      </w:r>
      <w:r>
        <w:rPr>
          <w:rFonts w:ascii="Arial Unicode MS" w:eastAsia="Arial Unicode MS" w:hAnsi="Arial Unicode MS" w:cs="Arial Unicode MS"/>
          <w:sz w:val="14"/>
          <w:szCs w:val="14"/>
        </w:rPr>
        <w:t xml:space="preserve">      </w:t>
      </w:r>
      <w:r>
        <w:rPr>
          <w:rFonts w:ascii="Arial Unicode MS" w:eastAsia="Arial Unicode MS" w:hAnsi="Arial Unicode MS" w:cs="Arial Unicode MS"/>
        </w:rPr>
        <w:t>Nezadovoljivo ravnanje z ljudmi</w:t>
      </w:r>
    </w:p>
    <w:p w:rsidR="00B01E33" w:rsidRDefault="00B01E33">
      <w:pPr>
        <w:tabs>
          <w:tab w:val="num" w:pos="780"/>
        </w:tabs>
        <w:spacing w:before="100" w:beforeAutospacing="1" w:after="100" w:afterAutospacing="1"/>
        <w:ind w:left="780" w:hanging="360"/>
        <w:jc w:val="both"/>
        <w:rPr>
          <w:rFonts w:ascii="Arial Unicode MS" w:eastAsia="Arial Unicode MS" w:hAnsi="Arial Unicode MS" w:cs="Arial Unicode MS"/>
        </w:rPr>
      </w:pPr>
      <w:r>
        <w:rPr>
          <w:rFonts w:ascii="Arial Unicode MS" w:eastAsia="Arial Unicode MS" w:hAnsi="Arial Unicode MS" w:cs="Arial Unicode MS"/>
        </w:rPr>
        <w:t>5.</w:t>
      </w:r>
      <w:r>
        <w:rPr>
          <w:rFonts w:ascii="Arial Unicode MS" w:eastAsia="Arial Unicode MS" w:hAnsi="Arial Unicode MS" w:cs="Arial Unicode MS"/>
          <w:sz w:val="14"/>
          <w:szCs w:val="14"/>
        </w:rPr>
        <w:t xml:space="preserve">      </w:t>
      </w:r>
      <w:r>
        <w:rPr>
          <w:rFonts w:ascii="Arial Unicode MS" w:eastAsia="Arial Unicode MS" w:hAnsi="Arial Unicode MS" w:cs="Arial Unicode MS"/>
        </w:rPr>
        <w:t>Nezadovoljiva uporaba prostega časa</w:t>
      </w:r>
    </w:p>
    <w:p w:rsidR="00B01E33" w:rsidRDefault="00B01E33">
      <w:pPr>
        <w:numPr>
          <w:ilvl w:val="0"/>
          <w:numId w:val="2"/>
        </w:numPr>
        <w:rPr>
          <w:rFonts w:ascii="Arial Unicode MS" w:eastAsia="Arial Unicode MS" w:hAnsi="Arial Unicode MS" w:cs="Arial Unicode MS"/>
        </w:rPr>
      </w:pPr>
      <w:r>
        <w:rPr>
          <w:rFonts w:ascii="Arial Unicode MS" w:eastAsia="Arial Unicode MS" w:hAnsi="Arial Unicode MS" w:cs="Arial Unicode MS"/>
        </w:rPr>
        <w:t>Sovražnost do sebe</w:t>
      </w:r>
    </w:p>
    <w:p w:rsidR="00B01E33" w:rsidRDefault="00B01E33">
      <w:pPr>
        <w:ind w:left="360"/>
        <w:rPr>
          <w:rFonts w:ascii="Arial Unicode MS" w:eastAsia="Arial Unicode MS" w:hAnsi="Arial Unicode MS" w:cs="Arial Unicode MS"/>
        </w:rPr>
      </w:pPr>
    </w:p>
    <w:p w:rsidR="00B01E33" w:rsidRDefault="00B01E33">
      <w:pPr>
        <w:ind w:left="360"/>
        <w:rPr>
          <w:rFonts w:ascii="Arial Unicode MS" w:eastAsia="Arial Unicode MS" w:hAnsi="Arial Unicode MS" w:cs="Arial Unicode MS"/>
          <w:color w:val="3366FF"/>
        </w:rPr>
      </w:pPr>
    </w:p>
    <w:p w:rsidR="00B01E33" w:rsidRDefault="00B01E33">
      <w:pPr>
        <w:pStyle w:val="Heading3"/>
        <w:jc w:val="left"/>
        <w:rPr>
          <w:rFonts w:ascii="Arial Unicode MS" w:eastAsia="Arial Unicode MS" w:hAnsi="Arial Unicode MS" w:cs="Arial Unicode MS"/>
          <w:color w:val="0000FF"/>
        </w:rPr>
      </w:pPr>
      <w:r>
        <w:rPr>
          <w:rFonts w:ascii="Arial Unicode MS" w:eastAsia="Arial Unicode MS" w:hAnsi="Arial Unicode MS" w:cs="Arial Unicode MS"/>
          <w:color w:val="3366FF"/>
        </w:rPr>
        <w:t>Razvrstitev motenj osebnosti:</w:t>
      </w:r>
    </w:p>
    <w:p w:rsidR="00B01E33" w:rsidRDefault="00B01E33">
      <w:pPr>
        <w:ind w:left="360"/>
        <w:jc w:val="center"/>
        <w:rPr>
          <w:rFonts w:ascii="Arial Unicode MS" w:eastAsia="Arial Unicode MS" w:hAnsi="Arial Unicode MS" w:cs="Arial Unicode MS"/>
        </w:rPr>
      </w:pPr>
    </w:p>
    <w:p w:rsidR="00B01E33" w:rsidRDefault="00B01E33">
      <w:pPr>
        <w:ind w:left="360"/>
        <w:rPr>
          <w:rFonts w:ascii="Arial Unicode MS" w:eastAsia="Arial Unicode MS" w:hAnsi="Arial Unicode MS" w:cs="Arial Unicode MS"/>
        </w:rPr>
      </w:pPr>
      <w:r>
        <w:rPr>
          <w:rFonts w:ascii="Arial Unicode MS" w:eastAsia="Arial Unicode MS" w:hAnsi="Arial Unicode MS" w:cs="Arial Unicode MS"/>
        </w:rPr>
        <w:t>Razdelitev obsega tri skupine:</w:t>
      </w:r>
    </w:p>
    <w:p w:rsidR="00B01E33" w:rsidRDefault="00B01E33">
      <w:pPr>
        <w:ind w:left="360"/>
        <w:rPr>
          <w:rFonts w:ascii="Arial Unicode MS" w:eastAsia="Arial Unicode MS" w:hAnsi="Arial Unicode MS" w:cs="Arial Unicode MS"/>
        </w:rPr>
      </w:pPr>
    </w:p>
    <w:p w:rsidR="00B01E33" w:rsidRDefault="00B01E33">
      <w:pPr>
        <w:numPr>
          <w:ilvl w:val="0"/>
          <w:numId w:val="3"/>
        </w:numPr>
        <w:rPr>
          <w:rFonts w:ascii="Arial Unicode MS" w:eastAsia="Arial Unicode MS" w:hAnsi="Arial Unicode MS" w:cs="Arial Unicode MS"/>
        </w:rPr>
      </w:pPr>
      <w:r>
        <w:rPr>
          <w:rFonts w:ascii="Arial Unicode MS" w:eastAsia="Arial Unicode MS" w:hAnsi="Arial Unicode MS" w:cs="Arial Unicode MS"/>
          <w:b/>
          <w:bCs/>
        </w:rPr>
        <w:t>SKUPINA</w:t>
      </w:r>
      <w:r>
        <w:rPr>
          <w:rFonts w:ascii="Arial Unicode MS" w:eastAsia="Arial Unicode MS" w:hAnsi="Arial Unicode MS" w:cs="Arial Unicode MS"/>
        </w:rPr>
        <w:t xml:space="preserve">: </w:t>
      </w:r>
    </w:p>
    <w:p w:rsidR="00B01E33" w:rsidRDefault="00B01E33">
      <w:pPr>
        <w:pStyle w:val="BodyTextIndent3"/>
        <w:ind w:left="1065"/>
        <w:rPr>
          <w:rFonts w:ascii="Arial Unicode MS" w:eastAsia="Arial Unicode MS" w:hAnsi="Arial Unicode MS" w:cs="Arial Unicode MS"/>
        </w:rPr>
      </w:pPr>
      <w:r>
        <w:rPr>
          <w:rFonts w:ascii="Arial Unicode MS" w:eastAsia="Arial Unicode MS" w:hAnsi="Arial Unicode MS" w:cs="Arial Unicode MS"/>
        </w:rPr>
        <w:t>PARANOIDNA, SHIZOIDNA IN SHIZOTIPSKA MOTNJA; skupna lastnost teh ljudi je, da se zdijo »čudni« in ekscentrični.</w:t>
      </w:r>
    </w:p>
    <w:p w:rsidR="00B01E33" w:rsidRDefault="00B01E33">
      <w:pPr>
        <w:ind w:left="705"/>
        <w:rPr>
          <w:rFonts w:ascii="Arial Unicode MS" w:eastAsia="Arial Unicode MS" w:hAnsi="Arial Unicode MS" w:cs="Arial Unicode MS"/>
        </w:rPr>
      </w:pPr>
    </w:p>
    <w:p w:rsidR="00B01E33" w:rsidRDefault="00B01E33">
      <w:pPr>
        <w:numPr>
          <w:ilvl w:val="0"/>
          <w:numId w:val="3"/>
        </w:numPr>
        <w:rPr>
          <w:rFonts w:ascii="Arial Unicode MS" w:eastAsia="Arial Unicode MS" w:hAnsi="Arial Unicode MS" w:cs="Arial Unicode MS"/>
        </w:rPr>
      </w:pPr>
      <w:r>
        <w:rPr>
          <w:rFonts w:ascii="Arial Unicode MS" w:eastAsia="Arial Unicode MS" w:hAnsi="Arial Unicode MS" w:cs="Arial Unicode MS"/>
          <w:b/>
          <w:bCs/>
        </w:rPr>
        <w:t>SKUPINA</w:t>
      </w:r>
      <w:r>
        <w:rPr>
          <w:rFonts w:ascii="Arial Unicode MS" w:eastAsia="Arial Unicode MS" w:hAnsi="Arial Unicode MS" w:cs="Arial Unicode MS"/>
        </w:rPr>
        <w:t xml:space="preserve">: </w:t>
      </w:r>
    </w:p>
    <w:p w:rsidR="00B01E33" w:rsidRDefault="00B01E33">
      <w:pPr>
        <w:ind w:left="1065"/>
        <w:rPr>
          <w:rFonts w:ascii="Arial Unicode MS" w:eastAsia="Arial Unicode MS" w:hAnsi="Arial Unicode MS" w:cs="Arial Unicode MS"/>
        </w:rPr>
      </w:pPr>
      <w:r>
        <w:rPr>
          <w:rFonts w:ascii="Arial Unicode MS" w:eastAsia="Arial Unicode MS" w:hAnsi="Arial Unicode MS" w:cs="Arial Unicode MS"/>
        </w:rPr>
        <w:t>HISTRIONIČNA, NARCISISTIČNA, ANTISOCIALNA IN BORDERLINE MOTNJA; skupna značilnost teh ljudi je, da so dramatični, razburljivi in labilni.</w:t>
      </w:r>
    </w:p>
    <w:p w:rsidR="00B01E33" w:rsidRDefault="00B01E33">
      <w:pPr>
        <w:rPr>
          <w:rFonts w:ascii="Arial Unicode MS" w:eastAsia="Arial Unicode MS" w:hAnsi="Arial Unicode MS" w:cs="Arial Unicode MS"/>
        </w:rPr>
      </w:pPr>
    </w:p>
    <w:p w:rsidR="00B01E33" w:rsidRDefault="00B01E33">
      <w:pPr>
        <w:numPr>
          <w:ilvl w:val="0"/>
          <w:numId w:val="3"/>
        </w:numPr>
        <w:rPr>
          <w:rFonts w:ascii="Arial Unicode MS" w:eastAsia="Arial Unicode MS" w:hAnsi="Arial Unicode MS" w:cs="Arial Unicode MS"/>
        </w:rPr>
      </w:pPr>
      <w:r>
        <w:rPr>
          <w:rFonts w:ascii="Arial Unicode MS" w:eastAsia="Arial Unicode MS" w:hAnsi="Arial Unicode MS" w:cs="Arial Unicode MS"/>
          <w:b/>
          <w:bCs/>
        </w:rPr>
        <w:t>SKUPINA</w:t>
      </w:r>
      <w:r>
        <w:rPr>
          <w:rFonts w:ascii="Arial Unicode MS" w:eastAsia="Arial Unicode MS" w:hAnsi="Arial Unicode MS" w:cs="Arial Unicode MS"/>
        </w:rPr>
        <w:t xml:space="preserve">: </w:t>
      </w:r>
    </w:p>
    <w:p w:rsidR="00B01E33" w:rsidRDefault="00B01E33">
      <w:pPr>
        <w:ind w:left="1065"/>
        <w:rPr>
          <w:rFonts w:ascii="Arial Unicode MS" w:eastAsia="Arial Unicode MS" w:hAnsi="Arial Unicode MS" w:cs="Arial Unicode MS"/>
        </w:rPr>
      </w:pPr>
      <w:r>
        <w:rPr>
          <w:rFonts w:ascii="Arial Unicode MS" w:eastAsia="Arial Unicode MS" w:hAnsi="Arial Unicode MS" w:cs="Arial Unicode MS"/>
        </w:rPr>
        <w:t xml:space="preserve">IZOGIBAJOČA SE, ODVISNA, KOMPULZIVNA IN PASIVNO – AGRESIVNA MOTNJA; skupna značilnost teh ljudi je, da se zdijo plašni, inhibirani in anksiozni.  </w:t>
      </w:r>
    </w:p>
    <w:p w:rsidR="00B01E33" w:rsidRDefault="00B01E33">
      <w:pPr>
        <w:ind w:left="1065"/>
        <w:rPr>
          <w:rFonts w:ascii="Arial Unicode MS" w:eastAsia="Arial Unicode MS" w:hAnsi="Arial Unicode MS" w:cs="Arial Unicode MS"/>
        </w:rPr>
      </w:pPr>
    </w:p>
    <w:p w:rsidR="00B01E33" w:rsidRDefault="00B01E33">
      <w:pPr>
        <w:ind w:left="1065"/>
        <w:rPr>
          <w:rFonts w:ascii="Arial Unicode MS" w:eastAsia="Arial Unicode MS" w:hAnsi="Arial Unicode MS" w:cs="Arial Unicode MS"/>
        </w:rPr>
      </w:pPr>
    </w:p>
    <w:p w:rsidR="00B01E33" w:rsidRDefault="00B01E33">
      <w:pPr>
        <w:ind w:left="1065"/>
        <w:rPr>
          <w:rFonts w:ascii="Arial Unicode MS" w:eastAsia="Arial Unicode MS" w:hAnsi="Arial Unicode MS" w:cs="Arial Unicode MS"/>
        </w:rPr>
      </w:pPr>
    </w:p>
    <w:p w:rsidR="00B01E33" w:rsidRDefault="00B01E33">
      <w:pPr>
        <w:pStyle w:val="Heading6"/>
      </w:pPr>
      <w:r>
        <w:t>SLOVARČEK</w:t>
      </w:r>
    </w:p>
    <w:p w:rsidR="00B01E33" w:rsidRDefault="00B01E33">
      <w:pPr>
        <w:rPr>
          <w:color w:val="3366FF"/>
          <w:sz w:val="32"/>
        </w:rPr>
      </w:pPr>
    </w:p>
    <w:p w:rsidR="00B01E33" w:rsidRDefault="00B01E33">
      <w:r>
        <w:rPr>
          <w:b/>
          <w:bCs/>
        </w:rPr>
        <w:t>norma</w:t>
      </w:r>
      <w:r>
        <w:t xml:space="preserve"> – kar določa, kakšno sme, mora biti  kako ravnanje, vedenje, mišljenje</w:t>
      </w:r>
    </w:p>
    <w:p w:rsidR="00B01E33" w:rsidRDefault="00B01E33"/>
    <w:p w:rsidR="00B01E33" w:rsidRDefault="00B01E33">
      <w:r>
        <w:rPr>
          <w:b/>
          <w:bCs/>
        </w:rPr>
        <w:t>ambivalenca</w:t>
      </w:r>
      <w:r>
        <w:t xml:space="preserve"> – hkratno uveljavljanje obeh protislovnih čustev</w:t>
      </w:r>
    </w:p>
    <w:p w:rsidR="00B01E33" w:rsidRDefault="00B01E33"/>
    <w:p w:rsidR="00B01E33" w:rsidRDefault="00B01E33">
      <w:r>
        <w:rPr>
          <w:b/>
          <w:bCs/>
        </w:rPr>
        <w:t>reparacija</w:t>
      </w:r>
      <w:r>
        <w:t xml:space="preserve"> – dajatev, ki se določi pripadnikom premagane države, vojna odškodnina</w:t>
      </w:r>
    </w:p>
    <w:p w:rsidR="00B01E33" w:rsidRDefault="00B01E33"/>
    <w:p w:rsidR="00B01E33" w:rsidRDefault="00B01E33">
      <w:r>
        <w:rPr>
          <w:b/>
          <w:bCs/>
        </w:rPr>
        <w:t>ekscentričen</w:t>
      </w:r>
      <w:r>
        <w:t xml:space="preserve"> – ki se zelo razlikuje od običajnega, normalnega; nenavaden, opazen</w:t>
      </w:r>
    </w:p>
    <w:p w:rsidR="00B01E33" w:rsidRDefault="00B01E33"/>
    <w:p w:rsidR="00B01E33" w:rsidRDefault="00B01E33">
      <w:r>
        <w:rPr>
          <w:b/>
          <w:bCs/>
        </w:rPr>
        <w:t>labilen človek</w:t>
      </w:r>
      <w:r>
        <w:t xml:space="preserve"> – ki se zelo lahko, hitro menja; nestalen, neuravnovešen</w:t>
      </w:r>
    </w:p>
    <w:p w:rsidR="00B01E33" w:rsidRDefault="00B01E33"/>
    <w:p w:rsidR="00B01E33" w:rsidRDefault="00B01E33">
      <w:pPr>
        <w:ind w:left="180"/>
        <w:rPr>
          <w:rFonts w:ascii="Arial Unicode MS" w:eastAsia="Arial Unicode MS" w:hAnsi="Arial Unicode MS" w:cs="Arial Unicode MS"/>
          <w:color w:val="3366FF"/>
          <w:sz w:val="36"/>
        </w:rPr>
      </w:pPr>
      <w:r>
        <w:rPr>
          <w:rFonts w:ascii="Arial Unicode MS" w:eastAsia="Arial Unicode MS" w:hAnsi="Arial Unicode MS" w:cs="Arial Unicode MS"/>
          <w:color w:val="3366FF"/>
          <w:sz w:val="36"/>
        </w:rPr>
        <w:br w:type="page"/>
        <w:t>LITERATURA:</w:t>
      </w:r>
    </w:p>
    <w:p w:rsidR="00B01E33" w:rsidRDefault="00B01E33">
      <w:pPr>
        <w:ind w:left="540"/>
        <w:rPr>
          <w:rFonts w:ascii="Arial Unicode MS" w:eastAsia="Arial Unicode MS" w:hAnsi="Arial Unicode MS" w:cs="Arial Unicode MS"/>
        </w:rPr>
      </w:pPr>
    </w:p>
    <w:p w:rsidR="00B01E33" w:rsidRDefault="00B01E33">
      <w:pPr>
        <w:numPr>
          <w:ilvl w:val="0"/>
          <w:numId w:val="13"/>
        </w:numPr>
        <w:rPr>
          <w:rFonts w:ascii="Arial Unicode MS" w:eastAsia="Arial Unicode MS" w:hAnsi="Arial Unicode MS" w:cs="Arial Unicode MS"/>
        </w:rPr>
      </w:pPr>
      <w:r>
        <w:rPr>
          <w:rFonts w:ascii="Arial Unicode MS" w:eastAsia="Arial Unicode MS" w:hAnsi="Arial Unicode MS" w:cs="Arial Unicode MS"/>
        </w:rPr>
        <w:t>Maja Rus MAKOVEC : ZLORABA MOČI IN DUŠEVNJE MOTNJE TER POTI IZ STISKE, Cankarjeva založba; Ljubljana 2003</w:t>
      </w:r>
    </w:p>
    <w:p w:rsidR="00B01E33" w:rsidRDefault="00B01E33">
      <w:pPr>
        <w:rPr>
          <w:rFonts w:ascii="Arial Unicode MS" w:eastAsia="Arial Unicode MS" w:hAnsi="Arial Unicode MS" w:cs="Arial Unicode MS"/>
        </w:rPr>
      </w:pPr>
    </w:p>
    <w:p w:rsidR="00B01E33" w:rsidRDefault="00B01E33">
      <w:pPr>
        <w:numPr>
          <w:ilvl w:val="0"/>
          <w:numId w:val="13"/>
        </w:numPr>
        <w:rPr>
          <w:rFonts w:ascii="Arial Unicode MS" w:eastAsia="Arial Unicode MS" w:hAnsi="Arial Unicode MS" w:cs="Arial Unicode MS"/>
        </w:rPr>
      </w:pPr>
      <w:r>
        <w:rPr>
          <w:rFonts w:ascii="Arial Unicode MS" w:eastAsia="Arial Unicode MS" w:hAnsi="Arial Unicode MS" w:cs="Arial Unicode MS"/>
        </w:rPr>
        <w:t>Janez MUSEK : OSEBNOST, Dopisna delovna univerza UNIVERZUM, Ljubljana 1982</w:t>
      </w:r>
    </w:p>
    <w:p w:rsidR="00B01E33" w:rsidRDefault="00B01E33">
      <w:pPr>
        <w:rPr>
          <w:rFonts w:ascii="Arial Unicode MS" w:eastAsia="Arial Unicode MS" w:hAnsi="Arial Unicode MS" w:cs="Arial Unicode MS"/>
        </w:rPr>
      </w:pPr>
    </w:p>
    <w:p w:rsidR="00B01E33" w:rsidRDefault="00B01E33">
      <w:pPr>
        <w:numPr>
          <w:ilvl w:val="0"/>
          <w:numId w:val="13"/>
        </w:numPr>
        <w:rPr>
          <w:rFonts w:ascii="Arial Unicode MS" w:eastAsia="Arial Unicode MS" w:hAnsi="Arial Unicode MS" w:cs="Arial Unicode MS"/>
        </w:rPr>
      </w:pPr>
      <w:r>
        <w:rPr>
          <w:rFonts w:ascii="Arial Unicode MS" w:eastAsia="Arial Unicode MS" w:hAnsi="Arial Unicode MS" w:cs="Arial Unicode MS"/>
        </w:rPr>
        <w:t>Stanislav BRAS,Lev MILČINSKI… : PSIHIATRIJA;Državna založba Slovenije, Ljubljana 1986</w:t>
      </w:r>
    </w:p>
    <w:p w:rsidR="00B01E33" w:rsidRDefault="00B01E33">
      <w:pPr>
        <w:rPr>
          <w:rFonts w:ascii="Arial Unicode MS" w:eastAsia="Arial Unicode MS" w:hAnsi="Arial Unicode MS" w:cs="Arial Unicode MS"/>
        </w:rPr>
      </w:pPr>
    </w:p>
    <w:p w:rsidR="00B01E33" w:rsidRDefault="00B01E33">
      <w:pPr>
        <w:numPr>
          <w:ilvl w:val="0"/>
          <w:numId w:val="13"/>
        </w:numPr>
        <w:rPr>
          <w:rFonts w:ascii="Arial Unicode MS" w:eastAsia="Arial Unicode MS" w:hAnsi="Arial Unicode MS" w:cs="Arial Unicode MS"/>
        </w:rPr>
      </w:pPr>
      <w:r>
        <w:rPr>
          <w:rFonts w:ascii="Arial Unicode MS" w:eastAsia="Arial Unicode MS" w:hAnsi="Arial Unicode MS" w:cs="Arial Unicode MS"/>
        </w:rPr>
        <w:t>Alenka KOMPARE…: PSIOLOGIJA-SPOZNANJA IN DILEME; DZS, Ljubljana 2001</w:t>
      </w:r>
    </w:p>
    <w:p w:rsidR="00B01E33" w:rsidRDefault="00B01E33">
      <w:pPr>
        <w:rPr>
          <w:rFonts w:ascii="Arial Unicode MS" w:eastAsia="Arial Unicode MS" w:hAnsi="Arial Unicode MS" w:cs="Arial Unicode MS"/>
        </w:rPr>
      </w:pPr>
    </w:p>
    <w:p w:rsidR="00B01E33" w:rsidRDefault="00B01E33">
      <w:pPr>
        <w:numPr>
          <w:ilvl w:val="0"/>
          <w:numId w:val="13"/>
        </w:numPr>
        <w:rPr>
          <w:rFonts w:ascii="Arial Unicode MS" w:eastAsia="Arial Unicode MS" w:hAnsi="Arial Unicode MS" w:cs="Arial Unicode MS"/>
        </w:rPr>
      </w:pPr>
      <w:r>
        <w:rPr>
          <w:rFonts w:ascii="Arial Unicode MS" w:eastAsia="Arial Unicode MS" w:hAnsi="Arial Unicode MS" w:cs="Arial Unicode MS"/>
        </w:rPr>
        <w:t>POMOČ ČLOVEKU V STISKI/urednica Onja Tekavčič-Grad-Ljubljana: Litterapicta,1994</w:t>
      </w:r>
    </w:p>
    <w:p w:rsidR="00B01E33" w:rsidRDefault="00B01E33">
      <w:pPr>
        <w:rPr>
          <w:rFonts w:ascii="Arial Unicode MS" w:eastAsia="Arial Unicode MS" w:hAnsi="Arial Unicode MS" w:cs="Arial Unicode MS"/>
        </w:rPr>
      </w:pPr>
    </w:p>
    <w:p w:rsidR="00B01E33" w:rsidRDefault="00B01E33">
      <w:pPr>
        <w:numPr>
          <w:ilvl w:val="0"/>
          <w:numId w:val="13"/>
        </w:numPr>
        <w:rPr>
          <w:rFonts w:ascii="Arial Unicode MS" w:eastAsia="Arial Unicode MS" w:hAnsi="Arial Unicode MS" w:cs="Arial Unicode MS"/>
        </w:rPr>
      </w:pPr>
      <w:r>
        <w:rPr>
          <w:rFonts w:ascii="Arial Unicode MS" w:eastAsia="Arial Unicode MS" w:hAnsi="Arial Unicode MS" w:cs="Arial Unicode MS"/>
        </w:rPr>
        <w:t>MUSEK, Janez, PEČJAK, Vid : PSIHOLOGIJA, Educy, Ljubljana 1997</w:t>
      </w:r>
    </w:p>
    <w:p w:rsidR="00B01E33" w:rsidRDefault="00B01E33">
      <w:pPr>
        <w:rPr>
          <w:rFonts w:ascii="Arial Unicode MS" w:eastAsia="Arial Unicode MS" w:hAnsi="Arial Unicode MS" w:cs="Arial Unicode MS"/>
        </w:rPr>
      </w:pPr>
    </w:p>
    <w:p w:rsidR="00B01E33" w:rsidRDefault="00B01E33">
      <w:pPr>
        <w:numPr>
          <w:ilvl w:val="0"/>
          <w:numId w:val="13"/>
        </w:numPr>
        <w:rPr>
          <w:rFonts w:ascii="Arial Unicode MS" w:eastAsia="Arial Unicode MS" w:hAnsi="Arial Unicode MS" w:cs="Arial Unicode MS"/>
        </w:rPr>
      </w:pPr>
      <w:r>
        <w:rPr>
          <w:rFonts w:ascii="Arial Unicode MS" w:eastAsia="Arial Unicode MS" w:hAnsi="Arial Unicode MS" w:cs="Arial Unicode MS"/>
        </w:rPr>
        <w:t>POGOVORI Z LJUDMI V DUŠEVNIH STISKAH: Priročnik za svetovanje/urednica Onja Tekavčič -Grad. -Ljubljana: Psihiatrična klinika: Slovensko združenje za preprečevanje samomora, 2003</w:t>
      </w:r>
    </w:p>
    <w:p w:rsidR="00B01E33" w:rsidRDefault="00B01E33">
      <w:pPr>
        <w:ind w:left="705"/>
        <w:jc w:val="center"/>
        <w:rPr>
          <w:rFonts w:ascii="Arial Unicode MS" w:eastAsia="Arial Unicode MS" w:hAnsi="Arial Unicode MS" w:cs="Arial Unicode MS"/>
          <w:color w:val="0000FF"/>
        </w:rPr>
      </w:pPr>
      <w:r>
        <w:rPr>
          <w:rFonts w:ascii="Arial Unicode MS" w:eastAsia="Arial Unicode MS" w:hAnsi="Arial Unicode MS" w:cs="Arial Unicode MS"/>
          <w:color w:val="0000FF"/>
        </w:rPr>
        <w:br w:type="page"/>
      </w:r>
    </w:p>
    <w:p w:rsidR="00B01E33" w:rsidRDefault="00B01E33">
      <w:pPr>
        <w:pStyle w:val="TOC1"/>
        <w:rPr>
          <w:rFonts w:ascii="Arial Unicode MS" w:hAnsi="Arial Unicode MS" w:cs="Arial Unicode MS"/>
          <w:color w:val="0000FF"/>
        </w:rPr>
      </w:pPr>
      <w:r>
        <w:rPr>
          <w:rFonts w:ascii="Arial Unicode MS" w:hAnsi="Arial Unicode MS" w:cs="Arial Unicode MS"/>
          <w:color w:val="0000FF"/>
        </w:rPr>
        <w:t>KAZALO</w:t>
      </w:r>
    </w:p>
    <w:p w:rsidR="00B01E33" w:rsidRDefault="00B01E33">
      <w:pPr>
        <w:pStyle w:val="Footer"/>
        <w:tabs>
          <w:tab w:val="clear" w:pos="4536"/>
          <w:tab w:val="clear" w:pos="9072"/>
        </w:tabs>
        <w:rPr>
          <w:rFonts w:ascii="Arial Unicode MS" w:hAnsi="Arial Unicode MS" w:cs="Arial Unicode MS"/>
        </w:rPr>
      </w:pPr>
    </w:p>
    <w:p w:rsidR="00B01E33" w:rsidRDefault="00B01E33">
      <w:pPr>
        <w:rPr>
          <w:rFonts w:ascii="Arial Unicode MS" w:hAnsi="Arial Unicode MS" w:cs="Arial Unicode MS"/>
        </w:rPr>
      </w:pPr>
    </w:p>
    <w:p w:rsidR="00B01E33" w:rsidRDefault="00B01E33">
      <w:pPr>
        <w:rPr>
          <w:rFonts w:ascii="Arial Unicode MS" w:hAnsi="Arial Unicode MS" w:cs="Arial Unicode MS"/>
          <w:b/>
          <w:bCs/>
        </w:rPr>
      </w:pPr>
      <w:r>
        <w:rPr>
          <w:rFonts w:ascii="Arial Unicode MS" w:hAnsi="Arial Unicode MS" w:cs="Arial Unicode MS"/>
          <w:b/>
          <w:bCs/>
        </w:rPr>
        <w:t>UVOD………………………………………………………………………………………….2</w:t>
      </w:r>
    </w:p>
    <w:p w:rsidR="00B01E33" w:rsidRDefault="00B01E33">
      <w:pPr>
        <w:rPr>
          <w:rFonts w:ascii="Arial Unicode MS" w:eastAsia="Arial Unicode MS" w:hAnsi="Arial Unicode MS" w:cs="Arial Unicode MS"/>
          <w:b/>
          <w:bCs/>
        </w:rPr>
      </w:pPr>
    </w:p>
    <w:p w:rsidR="00B01E33" w:rsidRDefault="00B01E33">
      <w:pPr>
        <w:pStyle w:val="Heading1"/>
      </w:pPr>
      <w:r>
        <w:t>Kaj je duševna motnja?………………………...……………………..…………………….2</w:t>
      </w:r>
    </w:p>
    <w:p w:rsidR="00B01E33" w:rsidRDefault="00B01E33">
      <w:pPr>
        <w:rPr>
          <w:rFonts w:ascii="Arial Unicode MS" w:eastAsia="Arial Unicode MS" w:hAnsi="Arial Unicode MS" w:cs="Arial Unicode MS"/>
          <w:b/>
          <w:bCs/>
        </w:rPr>
      </w:pPr>
    </w:p>
    <w:p w:rsidR="00B01E33" w:rsidRDefault="00B01E33">
      <w:pPr>
        <w:rPr>
          <w:rFonts w:ascii="Arial Unicode MS" w:eastAsia="Arial Unicode MS" w:hAnsi="Arial Unicode MS" w:cs="Arial Unicode MS"/>
          <w:b/>
          <w:bCs/>
        </w:rPr>
      </w:pPr>
      <w:r>
        <w:rPr>
          <w:rFonts w:ascii="Arial Unicode MS" w:eastAsia="Arial Unicode MS" w:hAnsi="Arial Unicode MS" w:cs="Arial Unicode MS"/>
          <w:b/>
          <w:bCs/>
        </w:rPr>
        <w:t>Kaj povzroča duševno motnjo?……..……..…… …..………..………..……………...…..3</w:t>
      </w:r>
    </w:p>
    <w:p w:rsidR="00B01E33" w:rsidRDefault="00B01E33">
      <w:pPr>
        <w:pStyle w:val="Footer"/>
        <w:tabs>
          <w:tab w:val="clear" w:pos="4536"/>
          <w:tab w:val="clear" w:pos="9072"/>
        </w:tabs>
        <w:rPr>
          <w:rFonts w:ascii="Arial Unicode MS" w:eastAsia="Arial Unicode MS" w:hAnsi="Arial Unicode MS" w:cs="Arial Unicode MS"/>
          <w:b/>
          <w:bCs/>
        </w:rPr>
      </w:pPr>
    </w:p>
    <w:p w:rsidR="00B01E33" w:rsidRDefault="00B01E33">
      <w:pPr>
        <w:pStyle w:val="Footer"/>
        <w:tabs>
          <w:tab w:val="clear" w:pos="4536"/>
          <w:tab w:val="clear" w:pos="9072"/>
        </w:tabs>
        <w:rPr>
          <w:rFonts w:ascii="Arial Unicode MS" w:eastAsia="Arial Unicode MS" w:hAnsi="Arial Unicode MS" w:cs="Arial Unicode MS"/>
          <w:b/>
          <w:bCs/>
        </w:rPr>
      </w:pPr>
      <w:r>
        <w:rPr>
          <w:rFonts w:ascii="Arial Unicode MS" w:eastAsia="Arial Unicode MS" w:hAnsi="Arial Unicode MS" w:cs="Arial Unicode MS"/>
          <w:b/>
          <w:bCs/>
        </w:rPr>
        <w:t>Kako pogoste so duševne motnje?………………………………………………………...3</w:t>
      </w:r>
    </w:p>
    <w:p w:rsidR="00B01E33" w:rsidRDefault="00B01E33">
      <w:pPr>
        <w:rPr>
          <w:rFonts w:ascii="Arial Unicode MS" w:eastAsia="Arial Unicode MS" w:hAnsi="Arial Unicode MS" w:cs="Arial Unicode MS"/>
          <w:b/>
          <w:bCs/>
        </w:rPr>
      </w:pPr>
    </w:p>
    <w:p w:rsidR="00B01E33" w:rsidRDefault="00B01E33">
      <w:pPr>
        <w:rPr>
          <w:rFonts w:ascii="Arial Unicode MS" w:eastAsia="Arial Unicode MS" w:hAnsi="Arial Unicode MS" w:cs="Arial Unicode MS"/>
          <w:b/>
          <w:bCs/>
        </w:rPr>
      </w:pPr>
      <w:r>
        <w:rPr>
          <w:rFonts w:ascii="Arial Unicode MS" w:eastAsia="Arial Unicode MS" w:hAnsi="Arial Unicode MS" w:cs="Arial Unicode MS"/>
          <w:b/>
          <w:bCs/>
        </w:rPr>
        <w:t>KLASIFIKACIJA DUŠEVNIH MOTENJ …………………………………………………...3</w:t>
      </w:r>
    </w:p>
    <w:p w:rsidR="00B01E33" w:rsidRDefault="00B01E33">
      <w:pPr>
        <w:rPr>
          <w:rFonts w:ascii="Arial Unicode MS" w:eastAsia="Arial Unicode MS" w:hAnsi="Arial Unicode MS" w:cs="Arial Unicode MS"/>
          <w:b/>
          <w:bCs/>
        </w:rPr>
      </w:pPr>
    </w:p>
    <w:p w:rsidR="00B01E33" w:rsidRDefault="00B01E33">
      <w:pPr>
        <w:rPr>
          <w:rFonts w:ascii="Arial Unicode MS" w:eastAsia="Arial Unicode MS" w:hAnsi="Arial Unicode MS" w:cs="Arial Unicode MS"/>
          <w:b/>
          <w:bCs/>
        </w:rPr>
      </w:pPr>
      <w:r>
        <w:rPr>
          <w:rFonts w:ascii="Arial Unicode MS" w:eastAsia="Arial Unicode MS" w:hAnsi="Arial Unicode MS" w:cs="Arial Unicode MS"/>
          <w:b/>
          <w:bCs/>
        </w:rPr>
        <w:t>Kakšni so možni izhodi?……………………………………………....…………………….4</w:t>
      </w:r>
    </w:p>
    <w:p w:rsidR="00B01E33" w:rsidRDefault="00B01E33">
      <w:pPr>
        <w:rPr>
          <w:rFonts w:ascii="Arial Unicode MS" w:eastAsia="Arial Unicode MS" w:hAnsi="Arial Unicode MS" w:cs="Arial Unicode MS"/>
          <w:b/>
          <w:bCs/>
        </w:rPr>
      </w:pPr>
    </w:p>
    <w:p w:rsidR="00B01E33" w:rsidRDefault="00B01E33">
      <w:pPr>
        <w:rPr>
          <w:rFonts w:ascii="Arial Unicode MS" w:eastAsia="Arial Unicode MS" w:hAnsi="Arial Unicode MS" w:cs="Arial Unicode MS"/>
          <w:b/>
          <w:bCs/>
        </w:rPr>
      </w:pPr>
      <w:r>
        <w:rPr>
          <w:rFonts w:ascii="Arial Unicode MS" w:eastAsia="Arial Unicode MS" w:hAnsi="Arial Unicode MS" w:cs="Arial Unicode MS"/>
          <w:b/>
          <w:bCs/>
        </w:rPr>
        <w:t>MOTNJE OSEBNOSTI……………………………….….….………………………………5</w:t>
      </w:r>
    </w:p>
    <w:p w:rsidR="00B01E33" w:rsidRDefault="00B01E33">
      <w:pPr>
        <w:rPr>
          <w:rFonts w:ascii="Arial Unicode MS" w:eastAsia="Arial Unicode MS" w:hAnsi="Arial Unicode MS" w:cs="Arial Unicode MS"/>
          <w:b/>
          <w:bCs/>
          <w:szCs w:val="27"/>
        </w:rPr>
      </w:pPr>
    </w:p>
    <w:p w:rsidR="00B01E33" w:rsidRDefault="00B01E33">
      <w:pPr>
        <w:rPr>
          <w:rFonts w:ascii="Arial Unicode MS" w:eastAsia="Arial Unicode MS" w:hAnsi="Arial Unicode MS" w:cs="Arial Unicode MS"/>
          <w:b/>
          <w:bCs/>
        </w:rPr>
      </w:pPr>
      <w:r>
        <w:rPr>
          <w:rFonts w:ascii="Arial Unicode MS" w:eastAsia="Arial Unicode MS" w:hAnsi="Arial Unicode MS" w:cs="Arial Unicode MS"/>
          <w:b/>
          <w:bCs/>
          <w:szCs w:val="27"/>
        </w:rPr>
        <w:t>Kako pride do motenj osebnosti?……………………………………………..…….……..5</w:t>
      </w:r>
    </w:p>
    <w:p w:rsidR="00B01E33" w:rsidRDefault="00B01E33">
      <w:pPr>
        <w:pStyle w:val="Heading3"/>
        <w:ind w:left="0"/>
        <w:jc w:val="left"/>
        <w:rPr>
          <w:rFonts w:ascii="Arial Unicode MS" w:eastAsia="Arial Unicode MS" w:hAnsi="Arial Unicode MS" w:cs="Arial Unicode MS"/>
          <w:b/>
          <w:bCs/>
          <w:sz w:val="24"/>
        </w:rPr>
      </w:pPr>
    </w:p>
    <w:p w:rsidR="00B01E33" w:rsidRDefault="00B01E33">
      <w:pPr>
        <w:pStyle w:val="Heading3"/>
        <w:ind w:left="0"/>
        <w:jc w:val="left"/>
        <w:rPr>
          <w:rFonts w:ascii="Arial Unicode MS" w:eastAsia="Arial Unicode MS" w:hAnsi="Arial Unicode MS" w:cs="Arial Unicode MS"/>
          <w:b/>
          <w:bCs/>
          <w:sz w:val="24"/>
        </w:rPr>
      </w:pPr>
      <w:r>
        <w:rPr>
          <w:rFonts w:ascii="Arial Unicode MS" w:eastAsia="Arial Unicode MS" w:hAnsi="Arial Unicode MS" w:cs="Arial Unicode MS"/>
          <w:b/>
          <w:bCs/>
          <w:sz w:val="24"/>
        </w:rPr>
        <w:t>Razvrstitev motenj osebnosti………………………………………………….….….…..…7</w:t>
      </w:r>
    </w:p>
    <w:p w:rsidR="00B01E33" w:rsidRDefault="00B01E33">
      <w:pPr>
        <w:pStyle w:val="Heading6"/>
        <w:rPr>
          <w:rFonts w:ascii="Arial Unicode MS" w:hAnsi="Arial Unicode MS" w:cs="Arial Unicode MS"/>
          <w:b/>
          <w:bCs/>
          <w:color w:val="auto"/>
          <w:sz w:val="24"/>
        </w:rPr>
      </w:pPr>
    </w:p>
    <w:p w:rsidR="00B01E33" w:rsidRDefault="00B01E33">
      <w:pPr>
        <w:pStyle w:val="Heading6"/>
        <w:rPr>
          <w:rFonts w:ascii="Arial Unicode MS" w:hAnsi="Arial Unicode MS" w:cs="Arial Unicode MS"/>
          <w:b/>
          <w:bCs/>
          <w:color w:val="auto"/>
          <w:sz w:val="24"/>
        </w:rPr>
      </w:pPr>
      <w:r>
        <w:rPr>
          <w:rFonts w:ascii="Arial Unicode MS" w:hAnsi="Arial Unicode MS" w:cs="Arial Unicode MS"/>
          <w:b/>
          <w:bCs/>
          <w:color w:val="auto"/>
          <w:sz w:val="24"/>
        </w:rPr>
        <w:t>SLOVARČEK…………………………………....………….….….…………....……………8</w:t>
      </w:r>
    </w:p>
    <w:p w:rsidR="00B01E33" w:rsidRDefault="00B01E33">
      <w:pPr>
        <w:rPr>
          <w:rFonts w:ascii="Arial Unicode MS" w:eastAsia="Arial Unicode MS" w:hAnsi="Arial Unicode MS" w:cs="Arial Unicode MS"/>
          <w:b/>
          <w:bCs/>
        </w:rPr>
      </w:pPr>
    </w:p>
    <w:p w:rsidR="00B01E33" w:rsidRDefault="00B01E33">
      <w:pPr>
        <w:rPr>
          <w:rFonts w:ascii="Arial Unicode MS" w:eastAsia="Arial Unicode MS" w:hAnsi="Arial Unicode MS" w:cs="Arial Unicode MS"/>
          <w:b/>
          <w:bCs/>
        </w:rPr>
      </w:pPr>
      <w:r>
        <w:rPr>
          <w:rFonts w:ascii="Arial Unicode MS" w:eastAsia="Arial Unicode MS" w:hAnsi="Arial Unicode MS" w:cs="Arial Unicode MS"/>
          <w:b/>
          <w:bCs/>
        </w:rPr>
        <w:t>LITERATURA…………………………………………………………………………………9</w:t>
      </w:r>
    </w:p>
    <w:p w:rsidR="00B01E33" w:rsidRDefault="00B01E33">
      <w:pPr>
        <w:rPr>
          <w:rFonts w:ascii="Arial Unicode MS" w:eastAsia="Arial Unicode MS" w:hAnsi="Arial Unicode MS" w:cs="Arial Unicode MS"/>
          <w:color w:val="3366FF"/>
          <w:sz w:val="32"/>
          <w:u w:val="single"/>
        </w:rPr>
      </w:pPr>
    </w:p>
    <w:p w:rsidR="00B01E33" w:rsidRDefault="00B01E33">
      <w:pPr>
        <w:rPr>
          <w:rFonts w:ascii="Arial Unicode MS" w:eastAsia="Arial Unicode MS" w:hAnsi="Arial Unicode MS" w:cs="Arial Unicode MS"/>
          <w:color w:val="3366FF"/>
          <w:sz w:val="32"/>
        </w:rPr>
      </w:pPr>
    </w:p>
    <w:p w:rsidR="00B01E33" w:rsidRDefault="00B01E33"/>
    <w:p w:rsidR="00B01E33" w:rsidRDefault="00B01E33"/>
    <w:p w:rsidR="00B01E33" w:rsidRDefault="00B01E33"/>
    <w:p w:rsidR="00B01E33" w:rsidRDefault="00B01E33"/>
    <w:p w:rsidR="00B01E33" w:rsidRDefault="00B01E33"/>
    <w:p w:rsidR="00B01E33" w:rsidRDefault="00B01E33"/>
    <w:p w:rsidR="00B01E33" w:rsidRDefault="00B01E33"/>
    <w:p w:rsidR="00B01E33" w:rsidRDefault="00B01E33"/>
    <w:p w:rsidR="00B01E33" w:rsidRDefault="00B01E33"/>
    <w:p w:rsidR="00B01E33" w:rsidRDefault="00B01E33"/>
    <w:sectPr w:rsidR="00B01E33">
      <w:headerReference w:type="default" r:id="rId7"/>
      <w:footerReference w:type="even" r:id="rId8"/>
      <w:footerReference w:type="default" r:id="rId9"/>
      <w:pgSz w:w="11906" w:h="16838"/>
      <w:pgMar w:top="1417" w:right="1417" w:bottom="1417" w:left="1417" w:header="708" w:footer="708" w:gutter="0"/>
      <w:pgNumType w:start="2"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E33" w:rsidRDefault="00B01E33">
      <w:r>
        <w:separator/>
      </w:r>
    </w:p>
  </w:endnote>
  <w:endnote w:type="continuationSeparator" w:id="0">
    <w:p w:rsidR="00B01E33" w:rsidRDefault="00B0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33" w:rsidRDefault="00B01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1E33" w:rsidRDefault="00B01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33" w:rsidRDefault="00B01E33">
    <w:pPr>
      <w:pStyle w:val="Footer"/>
      <w:framePr w:wrap="around" w:vAnchor="text" w:hAnchor="margin" w:xAlign="center" w:y="1"/>
      <w:rPr>
        <w:rStyle w:val="PageNumber"/>
      </w:rPr>
    </w:pPr>
  </w:p>
  <w:p w:rsidR="00B01E33" w:rsidRDefault="00B01E33">
    <w:pPr>
      <w:pStyle w:val="Footer"/>
      <w:jc w:val="center"/>
    </w:pPr>
    <w:r>
      <w:rPr>
        <w:rStyle w:val="PageNumber"/>
      </w:rPr>
      <w:fldChar w:fldCharType="begin"/>
    </w:r>
    <w:r>
      <w:rPr>
        <w:rStyle w:val="PageNumber"/>
      </w:rPr>
      <w:instrText xml:space="preserve"> PAGE </w:instrText>
    </w:r>
    <w:r>
      <w:rPr>
        <w:rStyle w:val="PageNumber"/>
      </w:rPr>
      <w:fldChar w:fldCharType="separate"/>
    </w:r>
    <w:r w:rsidR="00FE0856">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E33" w:rsidRDefault="00B01E33">
      <w:r>
        <w:separator/>
      </w:r>
    </w:p>
  </w:footnote>
  <w:footnote w:type="continuationSeparator" w:id="0">
    <w:p w:rsidR="00B01E33" w:rsidRDefault="00B0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33" w:rsidRDefault="00B01E33">
    <w:pPr>
      <w:pStyle w:val="Header"/>
      <w:jc w:val="center"/>
    </w:pPr>
    <w:r>
      <w:t>DUŠEVNE MOTNJE</w:t>
    </w:r>
  </w:p>
  <w:p w:rsidR="00B01E33" w:rsidRDefault="00B01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9B0"/>
    <w:multiLevelType w:val="hybridMultilevel"/>
    <w:tmpl w:val="903A7A78"/>
    <w:lvl w:ilvl="0" w:tplc="476ED382">
      <w:numFmt w:val="bullet"/>
      <w:lvlText w:val="-"/>
      <w:lvlJc w:val="left"/>
      <w:pPr>
        <w:tabs>
          <w:tab w:val="num" w:pos="1425"/>
        </w:tabs>
        <w:ind w:left="1425" w:hanging="360"/>
      </w:pPr>
      <w:rPr>
        <w:rFonts w:ascii="Times New Roman" w:eastAsia="Times New Roman" w:hAnsi="Times New Roman" w:cs="Times New Roman" w:hint="default"/>
      </w:rPr>
    </w:lvl>
    <w:lvl w:ilvl="1" w:tplc="04240003" w:tentative="1">
      <w:start w:val="1"/>
      <w:numFmt w:val="bullet"/>
      <w:lvlText w:val="o"/>
      <w:lvlJc w:val="left"/>
      <w:pPr>
        <w:tabs>
          <w:tab w:val="num" w:pos="2145"/>
        </w:tabs>
        <w:ind w:left="2145" w:hanging="360"/>
      </w:pPr>
      <w:rPr>
        <w:rFonts w:ascii="Courier New" w:hAnsi="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1F397DD6"/>
    <w:multiLevelType w:val="hybridMultilevel"/>
    <w:tmpl w:val="914A5596"/>
    <w:lvl w:ilvl="0" w:tplc="476ED38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B17454"/>
    <w:multiLevelType w:val="hybridMultilevel"/>
    <w:tmpl w:val="2B7225D0"/>
    <w:lvl w:ilvl="0" w:tplc="476ED38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F5053"/>
    <w:multiLevelType w:val="hybridMultilevel"/>
    <w:tmpl w:val="7B76EBEE"/>
    <w:lvl w:ilvl="0" w:tplc="70E448C8">
      <w:start w:val="6"/>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76825FA"/>
    <w:multiLevelType w:val="hybridMultilevel"/>
    <w:tmpl w:val="0E46D4D0"/>
    <w:lvl w:ilvl="0" w:tplc="1758DD30">
      <w:start w:val="1"/>
      <w:numFmt w:val="decimal"/>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5" w15:restartNumberingAfterBreak="0">
    <w:nsid w:val="500219AE"/>
    <w:multiLevelType w:val="hybridMultilevel"/>
    <w:tmpl w:val="CB726D68"/>
    <w:lvl w:ilvl="0" w:tplc="1758DD30">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F24105"/>
    <w:multiLevelType w:val="hybridMultilevel"/>
    <w:tmpl w:val="173E04D8"/>
    <w:lvl w:ilvl="0" w:tplc="476ED38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E939A0"/>
    <w:multiLevelType w:val="hybridMultilevel"/>
    <w:tmpl w:val="BDB68236"/>
    <w:lvl w:ilvl="0" w:tplc="476ED382">
      <w:numFmt w:val="bullet"/>
      <w:lvlText w:val="-"/>
      <w:lvlJc w:val="left"/>
      <w:pPr>
        <w:tabs>
          <w:tab w:val="num" w:pos="1785"/>
        </w:tabs>
        <w:ind w:left="1785" w:hanging="360"/>
      </w:pPr>
      <w:rPr>
        <w:rFonts w:ascii="Times New Roman" w:eastAsia="Times New Roman" w:hAnsi="Times New Roman" w:cs="Times New Roman" w:hint="default"/>
      </w:rPr>
    </w:lvl>
    <w:lvl w:ilvl="1" w:tplc="04240003" w:tentative="1">
      <w:start w:val="1"/>
      <w:numFmt w:val="bullet"/>
      <w:lvlText w:val="o"/>
      <w:lvlJc w:val="left"/>
      <w:pPr>
        <w:tabs>
          <w:tab w:val="num" w:pos="2505"/>
        </w:tabs>
        <w:ind w:left="2505" w:hanging="360"/>
      </w:pPr>
      <w:rPr>
        <w:rFonts w:ascii="Courier New" w:hAnsi="Courier New" w:hint="default"/>
      </w:rPr>
    </w:lvl>
    <w:lvl w:ilvl="2" w:tplc="04240005" w:tentative="1">
      <w:start w:val="1"/>
      <w:numFmt w:val="bullet"/>
      <w:lvlText w:val=""/>
      <w:lvlJc w:val="left"/>
      <w:pPr>
        <w:tabs>
          <w:tab w:val="num" w:pos="3225"/>
        </w:tabs>
        <w:ind w:left="3225" w:hanging="360"/>
      </w:pPr>
      <w:rPr>
        <w:rFonts w:ascii="Wingdings" w:hAnsi="Wingdings" w:hint="default"/>
      </w:rPr>
    </w:lvl>
    <w:lvl w:ilvl="3" w:tplc="04240001" w:tentative="1">
      <w:start w:val="1"/>
      <w:numFmt w:val="bullet"/>
      <w:lvlText w:val=""/>
      <w:lvlJc w:val="left"/>
      <w:pPr>
        <w:tabs>
          <w:tab w:val="num" w:pos="3945"/>
        </w:tabs>
        <w:ind w:left="3945" w:hanging="360"/>
      </w:pPr>
      <w:rPr>
        <w:rFonts w:ascii="Symbol" w:hAnsi="Symbol" w:hint="default"/>
      </w:rPr>
    </w:lvl>
    <w:lvl w:ilvl="4" w:tplc="04240003" w:tentative="1">
      <w:start w:val="1"/>
      <w:numFmt w:val="bullet"/>
      <w:lvlText w:val="o"/>
      <w:lvlJc w:val="left"/>
      <w:pPr>
        <w:tabs>
          <w:tab w:val="num" w:pos="4665"/>
        </w:tabs>
        <w:ind w:left="4665" w:hanging="360"/>
      </w:pPr>
      <w:rPr>
        <w:rFonts w:ascii="Courier New" w:hAnsi="Courier New" w:hint="default"/>
      </w:rPr>
    </w:lvl>
    <w:lvl w:ilvl="5" w:tplc="04240005" w:tentative="1">
      <w:start w:val="1"/>
      <w:numFmt w:val="bullet"/>
      <w:lvlText w:val=""/>
      <w:lvlJc w:val="left"/>
      <w:pPr>
        <w:tabs>
          <w:tab w:val="num" w:pos="5385"/>
        </w:tabs>
        <w:ind w:left="5385" w:hanging="360"/>
      </w:pPr>
      <w:rPr>
        <w:rFonts w:ascii="Wingdings" w:hAnsi="Wingdings" w:hint="default"/>
      </w:rPr>
    </w:lvl>
    <w:lvl w:ilvl="6" w:tplc="04240001" w:tentative="1">
      <w:start w:val="1"/>
      <w:numFmt w:val="bullet"/>
      <w:lvlText w:val=""/>
      <w:lvlJc w:val="left"/>
      <w:pPr>
        <w:tabs>
          <w:tab w:val="num" w:pos="6105"/>
        </w:tabs>
        <w:ind w:left="6105" w:hanging="360"/>
      </w:pPr>
      <w:rPr>
        <w:rFonts w:ascii="Symbol" w:hAnsi="Symbol" w:hint="default"/>
      </w:rPr>
    </w:lvl>
    <w:lvl w:ilvl="7" w:tplc="04240003" w:tentative="1">
      <w:start w:val="1"/>
      <w:numFmt w:val="bullet"/>
      <w:lvlText w:val="o"/>
      <w:lvlJc w:val="left"/>
      <w:pPr>
        <w:tabs>
          <w:tab w:val="num" w:pos="6825"/>
        </w:tabs>
        <w:ind w:left="6825" w:hanging="360"/>
      </w:pPr>
      <w:rPr>
        <w:rFonts w:ascii="Courier New" w:hAnsi="Courier New" w:hint="default"/>
      </w:rPr>
    </w:lvl>
    <w:lvl w:ilvl="8" w:tplc="0424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60EF6BCA"/>
    <w:multiLevelType w:val="hybridMultilevel"/>
    <w:tmpl w:val="CFE05D14"/>
    <w:lvl w:ilvl="0" w:tplc="476ED38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EF4895"/>
    <w:multiLevelType w:val="hybridMultilevel"/>
    <w:tmpl w:val="94EC9C6A"/>
    <w:lvl w:ilvl="0" w:tplc="476ED382">
      <w:numFmt w:val="bullet"/>
      <w:lvlText w:val="-"/>
      <w:lvlJc w:val="left"/>
      <w:pPr>
        <w:tabs>
          <w:tab w:val="num" w:pos="1425"/>
        </w:tabs>
        <w:ind w:left="1425" w:hanging="360"/>
      </w:pPr>
      <w:rPr>
        <w:rFonts w:ascii="Times New Roman" w:eastAsia="Times New Roman" w:hAnsi="Times New Roman" w:cs="Times New Roman" w:hint="default"/>
      </w:rPr>
    </w:lvl>
    <w:lvl w:ilvl="1" w:tplc="04240003" w:tentative="1">
      <w:start w:val="1"/>
      <w:numFmt w:val="bullet"/>
      <w:lvlText w:val="o"/>
      <w:lvlJc w:val="left"/>
      <w:pPr>
        <w:tabs>
          <w:tab w:val="num" w:pos="2145"/>
        </w:tabs>
        <w:ind w:left="2145" w:hanging="360"/>
      </w:pPr>
      <w:rPr>
        <w:rFonts w:ascii="Courier New" w:hAnsi="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70E5564D"/>
    <w:multiLevelType w:val="hybridMultilevel"/>
    <w:tmpl w:val="2888539E"/>
    <w:lvl w:ilvl="0" w:tplc="476ED38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4274052"/>
    <w:multiLevelType w:val="hybridMultilevel"/>
    <w:tmpl w:val="7A22CE82"/>
    <w:lvl w:ilvl="0" w:tplc="476ED382">
      <w:numFmt w:val="bullet"/>
      <w:lvlText w:val="-"/>
      <w:lvlJc w:val="left"/>
      <w:pPr>
        <w:tabs>
          <w:tab w:val="num" w:pos="900"/>
        </w:tabs>
        <w:ind w:left="900" w:hanging="360"/>
      </w:pPr>
      <w:rPr>
        <w:rFonts w:ascii="Times New Roman" w:eastAsia="Times New Roman" w:hAnsi="Times New Roman" w:cs="Times New Roman" w:hint="default"/>
      </w:rPr>
    </w:lvl>
    <w:lvl w:ilvl="1" w:tplc="04240003" w:tentative="1">
      <w:start w:val="1"/>
      <w:numFmt w:val="bullet"/>
      <w:lvlText w:val="o"/>
      <w:lvlJc w:val="left"/>
      <w:pPr>
        <w:tabs>
          <w:tab w:val="num" w:pos="1620"/>
        </w:tabs>
        <w:ind w:left="1620" w:hanging="360"/>
      </w:pPr>
      <w:rPr>
        <w:rFonts w:ascii="Courier New" w:hAnsi="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C807D87"/>
    <w:multiLevelType w:val="hybridMultilevel"/>
    <w:tmpl w:val="CB726D68"/>
    <w:lvl w:ilvl="0" w:tplc="476ED382">
      <w:numFmt w:val="bullet"/>
      <w:lvlText w:val="-"/>
      <w:lvlJc w:val="left"/>
      <w:pPr>
        <w:tabs>
          <w:tab w:val="num" w:pos="1785"/>
        </w:tabs>
        <w:ind w:left="1785" w:hanging="360"/>
      </w:pPr>
      <w:rPr>
        <w:rFonts w:ascii="Times New Roman" w:eastAsia="Times New Roman" w:hAnsi="Times New Roman" w:cs="Times New Roman" w:hint="default"/>
      </w:rPr>
    </w:lvl>
    <w:lvl w:ilvl="1" w:tplc="04240003" w:tentative="1">
      <w:start w:val="1"/>
      <w:numFmt w:val="bullet"/>
      <w:lvlText w:val="o"/>
      <w:lvlJc w:val="left"/>
      <w:pPr>
        <w:tabs>
          <w:tab w:val="num" w:pos="2505"/>
        </w:tabs>
        <w:ind w:left="2505" w:hanging="360"/>
      </w:pPr>
      <w:rPr>
        <w:rFonts w:ascii="Courier New" w:hAnsi="Courier New" w:hint="default"/>
      </w:rPr>
    </w:lvl>
    <w:lvl w:ilvl="2" w:tplc="04240005" w:tentative="1">
      <w:start w:val="1"/>
      <w:numFmt w:val="bullet"/>
      <w:lvlText w:val=""/>
      <w:lvlJc w:val="left"/>
      <w:pPr>
        <w:tabs>
          <w:tab w:val="num" w:pos="3225"/>
        </w:tabs>
        <w:ind w:left="3225" w:hanging="360"/>
      </w:pPr>
      <w:rPr>
        <w:rFonts w:ascii="Wingdings" w:hAnsi="Wingdings" w:hint="default"/>
      </w:rPr>
    </w:lvl>
    <w:lvl w:ilvl="3" w:tplc="04240001" w:tentative="1">
      <w:start w:val="1"/>
      <w:numFmt w:val="bullet"/>
      <w:lvlText w:val=""/>
      <w:lvlJc w:val="left"/>
      <w:pPr>
        <w:tabs>
          <w:tab w:val="num" w:pos="3945"/>
        </w:tabs>
        <w:ind w:left="3945" w:hanging="360"/>
      </w:pPr>
      <w:rPr>
        <w:rFonts w:ascii="Symbol" w:hAnsi="Symbol" w:hint="default"/>
      </w:rPr>
    </w:lvl>
    <w:lvl w:ilvl="4" w:tplc="04240003" w:tentative="1">
      <w:start w:val="1"/>
      <w:numFmt w:val="bullet"/>
      <w:lvlText w:val="o"/>
      <w:lvlJc w:val="left"/>
      <w:pPr>
        <w:tabs>
          <w:tab w:val="num" w:pos="4665"/>
        </w:tabs>
        <w:ind w:left="4665" w:hanging="360"/>
      </w:pPr>
      <w:rPr>
        <w:rFonts w:ascii="Courier New" w:hAnsi="Courier New" w:hint="default"/>
      </w:rPr>
    </w:lvl>
    <w:lvl w:ilvl="5" w:tplc="04240005" w:tentative="1">
      <w:start w:val="1"/>
      <w:numFmt w:val="bullet"/>
      <w:lvlText w:val=""/>
      <w:lvlJc w:val="left"/>
      <w:pPr>
        <w:tabs>
          <w:tab w:val="num" w:pos="5385"/>
        </w:tabs>
        <w:ind w:left="5385" w:hanging="360"/>
      </w:pPr>
      <w:rPr>
        <w:rFonts w:ascii="Wingdings" w:hAnsi="Wingdings" w:hint="default"/>
      </w:rPr>
    </w:lvl>
    <w:lvl w:ilvl="6" w:tplc="04240001" w:tentative="1">
      <w:start w:val="1"/>
      <w:numFmt w:val="bullet"/>
      <w:lvlText w:val=""/>
      <w:lvlJc w:val="left"/>
      <w:pPr>
        <w:tabs>
          <w:tab w:val="num" w:pos="6105"/>
        </w:tabs>
        <w:ind w:left="6105" w:hanging="360"/>
      </w:pPr>
      <w:rPr>
        <w:rFonts w:ascii="Symbol" w:hAnsi="Symbol" w:hint="default"/>
      </w:rPr>
    </w:lvl>
    <w:lvl w:ilvl="7" w:tplc="04240003" w:tentative="1">
      <w:start w:val="1"/>
      <w:numFmt w:val="bullet"/>
      <w:lvlText w:val="o"/>
      <w:lvlJc w:val="left"/>
      <w:pPr>
        <w:tabs>
          <w:tab w:val="num" w:pos="6825"/>
        </w:tabs>
        <w:ind w:left="6825" w:hanging="360"/>
      </w:pPr>
      <w:rPr>
        <w:rFonts w:ascii="Courier New" w:hAnsi="Courier New" w:hint="default"/>
      </w:rPr>
    </w:lvl>
    <w:lvl w:ilvl="8" w:tplc="04240005" w:tentative="1">
      <w:start w:val="1"/>
      <w:numFmt w:val="bullet"/>
      <w:lvlText w:val=""/>
      <w:lvlJc w:val="left"/>
      <w:pPr>
        <w:tabs>
          <w:tab w:val="num" w:pos="7545"/>
        </w:tabs>
        <w:ind w:left="7545"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2"/>
  </w:num>
  <w:num w:numId="6">
    <w:abstractNumId w:val="5"/>
  </w:num>
  <w:num w:numId="7">
    <w:abstractNumId w:val="9"/>
  </w:num>
  <w:num w:numId="8">
    <w:abstractNumId w:val="0"/>
  </w:num>
  <w:num w:numId="9">
    <w:abstractNumId w:val="6"/>
  </w:num>
  <w:num w:numId="10">
    <w:abstractNumId w:val="1"/>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856"/>
    <w:rsid w:val="00321D4D"/>
    <w:rsid w:val="005255AC"/>
    <w:rsid w:val="00B01E33"/>
    <w:rsid w:val="00FE08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cf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b/>
      <w:bCs/>
      <w:color w:val="FF00FF"/>
      <w:sz w:val="40"/>
    </w:rPr>
  </w:style>
  <w:style w:type="paragraph" w:styleId="Heading3">
    <w:name w:val="heading 3"/>
    <w:basedOn w:val="Normal"/>
    <w:next w:val="Normal"/>
    <w:qFormat/>
    <w:pPr>
      <w:keepNext/>
      <w:ind w:left="360"/>
      <w:jc w:val="center"/>
      <w:outlineLvl w:val="2"/>
    </w:pPr>
    <w:rPr>
      <w:sz w:val="32"/>
    </w:rPr>
  </w:style>
  <w:style w:type="paragraph" w:styleId="Heading4">
    <w:name w:val="heading 4"/>
    <w:basedOn w:val="Normal"/>
    <w:next w:val="Normal"/>
    <w:qFormat/>
    <w:pPr>
      <w:keepNext/>
      <w:jc w:val="center"/>
      <w:outlineLvl w:val="3"/>
    </w:pPr>
    <w:rPr>
      <w:rFonts w:ascii="Arial Unicode MS" w:eastAsia="Arial Unicode MS" w:hAnsi="Arial Unicode MS" w:cs="Arial Unicode MS"/>
      <w:sz w:val="48"/>
    </w:rPr>
  </w:style>
  <w:style w:type="paragraph" w:styleId="Heading5">
    <w:name w:val="heading 5"/>
    <w:basedOn w:val="Normal"/>
    <w:next w:val="Normal"/>
    <w:qFormat/>
    <w:pPr>
      <w:keepNext/>
      <w:jc w:val="center"/>
      <w:outlineLvl w:val="4"/>
    </w:pPr>
    <w:rPr>
      <w:rFonts w:eastAsia="Arial Unicode MS"/>
      <w:sz w:val="44"/>
    </w:rPr>
  </w:style>
  <w:style w:type="paragraph" w:styleId="Heading6">
    <w:name w:val="heading 6"/>
    <w:basedOn w:val="Normal"/>
    <w:next w:val="Normal"/>
    <w:qFormat/>
    <w:pPr>
      <w:keepNext/>
      <w:outlineLvl w:val="5"/>
    </w:pPr>
    <w:rPr>
      <w:color w:val="3366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pPr>
  </w:style>
  <w:style w:type="paragraph" w:styleId="BodyTextIndent2">
    <w:name w:val="Body Text Indent 2"/>
    <w:basedOn w:val="Normal"/>
    <w:pPr>
      <w:ind w:firstLine="708"/>
    </w:pPr>
  </w:style>
  <w:style w:type="paragraph" w:styleId="BodyTextIndent3">
    <w:name w:val="Body Text Indent 3"/>
    <w:basedOn w:val="Normal"/>
    <w:pPr>
      <w:tabs>
        <w:tab w:val="left" w:pos="720"/>
      </w:tabs>
      <w:ind w:left="705"/>
    </w:pPr>
  </w:style>
  <w:style w:type="paragraph" w:styleId="TOC1">
    <w:name w:val="toc 1"/>
    <w:basedOn w:val="Normal"/>
    <w:next w:val="Normal"/>
    <w:autoRedefine/>
    <w:semiHidden/>
    <w:pPr>
      <w:jc w:val="center"/>
    </w:pPr>
    <w:rPr>
      <w:b/>
      <w:bCs/>
      <w:sz w:val="32"/>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8519</Characters>
  <Application>Microsoft Office Word</Application>
  <DocSecurity>0</DocSecurity>
  <Lines>70</Lines>
  <Paragraphs>19</Paragraphs>
  <ScaleCrop>false</ScaleCrop>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