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6B0" w:rsidRDefault="00B156B0" w:rsidP="00513A99">
      <w:pPr>
        <w:pStyle w:val="Heading1"/>
        <w:jc w:val="center"/>
        <w:rPr>
          <w:sz w:val="44"/>
          <w:u w:val="none"/>
        </w:rPr>
      </w:pPr>
      <w:bookmarkStart w:id="0" w:name="_Toc121761662"/>
      <w:bookmarkStart w:id="1" w:name="_GoBack"/>
      <w:bookmarkEnd w:id="1"/>
    </w:p>
    <w:p w:rsidR="00B156B0" w:rsidRDefault="00B156B0" w:rsidP="00513A99">
      <w:pPr>
        <w:pStyle w:val="Heading1"/>
        <w:jc w:val="center"/>
        <w:rPr>
          <w:sz w:val="44"/>
          <w:u w:val="none"/>
        </w:rPr>
      </w:pPr>
    </w:p>
    <w:p w:rsidR="00B156B0" w:rsidRDefault="00B156B0" w:rsidP="00513A99">
      <w:pPr>
        <w:pStyle w:val="Heading1"/>
        <w:jc w:val="center"/>
        <w:rPr>
          <w:sz w:val="44"/>
          <w:u w:val="none"/>
        </w:rPr>
      </w:pPr>
    </w:p>
    <w:p w:rsidR="00B156B0" w:rsidRDefault="00B156B0" w:rsidP="00513A99">
      <w:pPr>
        <w:pStyle w:val="Heading1"/>
        <w:jc w:val="center"/>
        <w:rPr>
          <w:sz w:val="44"/>
          <w:u w:val="none"/>
        </w:rPr>
      </w:pPr>
    </w:p>
    <w:p w:rsidR="00B156B0" w:rsidRDefault="00B156B0" w:rsidP="00513A99">
      <w:pPr>
        <w:pStyle w:val="Heading1"/>
        <w:jc w:val="center"/>
        <w:rPr>
          <w:sz w:val="44"/>
          <w:u w:val="none"/>
        </w:rPr>
      </w:pPr>
    </w:p>
    <w:p w:rsidR="00B156B0" w:rsidRDefault="00B156B0" w:rsidP="00513A99">
      <w:pPr>
        <w:pStyle w:val="Heading1"/>
        <w:jc w:val="center"/>
        <w:rPr>
          <w:sz w:val="44"/>
          <w:u w:val="none"/>
        </w:rPr>
      </w:pPr>
    </w:p>
    <w:p w:rsidR="00B156B0" w:rsidRDefault="00B156B0" w:rsidP="00513A99">
      <w:pPr>
        <w:pStyle w:val="Heading1"/>
        <w:jc w:val="center"/>
        <w:rPr>
          <w:sz w:val="44"/>
          <w:u w:val="none"/>
        </w:rPr>
      </w:pPr>
    </w:p>
    <w:p w:rsidR="00B156B0" w:rsidRDefault="00B156B0" w:rsidP="00513A99">
      <w:pPr>
        <w:pStyle w:val="Heading1"/>
        <w:jc w:val="center"/>
        <w:rPr>
          <w:sz w:val="44"/>
          <w:u w:val="none"/>
        </w:rPr>
      </w:pPr>
    </w:p>
    <w:p w:rsidR="001C27A9" w:rsidRPr="00B156B0" w:rsidRDefault="00513A99" w:rsidP="00513A99">
      <w:pPr>
        <w:pStyle w:val="Heading1"/>
        <w:jc w:val="center"/>
        <w:rPr>
          <w:sz w:val="44"/>
          <w:u w:val="none"/>
        </w:rPr>
      </w:pPr>
      <w:r w:rsidRPr="00B156B0">
        <w:rPr>
          <w:sz w:val="44"/>
          <w:u w:val="none"/>
        </w:rPr>
        <w:t>EKSPERIMENT</w:t>
      </w:r>
      <w:bookmarkEnd w:id="0"/>
    </w:p>
    <w:p w:rsidR="00513A99" w:rsidRDefault="00513A99" w:rsidP="00513A99"/>
    <w:p w:rsidR="00513A99" w:rsidRDefault="00513A99" w:rsidP="00513A99"/>
    <w:p w:rsidR="00513A99" w:rsidRDefault="00513A99" w:rsidP="00513A99"/>
    <w:p w:rsidR="00513A99" w:rsidRDefault="00513A99" w:rsidP="00513A99"/>
    <w:p w:rsidR="00513A99" w:rsidRDefault="00513A99" w:rsidP="00513A99"/>
    <w:p w:rsidR="00513A99" w:rsidRDefault="00513A99" w:rsidP="00513A99"/>
    <w:p w:rsidR="00513A99" w:rsidRDefault="00513A99" w:rsidP="00513A99"/>
    <w:p w:rsidR="00513A99" w:rsidRDefault="00513A99" w:rsidP="00513A99"/>
    <w:p w:rsidR="00513A99" w:rsidRDefault="00513A99" w:rsidP="00513A99"/>
    <w:p w:rsidR="00513A99" w:rsidRDefault="00513A99" w:rsidP="00513A99"/>
    <w:p w:rsidR="00513A99" w:rsidRDefault="00513A99" w:rsidP="00513A99"/>
    <w:p w:rsidR="00513A99" w:rsidRDefault="00513A99" w:rsidP="00513A99"/>
    <w:p w:rsidR="00513A99" w:rsidRDefault="00513A99" w:rsidP="00513A99"/>
    <w:p w:rsidR="00513A99" w:rsidRDefault="00513A99" w:rsidP="00513A99"/>
    <w:p w:rsidR="00513A99" w:rsidRDefault="00513A99" w:rsidP="00513A99"/>
    <w:p w:rsidR="00513A99" w:rsidRDefault="00513A99" w:rsidP="00513A99"/>
    <w:p w:rsidR="00513A99" w:rsidRDefault="00513A99" w:rsidP="00513A99"/>
    <w:p w:rsidR="00513A99" w:rsidRDefault="00513A99" w:rsidP="00513A99"/>
    <w:p w:rsidR="00513A99" w:rsidRDefault="00513A99" w:rsidP="00513A99"/>
    <w:p w:rsidR="00513A99" w:rsidRDefault="00513A99" w:rsidP="00513A99"/>
    <w:p w:rsidR="00513A99" w:rsidRDefault="00513A99" w:rsidP="00513A99"/>
    <w:p w:rsidR="00513A99" w:rsidRDefault="00513A99" w:rsidP="00513A99"/>
    <w:p w:rsidR="00513A99" w:rsidRDefault="00513A99" w:rsidP="00513A99"/>
    <w:p w:rsidR="00513A99" w:rsidRDefault="00513A99" w:rsidP="00513A99"/>
    <w:p w:rsidR="00513A99" w:rsidRDefault="00513A99" w:rsidP="00513A99"/>
    <w:p w:rsidR="00513A99" w:rsidRDefault="00513A99" w:rsidP="00513A99"/>
    <w:p w:rsidR="00513A99" w:rsidRDefault="00513A99" w:rsidP="00513A99"/>
    <w:p w:rsidR="00513A99" w:rsidRDefault="00513A99" w:rsidP="00513A99"/>
    <w:p w:rsidR="00513A99" w:rsidRDefault="00513A99" w:rsidP="00513A99"/>
    <w:p w:rsidR="00513A99" w:rsidRDefault="00513A99" w:rsidP="00513A99"/>
    <w:p w:rsidR="00513A99" w:rsidRDefault="00513A99" w:rsidP="00513A99"/>
    <w:p w:rsidR="00513A99" w:rsidRDefault="00513A99" w:rsidP="00513A99"/>
    <w:p w:rsidR="00513A99" w:rsidRDefault="00513A99" w:rsidP="00513A99"/>
    <w:p w:rsidR="00513A99" w:rsidRDefault="00513A99" w:rsidP="00513A99"/>
    <w:p w:rsidR="00513A99" w:rsidRDefault="00513A99" w:rsidP="00513A99"/>
    <w:p w:rsidR="00513A99" w:rsidRDefault="00513A99" w:rsidP="00513A99"/>
    <w:p w:rsidR="00083EB2" w:rsidRDefault="00083EB2" w:rsidP="00083EB2">
      <w:pPr>
        <w:rPr>
          <w:u w:val="none"/>
        </w:rPr>
      </w:pPr>
    </w:p>
    <w:p w:rsidR="00513A99" w:rsidRPr="00083EB2" w:rsidRDefault="00B156B0" w:rsidP="00083EB2">
      <w:pPr>
        <w:pStyle w:val="Heading1"/>
        <w:rPr>
          <w:u w:val="none"/>
        </w:rPr>
      </w:pPr>
      <w:bookmarkStart w:id="2" w:name="_Toc121761663"/>
      <w:r>
        <w:br w:type="page"/>
      </w:r>
      <w:r w:rsidR="00513A99">
        <w:lastRenderedPageBreak/>
        <w:t>TEORETIČNI UVOD:</w:t>
      </w:r>
      <w:bookmarkEnd w:id="2"/>
    </w:p>
    <w:p w:rsidR="00793CCA" w:rsidRDefault="00793CCA" w:rsidP="00793CCA">
      <w:pPr>
        <w:pStyle w:val="Heading2"/>
      </w:pPr>
      <w:bookmarkStart w:id="3" w:name="_Toc121761664"/>
      <w:r>
        <w:t>KRIVULJE UČENJA:</w:t>
      </w:r>
      <w:bookmarkEnd w:id="3"/>
    </w:p>
    <w:p w:rsidR="00793CCA" w:rsidRDefault="00793CCA" w:rsidP="00793CCA">
      <w:pPr>
        <w:rPr>
          <w:sz w:val="24"/>
          <w:szCs w:val="24"/>
          <w:u w:val="none"/>
        </w:rPr>
      </w:pPr>
      <w:r>
        <w:rPr>
          <w:sz w:val="24"/>
          <w:szCs w:val="24"/>
          <w:u w:val="none"/>
        </w:rPr>
        <w:tab/>
        <w:t>Grafično prikazujejo spremembo učnega učinka posledično zaradi učenja.</w:t>
      </w:r>
      <w:r w:rsidR="00DA4804">
        <w:rPr>
          <w:sz w:val="24"/>
          <w:szCs w:val="24"/>
          <w:u w:val="none"/>
        </w:rPr>
        <w:t xml:space="preserve"> Dobimo jo, če nanesemo na abcisno os količino učenja in na ordinatno učni učinek. Če merimo učni učinek s pozitivnimi spremenljivkami, krivulja učenja narašča.</w:t>
      </w:r>
      <w:r>
        <w:rPr>
          <w:sz w:val="24"/>
          <w:szCs w:val="24"/>
          <w:u w:val="none"/>
        </w:rPr>
        <w:t xml:space="preserve"> </w:t>
      </w:r>
      <w:r w:rsidR="00DA4804">
        <w:rPr>
          <w:sz w:val="24"/>
          <w:szCs w:val="24"/>
          <w:u w:val="none"/>
        </w:rPr>
        <w:t xml:space="preserve">Učni učinek </w:t>
      </w:r>
      <w:r w:rsidR="00B44A5D">
        <w:rPr>
          <w:sz w:val="24"/>
          <w:szCs w:val="24"/>
          <w:u w:val="none"/>
        </w:rPr>
        <w:t xml:space="preserve">pa lahko izrazimo na dva načina ali s časovnimi enotami ali pa z vrstnim redom poskusov. Krivulja se dviga, saj z učenjem učinek raste. </w:t>
      </w:r>
      <w:r>
        <w:rPr>
          <w:sz w:val="24"/>
          <w:szCs w:val="24"/>
          <w:u w:val="none"/>
        </w:rPr>
        <w:t xml:space="preserve">Poznamo tri osnovne tipe krivulj, </w:t>
      </w:r>
      <w:r w:rsidRPr="00083EB2">
        <w:rPr>
          <w:sz w:val="24"/>
          <w:szCs w:val="24"/>
        </w:rPr>
        <w:t>negativno pospešeno krivuljo</w:t>
      </w:r>
      <w:r>
        <w:rPr>
          <w:sz w:val="24"/>
          <w:szCs w:val="24"/>
          <w:u w:val="none"/>
        </w:rPr>
        <w:t xml:space="preserve">, </w:t>
      </w:r>
      <w:r w:rsidRPr="00083EB2">
        <w:rPr>
          <w:sz w:val="24"/>
          <w:szCs w:val="24"/>
        </w:rPr>
        <w:t>pozitivno pospešeno</w:t>
      </w:r>
      <w:r>
        <w:rPr>
          <w:sz w:val="24"/>
          <w:szCs w:val="24"/>
          <w:u w:val="none"/>
        </w:rPr>
        <w:t xml:space="preserve"> in </w:t>
      </w:r>
      <w:r w:rsidRPr="00083EB2">
        <w:rPr>
          <w:sz w:val="24"/>
          <w:szCs w:val="24"/>
        </w:rPr>
        <w:t>sigmoidno krivuljo</w:t>
      </w:r>
      <w:r w:rsidR="00B44A5D">
        <w:rPr>
          <w:sz w:val="24"/>
          <w:szCs w:val="24"/>
          <w:u w:val="none"/>
        </w:rPr>
        <w:t xml:space="preserve">, poznamo pa tudi </w:t>
      </w:r>
      <w:r w:rsidR="00B44A5D" w:rsidRPr="00083EB2">
        <w:rPr>
          <w:sz w:val="24"/>
          <w:szCs w:val="24"/>
        </w:rPr>
        <w:t>linearno krivuljo</w:t>
      </w:r>
      <w:r w:rsidR="00B44A5D">
        <w:rPr>
          <w:sz w:val="24"/>
          <w:szCs w:val="24"/>
          <w:u w:val="none"/>
        </w:rPr>
        <w:t xml:space="preserve"> pri kateri učinek raste enakomerno in jo dobimo le izjemoma</w:t>
      </w:r>
      <w:r>
        <w:rPr>
          <w:sz w:val="24"/>
          <w:szCs w:val="24"/>
          <w:u w:val="none"/>
        </w:rPr>
        <w:t>.</w:t>
      </w:r>
    </w:p>
    <w:p w:rsidR="00B44A5D" w:rsidRDefault="00B44A5D" w:rsidP="00793CCA">
      <w:pPr>
        <w:rPr>
          <w:sz w:val="24"/>
          <w:szCs w:val="24"/>
          <w:u w:val="none"/>
        </w:rPr>
      </w:pPr>
      <w:r>
        <w:rPr>
          <w:sz w:val="24"/>
          <w:szCs w:val="24"/>
          <w:u w:val="none"/>
        </w:rPr>
        <w:tab/>
      </w:r>
      <w:r w:rsidRPr="00083EB2">
        <w:rPr>
          <w:sz w:val="24"/>
          <w:szCs w:val="24"/>
        </w:rPr>
        <w:t>Dejavniki</w:t>
      </w:r>
      <w:r>
        <w:rPr>
          <w:sz w:val="24"/>
          <w:szCs w:val="24"/>
          <w:u w:val="none"/>
        </w:rPr>
        <w:t xml:space="preserve">, ki vplivajo na krivulje so transfer prej naučene dejavnosti, metoda učenja, specifični učni postopki in celo vrsta odvisne </w:t>
      </w:r>
      <w:r w:rsidRPr="00083EB2">
        <w:rPr>
          <w:i/>
          <w:sz w:val="24"/>
          <w:szCs w:val="24"/>
          <w:u w:val="none"/>
        </w:rPr>
        <w:t>spremenljivke</w:t>
      </w:r>
      <w:r>
        <w:rPr>
          <w:sz w:val="24"/>
          <w:szCs w:val="24"/>
          <w:u w:val="none"/>
        </w:rPr>
        <w:t>, ki so prikazovalke učnega učinka (število pravilnih odgovorov, zadetkov, hitrost odgovorov, intenzivnost odgovorov, natančnost odgovorov,…); poznamo pa tudi spremenljivke, ki so v obratnem razmerju z učnim učinkom (pr. Število napačnih odgovorov).</w:t>
      </w:r>
    </w:p>
    <w:p w:rsidR="00B44A5D" w:rsidRDefault="00B44A5D" w:rsidP="00793CCA">
      <w:pPr>
        <w:rPr>
          <w:sz w:val="24"/>
          <w:szCs w:val="24"/>
          <w:u w:val="none"/>
        </w:rPr>
      </w:pPr>
      <w:r>
        <w:rPr>
          <w:sz w:val="24"/>
          <w:szCs w:val="24"/>
          <w:u w:val="none"/>
        </w:rPr>
        <w:tab/>
      </w:r>
      <w:r w:rsidRPr="00083EB2">
        <w:rPr>
          <w:sz w:val="24"/>
          <w:szCs w:val="24"/>
        </w:rPr>
        <w:t>Mejna raven ali plato</w:t>
      </w:r>
      <w:r>
        <w:rPr>
          <w:sz w:val="24"/>
          <w:szCs w:val="24"/>
          <w:u w:val="none"/>
        </w:rPr>
        <w:t xml:space="preserve"> je </w:t>
      </w:r>
      <w:r w:rsidR="00841765">
        <w:rPr>
          <w:sz w:val="24"/>
          <w:szCs w:val="24"/>
          <w:u w:val="none"/>
        </w:rPr>
        <w:t>zravnani vrh krivulje, ki v večini primerov nastane, ker merimo učni učinek s številom pravilnih odgovorov ali napa</w:t>
      </w:r>
      <w:r w:rsidR="00621745">
        <w:rPr>
          <w:sz w:val="24"/>
          <w:szCs w:val="24"/>
          <w:u w:val="none"/>
        </w:rPr>
        <w:t>k, saj po odstranitvi vseh napak</w:t>
      </w:r>
      <w:r w:rsidR="00D13BB2">
        <w:rPr>
          <w:sz w:val="24"/>
          <w:szCs w:val="24"/>
          <w:u w:val="none"/>
        </w:rPr>
        <w:t xml:space="preserve"> učni učinek ne more napredovati, v drugih primerih pa napredek v resnici zastane. Nekateri psihologi so govorili celo o </w:t>
      </w:r>
      <w:r w:rsidR="00D13BB2" w:rsidRPr="00083EB2">
        <w:rPr>
          <w:i/>
          <w:sz w:val="24"/>
          <w:szCs w:val="24"/>
          <w:u w:val="none"/>
        </w:rPr>
        <w:t>fiziološki meji učenja</w:t>
      </w:r>
      <w:r w:rsidR="00D13BB2">
        <w:rPr>
          <w:sz w:val="24"/>
          <w:szCs w:val="24"/>
          <w:u w:val="none"/>
        </w:rPr>
        <w:t xml:space="preserve">, saj so domnevali, da se krivulja približa mejam učenčevih sposobnosti. Človek se fiziološki meji približa le če je izredno motiviran. Danes pa govorimo o </w:t>
      </w:r>
      <w:r w:rsidR="00D13BB2" w:rsidRPr="00083EB2">
        <w:rPr>
          <w:i/>
          <w:sz w:val="24"/>
          <w:szCs w:val="24"/>
          <w:u w:val="none"/>
        </w:rPr>
        <w:t>psihološki meji učenja</w:t>
      </w:r>
      <w:r w:rsidR="00D13BB2">
        <w:rPr>
          <w:sz w:val="24"/>
          <w:szCs w:val="24"/>
          <w:u w:val="none"/>
        </w:rPr>
        <w:t xml:space="preserve">, ker so odkrili, da se krivulja še dvigne, če učenec prejme dodatno motivacijo. Tako je psihološka meja učenja kompromis med motivacijo in naporom posameznika. </w:t>
      </w:r>
      <w:r w:rsidR="00D10C0A">
        <w:rPr>
          <w:sz w:val="24"/>
          <w:szCs w:val="24"/>
          <w:u w:val="none"/>
        </w:rPr>
        <w:t xml:space="preserve">Tako se mejna raven z dodatno </w:t>
      </w:r>
      <w:r w:rsidR="00D10C0A" w:rsidRPr="00083EB2">
        <w:rPr>
          <w:sz w:val="24"/>
          <w:szCs w:val="24"/>
        </w:rPr>
        <w:t xml:space="preserve">motivacijo </w:t>
      </w:r>
      <w:r w:rsidR="00D10C0A">
        <w:rPr>
          <w:sz w:val="24"/>
          <w:szCs w:val="24"/>
          <w:u w:val="none"/>
        </w:rPr>
        <w:t>lahko spremeni v začasno.</w:t>
      </w:r>
    </w:p>
    <w:p w:rsidR="00D10C0A" w:rsidRDefault="00D13BB2" w:rsidP="00793CCA">
      <w:pPr>
        <w:rPr>
          <w:sz w:val="24"/>
          <w:szCs w:val="24"/>
          <w:u w:val="none"/>
        </w:rPr>
      </w:pPr>
      <w:r>
        <w:rPr>
          <w:sz w:val="24"/>
          <w:szCs w:val="24"/>
          <w:u w:val="none"/>
        </w:rPr>
        <w:tab/>
      </w:r>
      <w:r w:rsidRPr="00083EB2">
        <w:rPr>
          <w:sz w:val="24"/>
          <w:szCs w:val="24"/>
        </w:rPr>
        <w:t>Začasna raven</w:t>
      </w:r>
      <w:r>
        <w:rPr>
          <w:sz w:val="24"/>
          <w:szCs w:val="24"/>
          <w:u w:val="none"/>
        </w:rPr>
        <w:t xml:space="preserve"> pa se na krivulji pokaže kot ravni del</w:t>
      </w:r>
      <w:r w:rsidR="00D10C0A">
        <w:rPr>
          <w:sz w:val="24"/>
          <w:szCs w:val="24"/>
          <w:u w:val="none"/>
        </w:rPr>
        <w:t>,</w:t>
      </w:r>
      <w:r>
        <w:rPr>
          <w:sz w:val="24"/>
          <w:szCs w:val="24"/>
          <w:u w:val="none"/>
        </w:rPr>
        <w:t xml:space="preserve"> ki je med dvema poševnima deloma</w:t>
      </w:r>
      <w:r w:rsidR="00D10C0A">
        <w:rPr>
          <w:sz w:val="24"/>
          <w:szCs w:val="24"/>
          <w:u w:val="none"/>
        </w:rPr>
        <w:t xml:space="preserve"> in je mnogokrat obravnavana kot mejna, vendar se za nadaljnjim učenjem izkaže le za začasen zastoj. Dobimo jo, ko mora poskusna oseba na nov način organizirati naučeno snov ali dejavnost, vendar so take ravni bolj značilne za učenje kompleksnih dejavnosti kot pa enostavnih. Pojavijo pa se tudi tedaj, ko se posameznik posveti bolj na posamezne odgovore kot na celotno reagiranje, saj integracija naučenih odgovorov povzroča zastoj. Tako tudi vidimo, da so bolj primerne za učenje po delih. Razlogi za pojav začasnih ravni pa so mnogokrat bolezen, utrujenost, vznemirjenost, naveličanost, nihanje motivacije inp. , vendar moramo vedeti da platoji niso pravilo.</w:t>
      </w:r>
    </w:p>
    <w:p w:rsidR="0014788D" w:rsidRDefault="00731FD7" w:rsidP="00793CCA">
      <w:pPr>
        <w:rPr>
          <w:sz w:val="24"/>
          <w:szCs w:val="24"/>
          <w:u w:val="none"/>
        </w:rPr>
      </w:pPr>
      <w:r>
        <w:rPr>
          <w:sz w:val="24"/>
          <w:szCs w:val="24"/>
          <w:u w:val="none"/>
        </w:rPr>
        <w:tab/>
      </w:r>
    </w:p>
    <w:p w:rsidR="00083EB2" w:rsidRDefault="00731FD7" w:rsidP="0014788D">
      <w:pPr>
        <w:ind w:firstLine="708"/>
        <w:rPr>
          <w:sz w:val="24"/>
          <w:szCs w:val="24"/>
          <w:u w:val="none"/>
        </w:rPr>
      </w:pPr>
      <w:r>
        <w:rPr>
          <w:sz w:val="24"/>
          <w:szCs w:val="24"/>
          <w:u w:val="none"/>
        </w:rPr>
        <w:t xml:space="preserve">Poleg </w:t>
      </w:r>
      <w:r w:rsidRPr="00083EB2">
        <w:rPr>
          <w:sz w:val="24"/>
          <w:szCs w:val="24"/>
        </w:rPr>
        <w:t>individualnih krivulj učenja</w:t>
      </w:r>
      <w:r>
        <w:rPr>
          <w:sz w:val="24"/>
          <w:szCs w:val="24"/>
          <w:u w:val="none"/>
        </w:rPr>
        <w:t xml:space="preserve">, ki nikoli niso pravilne poznamo še </w:t>
      </w:r>
      <w:r w:rsidRPr="00083EB2">
        <w:rPr>
          <w:sz w:val="24"/>
          <w:szCs w:val="24"/>
        </w:rPr>
        <w:t>skupinske krivulje</w:t>
      </w:r>
      <w:r>
        <w:rPr>
          <w:sz w:val="24"/>
          <w:szCs w:val="24"/>
          <w:u w:val="none"/>
        </w:rPr>
        <w:t xml:space="preserve">, katere sestavimo iz več individualnih. Slednje so dokaj pravilne, vendar je problematika pri tem, da ne moremo upoštevati nekih srednjih vrednosti, saj so se poskusne osebe naučile v različnem času in bi srednje vrednosti na koncu učenja združevale manj oseb kot na začetku. Individualne krivulje zato med seboj izenačujemo na dva načina, ali z </w:t>
      </w:r>
      <w:r w:rsidRPr="00083EB2">
        <w:rPr>
          <w:i/>
          <w:sz w:val="24"/>
          <w:szCs w:val="24"/>
          <w:u w:val="none"/>
        </w:rPr>
        <w:t>Meltonovo</w:t>
      </w:r>
      <w:r>
        <w:rPr>
          <w:sz w:val="24"/>
          <w:szCs w:val="24"/>
          <w:u w:val="none"/>
        </w:rPr>
        <w:t xml:space="preserve"> ali </w:t>
      </w:r>
      <w:r w:rsidRPr="00083EB2">
        <w:rPr>
          <w:i/>
          <w:sz w:val="24"/>
          <w:szCs w:val="24"/>
          <w:u w:val="none"/>
        </w:rPr>
        <w:t>Vincentovo</w:t>
      </w:r>
      <w:r>
        <w:rPr>
          <w:sz w:val="24"/>
          <w:szCs w:val="24"/>
          <w:u w:val="none"/>
        </w:rPr>
        <w:t xml:space="preserve"> krivuljo. Pri Vincentovi razdelimo pri vsaki krivulji količino učenja, ponavadi poskuse, na enake dele, navadno odstotke.</w:t>
      </w:r>
      <w:r w:rsidR="00083EB2">
        <w:rPr>
          <w:sz w:val="24"/>
          <w:szCs w:val="24"/>
          <w:u w:val="none"/>
        </w:rPr>
        <w:t xml:space="preserve"> Pri Meltonovi pa računamo povprečno količino učenja za posamezne učne učinke.</w:t>
      </w:r>
    </w:p>
    <w:p w:rsidR="0014788D" w:rsidRDefault="00083EB2" w:rsidP="00793CCA">
      <w:pPr>
        <w:rPr>
          <w:sz w:val="24"/>
          <w:szCs w:val="24"/>
          <w:u w:val="none"/>
        </w:rPr>
      </w:pPr>
      <w:r>
        <w:rPr>
          <w:sz w:val="24"/>
          <w:szCs w:val="24"/>
          <w:u w:val="none"/>
        </w:rPr>
        <w:tab/>
      </w:r>
    </w:p>
    <w:p w:rsidR="00083EB2" w:rsidRDefault="00083EB2" w:rsidP="0014788D">
      <w:pPr>
        <w:ind w:firstLine="708"/>
        <w:rPr>
          <w:sz w:val="24"/>
          <w:szCs w:val="24"/>
          <w:u w:val="none"/>
        </w:rPr>
      </w:pPr>
      <w:r>
        <w:rPr>
          <w:sz w:val="24"/>
          <w:szCs w:val="24"/>
          <w:u w:val="none"/>
        </w:rPr>
        <w:t xml:space="preserve">Nekateri avtorji so za krivulje učenja želeli izdelati </w:t>
      </w:r>
      <w:r w:rsidRPr="00083EB2">
        <w:rPr>
          <w:sz w:val="24"/>
          <w:szCs w:val="24"/>
        </w:rPr>
        <w:t>matematične obrazce</w:t>
      </w:r>
      <w:r>
        <w:rPr>
          <w:sz w:val="24"/>
          <w:szCs w:val="24"/>
          <w:u w:val="none"/>
        </w:rPr>
        <w:t xml:space="preserve">, čeprav so večinoma podajali matematične opise dobljenih podatkov so včasih oznanili t.i. racionalne enačbe v katerih se deducirajo hipoteze, katere morajo biti preverjene. To so t.i. </w:t>
      </w:r>
      <w:r w:rsidRPr="00083EB2">
        <w:rPr>
          <w:sz w:val="24"/>
          <w:szCs w:val="24"/>
        </w:rPr>
        <w:t>matematične</w:t>
      </w:r>
      <w:r>
        <w:rPr>
          <w:sz w:val="24"/>
          <w:szCs w:val="24"/>
          <w:u w:val="none"/>
        </w:rPr>
        <w:t xml:space="preserve"> </w:t>
      </w:r>
      <w:r w:rsidRPr="00083EB2">
        <w:rPr>
          <w:sz w:val="24"/>
          <w:szCs w:val="24"/>
        </w:rPr>
        <w:t>teorije učenja</w:t>
      </w:r>
      <w:r>
        <w:rPr>
          <w:sz w:val="24"/>
          <w:szCs w:val="24"/>
          <w:u w:val="none"/>
        </w:rPr>
        <w:t xml:space="preserve">. V večini primerov je bila predmet proučevanja negativno pospešena krivulja, za katero velja, da je </w:t>
      </w:r>
      <w:r w:rsidRPr="0014788D">
        <w:rPr>
          <w:i/>
          <w:sz w:val="24"/>
          <w:szCs w:val="24"/>
          <w:u w:val="none"/>
        </w:rPr>
        <w:t>hitrost napredovanja</w:t>
      </w:r>
      <w:r>
        <w:rPr>
          <w:sz w:val="24"/>
          <w:szCs w:val="24"/>
          <w:u w:val="none"/>
        </w:rPr>
        <w:t xml:space="preserve"> sorazmerna </w:t>
      </w:r>
      <w:r w:rsidRPr="0014788D">
        <w:rPr>
          <w:i/>
          <w:sz w:val="24"/>
          <w:szCs w:val="24"/>
          <w:u w:val="none"/>
        </w:rPr>
        <w:t>gradivu</w:t>
      </w:r>
      <w:r>
        <w:rPr>
          <w:sz w:val="24"/>
          <w:szCs w:val="24"/>
          <w:u w:val="none"/>
        </w:rPr>
        <w:t>, katerega se poskusna oseba uči ali pa mora še naučiti.</w:t>
      </w:r>
    </w:p>
    <w:p w:rsidR="00793CCA" w:rsidRDefault="00731FD7" w:rsidP="00793CCA">
      <w:pPr>
        <w:rPr>
          <w:sz w:val="24"/>
          <w:szCs w:val="24"/>
          <w:u w:val="none"/>
        </w:rPr>
      </w:pPr>
      <w:r>
        <w:rPr>
          <w:sz w:val="24"/>
          <w:szCs w:val="24"/>
          <w:u w:val="none"/>
        </w:rPr>
        <w:br w:type="page"/>
      </w:r>
      <w:r w:rsidR="00793CCA">
        <w:rPr>
          <w:sz w:val="24"/>
          <w:szCs w:val="24"/>
          <w:u w:val="none"/>
        </w:rPr>
        <w:t>NEGATIVNO POSPEŠENA KRIVULJA UČENJA:</w:t>
      </w:r>
    </w:p>
    <w:p w:rsidR="00793CCA" w:rsidRDefault="00793CCA" w:rsidP="00793CCA">
      <w:pPr>
        <w:rPr>
          <w:sz w:val="24"/>
          <w:szCs w:val="24"/>
          <w:u w:val="none"/>
        </w:rPr>
      </w:pPr>
      <w:r>
        <w:rPr>
          <w:sz w:val="24"/>
          <w:szCs w:val="24"/>
          <w:u w:val="none"/>
        </w:rPr>
        <w:tab/>
        <w:t>Na začetku je lahko zaznati močno motivacijo in navdušenost zaradi učenja novih stvari. Snov, ki se jo učimo je tudi lahka in razumljiva, zato znanje hitro narašča, vendar sčasoma ti dejavniki začno popuščati, učni učinek pa zaradi tega zastane in prirastek skorajda ni več opazen.</w:t>
      </w:r>
    </w:p>
    <w:p w:rsidR="00793CCA" w:rsidRDefault="00793CCA" w:rsidP="00793CCA">
      <w:pPr>
        <w:rPr>
          <w:sz w:val="24"/>
          <w:szCs w:val="24"/>
          <w:u w:val="none"/>
        </w:rPr>
      </w:pPr>
    </w:p>
    <w:p w:rsidR="00793CCA" w:rsidRDefault="00793CCA" w:rsidP="00793CCA">
      <w:pPr>
        <w:rPr>
          <w:sz w:val="24"/>
          <w:szCs w:val="24"/>
          <w:u w:val="none"/>
        </w:rPr>
      </w:pPr>
    </w:p>
    <w:p w:rsidR="006522F3" w:rsidRDefault="006522F3" w:rsidP="006522F3">
      <w:pPr>
        <w:rPr>
          <w:sz w:val="24"/>
          <w:szCs w:val="24"/>
          <w:u w:val="none"/>
        </w:rPr>
      </w:pPr>
      <w:r>
        <w:rPr>
          <w:sz w:val="24"/>
          <w:szCs w:val="24"/>
          <w:u w:val="none"/>
        </w:rPr>
        <w:t xml:space="preserve">Primer negativno pospešene </w:t>
      </w:r>
    </w:p>
    <w:p w:rsidR="00793CCA" w:rsidRPr="00793CCA" w:rsidRDefault="006522F3" w:rsidP="006522F3">
      <w:pPr>
        <w:rPr>
          <w:sz w:val="24"/>
          <w:szCs w:val="24"/>
          <w:u w:val="none"/>
        </w:rPr>
      </w:pPr>
      <w:r>
        <w:rPr>
          <w:sz w:val="24"/>
          <w:szCs w:val="24"/>
          <w:u w:val="none"/>
        </w:rPr>
        <w:t>krivulje:</w:t>
      </w:r>
      <w:r w:rsidR="004710E8">
        <w:rPr>
          <w:noProof/>
          <w:sz w:val="24"/>
          <w:szCs w:val="24"/>
          <w:u w:val="none"/>
        </w:rPr>
        <w:pict>
          <v:group id="_x0000_s1027" editas="canvas" style="position:absolute;margin-left:81pt;margin-top:10.6pt;width:261.85pt;height:162.85pt;z-index:-251659776;mso-position-horizontal-relative:text;mso-position-vertical-relative:text" coordorigin="2487,4450" coordsize="4189,2605" wrapcoords="5756 199 5632 796 5756 3384 -62 3484 -62 8461 5756 9755 5756 16822 8974 17818 8727 18017 8727 21500 19372 21500 19496 17917 19001 17818 10831 17718 21538 17220 21476 16324 6560 16125 9036 11347 11079 8162 12440 6570 14544 4977 20919 3882 20795 3384 6003 3384 6189 697 6065 199 5756 19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487;top:4450;width:4189;height:2605" o:preferrelative="f">
              <v:fill o:detectmouseclick="t"/>
              <v:path o:extrusionok="t" o:connecttype="none"/>
              <o:lock v:ext="edit" text="t"/>
            </v:shape>
            <v:line id="_x0000_s1029" style="position:absolute" from="3645,6473" to="6669,6473">
              <v:stroke endarrow="block"/>
            </v:line>
            <v:line id="_x0000_s1030" style="position:absolute;flip:y" from="3645,4457" to="3645,6473">
              <v:stroke endarrow="block"/>
            </v:line>
            <v:shape id="_x0000_s1031" style="position:absolute;left:3645;top:4889;width:2880;height:1584" coordsize="3600,1980" path="m,1980c510,1335,1020,690,1620,360,2220,30,2910,15,3600,e" filled="f" strokeweight="3pt">
              <v:path arrowok="t"/>
            </v:shape>
            <v:rect id="_x0000_s1032" style="position:absolute;left:2493;top:4889;width:1008;height:576" strokecolor="white">
              <v:textbox style="mso-next-textbox:#_x0000_s1032">
                <w:txbxContent>
                  <w:p w:rsidR="00793CCA" w:rsidRPr="006522F3" w:rsidRDefault="002127DC" w:rsidP="002127DC">
                    <w:r>
                      <w:t>U</w:t>
                    </w:r>
                    <w:r w:rsidR="006522F3">
                      <w:t xml:space="preserve">čni </w:t>
                    </w:r>
                    <w:r w:rsidR="006522F3" w:rsidRPr="002127DC">
                      <w:t>učinek</w:t>
                    </w:r>
                  </w:p>
                </w:txbxContent>
              </v:textbox>
            </v:rect>
            <v:rect id="_x0000_s1033" style="position:absolute;left:4221;top:6617;width:2016;height:432" strokecolor="white">
              <v:textbox style="mso-next-textbox:#_x0000_s1033">
                <w:txbxContent>
                  <w:p w:rsidR="00793CCA" w:rsidRPr="006522F3" w:rsidRDefault="006522F3" w:rsidP="002127DC">
                    <w:r>
                      <w:t>količina učenja</w:t>
                    </w:r>
                  </w:p>
                </w:txbxContent>
              </v:textbox>
            </v:rect>
            <w10:wrap type="tight"/>
          </v:group>
        </w:pict>
      </w:r>
    </w:p>
    <w:p w:rsidR="006522F3" w:rsidRDefault="006522F3" w:rsidP="00793CCA"/>
    <w:p w:rsidR="006522F3" w:rsidRDefault="006522F3" w:rsidP="00793CCA"/>
    <w:p w:rsidR="006522F3" w:rsidRDefault="006522F3" w:rsidP="00793CCA"/>
    <w:p w:rsidR="006522F3" w:rsidRDefault="006522F3" w:rsidP="00793CCA"/>
    <w:p w:rsidR="006522F3" w:rsidRDefault="006522F3" w:rsidP="00793CCA"/>
    <w:p w:rsidR="006522F3" w:rsidRDefault="006522F3" w:rsidP="00793CCA"/>
    <w:p w:rsidR="006522F3" w:rsidRDefault="006522F3" w:rsidP="00793CCA"/>
    <w:p w:rsidR="006522F3" w:rsidRDefault="006522F3" w:rsidP="00793CCA"/>
    <w:p w:rsidR="006522F3" w:rsidRDefault="006522F3" w:rsidP="00793CCA"/>
    <w:p w:rsidR="006522F3" w:rsidRDefault="006522F3" w:rsidP="00793CCA"/>
    <w:p w:rsidR="006522F3" w:rsidRPr="006522F3" w:rsidRDefault="006522F3" w:rsidP="00793CCA">
      <w:pPr>
        <w:rPr>
          <w:sz w:val="24"/>
          <w:szCs w:val="24"/>
          <w:u w:val="none"/>
        </w:rPr>
      </w:pPr>
    </w:p>
    <w:p w:rsidR="006522F3" w:rsidRDefault="006522F3" w:rsidP="00793CCA">
      <w:pPr>
        <w:rPr>
          <w:sz w:val="24"/>
          <w:szCs w:val="24"/>
          <w:u w:val="none"/>
        </w:rPr>
      </w:pPr>
      <w:r w:rsidRPr="006522F3">
        <w:rPr>
          <w:sz w:val="24"/>
          <w:szCs w:val="24"/>
          <w:u w:val="none"/>
        </w:rPr>
        <w:t>SIGMOIDNA KRIVULJA</w:t>
      </w:r>
      <w:r>
        <w:rPr>
          <w:sz w:val="24"/>
          <w:szCs w:val="24"/>
          <w:u w:val="none"/>
        </w:rPr>
        <w:t>:</w:t>
      </w:r>
    </w:p>
    <w:p w:rsidR="002127DC" w:rsidRDefault="002127DC" w:rsidP="002127DC">
      <w:pPr>
        <w:ind w:firstLine="720"/>
        <w:rPr>
          <w:sz w:val="24"/>
          <w:szCs w:val="24"/>
          <w:u w:val="none"/>
        </w:rPr>
      </w:pPr>
      <w:r>
        <w:rPr>
          <w:sz w:val="24"/>
          <w:szCs w:val="24"/>
          <w:u w:val="none"/>
        </w:rPr>
        <w:t>Prepoznavna je po svoji obliki črke S in je sestavljena iz pozitivno pospešene ter negativno pospešene krivulje. Učni učinek najprej narašča počasi, potem hipoma naraste in se kasneje ustali na mejni ravni.</w:t>
      </w:r>
    </w:p>
    <w:p w:rsidR="002127DC" w:rsidRDefault="002127DC" w:rsidP="002127DC">
      <w:pPr>
        <w:ind w:left="708" w:firstLine="708"/>
      </w:pPr>
    </w:p>
    <w:p w:rsidR="002127DC" w:rsidRDefault="002127DC" w:rsidP="002127DC">
      <w:pPr>
        <w:ind w:left="708" w:firstLine="708"/>
      </w:pPr>
    </w:p>
    <w:p w:rsidR="002127DC" w:rsidRDefault="004710E8" w:rsidP="002127DC">
      <w:pPr>
        <w:rPr>
          <w:sz w:val="24"/>
          <w:szCs w:val="24"/>
          <w:u w:val="none"/>
        </w:rPr>
      </w:pPr>
      <w:r>
        <w:rPr>
          <w:noProof/>
        </w:rPr>
        <w:pict>
          <v:group id="_x0000_s1034" editas="canvas" style="position:absolute;margin-left:90pt;margin-top:26.85pt;width:261.85pt;height:162.85pt;z-index:-251658752" coordorigin="2487,4450" coordsize="4189,2605" wrapcoords="5756 199 5632 796 5756 3384 -62 3484 -62 8461 5756 9755 5756 16922 8417 17718 8727 18017 8727 21500 19372 21500 19496 17917 19001 17818 10831 17718 21476 17220 21476 16324 9036 16125 11574 14732 11636 14533 12750 12940 14730 8162 15658 6570 18877 4977 20981 4678 20795 4081 6003 3384 6189 697 6065 199 5756 199">
            <o:lock v:ext="edit" aspectratio="t"/>
            <v:shape id="_x0000_s1035" type="#_x0000_t75" style="position:absolute;left:2487;top:4450;width:4189;height:2605" o:preferrelative="f">
              <v:fill o:detectmouseclick="t"/>
              <v:path o:extrusionok="t" o:connecttype="none"/>
              <o:lock v:ext="edit" text="t"/>
            </v:shape>
            <v:line id="_x0000_s1036" style="position:absolute" from="3645,6473" to="6669,6473">
              <v:stroke endarrow="block"/>
            </v:line>
            <v:line id="_x0000_s1037" style="position:absolute;flip:y" from="3645,4457" to="3645,6473">
              <v:stroke endarrow="block"/>
            </v:line>
            <v:shape id="_x0000_s1038" style="position:absolute;left:3645;top:4984;width:2880;height:1489" coordsize="3600,1861" path="m,1861v230,-65,992,-131,1380,-391c1768,1210,1955,545,2325,300,2695,55,3335,62,3600,e" filled="f" strokeweight="3pt">
              <v:path arrowok="t"/>
            </v:shape>
            <v:rect id="_x0000_s1039" style="position:absolute;left:2493;top:4889;width:1008;height:576" strokecolor="white">
              <v:textbox style="mso-next-textbox:#_x0000_s1039">
                <w:txbxContent>
                  <w:p w:rsidR="002127DC" w:rsidRPr="002127DC" w:rsidRDefault="002127DC" w:rsidP="002127DC">
                    <w:r w:rsidRPr="002127DC">
                      <w:t>Učni učinek</w:t>
                    </w:r>
                  </w:p>
                </w:txbxContent>
              </v:textbox>
            </v:rect>
            <v:rect id="_x0000_s1040" style="position:absolute;left:4221;top:6617;width:2016;height:432" strokecolor="white">
              <v:textbox style="mso-next-textbox:#_x0000_s1040">
                <w:txbxContent>
                  <w:p w:rsidR="002127DC" w:rsidRPr="002127DC" w:rsidRDefault="002127DC" w:rsidP="002127DC">
                    <w:r w:rsidRPr="002127DC">
                      <w:t>Količina učenja</w:t>
                    </w:r>
                  </w:p>
                </w:txbxContent>
              </v:textbox>
            </v:rect>
            <w10:wrap type="tight"/>
          </v:group>
        </w:pict>
      </w:r>
      <w:r w:rsidR="002127DC">
        <w:rPr>
          <w:sz w:val="24"/>
          <w:szCs w:val="24"/>
          <w:u w:val="none"/>
        </w:rPr>
        <w:t>Primer sigmoidne krivulje:</w:t>
      </w:r>
    </w:p>
    <w:p w:rsidR="002127DC" w:rsidRDefault="002127DC" w:rsidP="002127DC">
      <w:pPr>
        <w:rPr>
          <w:sz w:val="24"/>
          <w:szCs w:val="24"/>
          <w:u w:val="none"/>
        </w:rPr>
      </w:pPr>
    </w:p>
    <w:p w:rsidR="002127DC" w:rsidRDefault="002127DC" w:rsidP="002127DC">
      <w:pPr>
        <w:rPr>
          <w:sz w:val="24"/>
          <w:szCs w:val="24"/>
          <w:u w:val="none"/>
        </w:rPr>
      </w:pPr>
    </w:p>
    <w:p w:rsidR="002127DC" w:rsidRDefault="002127DC" w:rsidP="002127DC">
      <w:pPr>
        <w:rPr>
          <w:sz w:val="24"/>
          <w:szCs w:val="24"/>
          <w:u w:val="none"/>
        </w:rPr>
      </w:pPr>
    </w:p>
    <w:p w:rsidR="002127DC" w:rsidRDefault="002127DC" w:rsidP="002127DC">
      <w:pPr>
        <w:rPr>
          <w:sz w:val="24"/>
          <w:szCs w:val="24"/>
          <w:u w:val="none"/>
        </w:rPr>
      </w:pPr>
    </w:p>
    <w:p w:rsidR="002127DC" w:rsidRDefault="002127DC" w:rsidP="002127DC">
      <w:pPr>
        <w:rPr>
          <w:sz w:val="24"/>
          <w:szCs w:val="24"/>
          <w:u w:val="none"/>
        </w:rPr>
      </w:pPr>
    </w:p>
    <w:p w:rsidR="002127DC" w:rsidRDefault="002127DC" w:rsidP="002127DC">
      <w:pPr>
        <w:rPr>
          <w:sz w:val="24"/>
          <w:szCs w:val="24"/>
          <w:u w:val="none"/>
        </w:rPr>
      </w:pPr>
    </w:p>
    <w:p w:rsidR="002127DC" w:rsidRDefault="002127DC" w:rsidP="002127DC">
      <w:pPr>
        <w:rPr>
          <w:sz w:val="24"/>
          <w:szCs w:val="24"/>
          <w:u w:val="none"/>
        </w:rPr>
      </w:pPr>
    </w:p>
    <w:p w:rsidR="002127DC" w:rsidRDefault="002127DC" w:rsidP="002127DC">
      <w:pPr>
        <w:rPr>
          <w:sz w:val="24"/>
          <w:szCs w:val="24"/>
          <w:u w:val="none"/>
        </w:rPr>
      </w:pPr>
    </w:p>
    <w:p w:rsidR="002127DC" w:rsidRDefault="002127DC" w:rsidP="002127DC">
      <w:pPr>
        <w:rPr>
          <w:sz w:val="24"/>
          <w:szCs w:val="24"/>
          <w:u w:val="none"/>
        </w:rPr>
      </w:pPr>
    </w:p>
    <w:p w:rsidR="002127DC" w:rsidRDefault="002127DC" w:rsidP="002127DC">
      <w:pPr>
        <w:rPr>
          <w:sz w:val="24"/>
          <w:szCs w:val="24"/>
          <w:u w:val="none"/>
        </w:rPr>
      </w:pPr>
    </w:p>
    <w:p w:rsidR="002127DC" w:rsidRDefault="002127DC" w:rsidP="002127DC">
      <w:pPr>
        <w:rPr>
          <w:sz w:val="24"/>
          <w:szCs w:val="24"/>
          <w:u w:val="none"/>
        </w:rPr>
      </w:pPr>
    </w:p>
    <w:p w:rsidR="002127DC" w:rsidRDefault="002127DC" w:rsidP="002127DC">
      <w:pPr>
        <w:rPr>
          <w:sz w:val="24"/>
          <w:szCs w:val="24"/>
          <w:u w:val="none"/>
        </w:rPr>
      </w:pPr>
      <w:r>
        <w:rPr>
          <w:sz w:val="24"/>
          <w:szCs w:val="24"/>
          <w:u w:val="none"/>
        </w:rPr>
        <w:t>POZITIVNO POSPEŠENA KRIVULJA:</w:t>
      </w:r>
    </w:p>
    <w:p w:rsidR="002127DC" w:rsidRDefault="002127DC" w:rsidP="002127DC">
      <w:pPr>
        <w:ind w:firstLine="708"/>
        <w:rPr>
          <w:sz w:val="24"/>
          <w:szCs w:val="24"/>
          <w:u w:val="none"/>
        </w:rPr>
      </w:pPr>
      <w:r>
        <w:rPr>
          <w:sz w:val="24"/>
          <w:szCs w:val="24"/>
          <w:u w:val="none"/>
        </w:rPr>
        <w:t>Čisto nove in težke snovi sprva ne razumemo, zato je učni učinek na začetku zelo nizek, ko pa osvojimo temeljne zakonitosti in začnemo dojemati, učni učinek skokovito narašča.</w:t>
      </w:r>
    </w:p>
    <w:p w:rsidR="002127DC" w:rsidRDefault="002127DC" w:rsidP="002127DC">
      <w:pPr>
        <w:ind w:firstLine="708"/>
        <w:rPr>
          <w:sz w:val="24"/>
          <w:szCs w:val="24"/>
          <w:u w:val="none"/>
        </w:rPr>
      </w:pPr>
    </w:p>
    <w:p w:rsidR="002127DC" w:rsidRDefault="002127DC" w:rsidP="002127DC">
      <w:pPr>
        <w:rPr>
          <w:sz w:val="24"/>
          <w:szCs w:val="24"/>
          <w:u w:val="none"/>
        </w:rPr>
      </w:pPr>
      <w:r>
        <w:rPr>
          <w:sz w:val="24"/>
          <w:szCs w:val="24"/>
          <w:u w:val="none"/>
        </w:rPr>
        <w:t>Primer pozitivno pospešene krivulje:</w:t>
      </w:r>
    </w:p>
    <w:p w:rsidR="0034733B" w:rsidRDefault="004710E8" w:rsidP="0034733B">
      <w:pPr>
        <w:pStyle w:val="Heading1"/>
      </w:pPr>
      <w:bookmarkStart w:id="4" w:name="_Toc121150713"/>
      <w:bookmarkStart w:id="5" w:name="_Toc121150738"/>
      <w:bookmarkStart w:id="6" w:name="_Toc121761665"/>
      <w:r>
        <w:rPr>
          <w:noProof/>
        </w:rPr>
        <w:pict>
          <v:group id="_x0000_s1041" editas="canvas" style="position:absolute;margin-left:0;margin-top:25.2pt;width:261.85pt;height:162.85pt;z-index:-251657728" coordorigin="2487,4450" coordsize="4189,2605" wrapcoords="5756 100 5632 697 5756 3285 -62 3484 -62 8461 5756 9655 5756 16822 8974 17818 8727 18017 8727 21500 19372 21500 19496 17917 19001 17818 10831 17618 21476 17220 21538 16324 13183 16026 16277 14632 16339 14433 18072 12841 19186 11248 21662 5475 21352 5276 6003 4877 6189 597 6065 100 5756 100">
            <o:lock v:ext="edit" aspectratio="t"/>
            <v:shape id="_x0000_s1042" type="#_x0000_t75" style="position:absolute;left:2487;top:4450;width:4189;height:2605" o:preferrelative="f">
              <v:fill o:detectmouseclick="t"/>
              <v:path o:extrusionok="t" o:connecttype="none"/>
              <o:lock v:ext="edit" text="t"/>
            </v:shape>
            <v:line id="_x0000_s1043" style="position:absolute" from="3645,6473" to="6669,6473">
              <v:stroke endarrow="block"/>
            </v:line>
            <v:line id="_x0000_s1044" style="position:absolute;flip:y" from="3639,4450" to="3640,6466">
              <v:stroke endarrow="block"/>
            </v:line>
            <v:rect id="_x0000_s1045" style="position:absolute;left:2493;top:4889;width:1008;height:576" strokecolor="white">
              <v:textbox style="mso-next-textbox:#_x0000_s1045">
                <w:txbxContent>
                  <w:p w:rsidR="002127DC" w:rsidRDefault="002127DC" w:rsidP="002127DC">
                    <w:r>
                      <w:t>Učni učinek</w:t>
                    </w:r>
                  </w:p>
                </w:txbxContent>
              </v:textbox>
            </v:rect>
            <v:rect id="_x0000_s1046" style="position:absolute;left:4221;top:6617;width:2016;height:432" strokecolor="white">
              <v:textbox style="mso-next-textbox:#_x0000_s1046">
                <w:txbxContent>
                  <w:p w:rsidR="002127DC" w:rsidRDefault="002127DC" w:rsidP="002127DC">
                    <w:r>
                      <w:t>Količina učenja</w:t>
                    </w:r>
                  </w:p>
                </w:txbxContent>
              </v:textbox>
            </v:rect>
            <v:shape id="_x0000_s1047" style="position:absolute;left:3639;top:5116;width:3030;height:1350" coordsize="3788,1688" path="m,1688v289,-24,1244,-39,1733,-143c2222,1441,2591,1322,2933,1065,3275,808,3610,222,3788,e" filled="f" strokeweight="3pt">
              <v:path arrowok="t"/>
            </v:shape>
            <w10:wrap type="tight"/>
          </v:group>
        </w:pict>
      </w:r>
      <w:bookmarkEnd w:id="4"/>
      <w:bookmarkEnd w:id="5"/>
      <w:bookmarkEnd w:id="6"/>
    </w:p>
    <w:p w:rsidR="0034733B" w:rsidRDefault="0034733B" w:rsidP="0034733B">
      <w:pPr>
        <w:pStyle w:val="Heading1"/>
      </w:pPr>
    </w:p>
    <w:p w:rsidR="00513A99" w:rsidRDefault="00513A99" w:rsidP="0034733B">
      <w:pPr>
        <w:pStyle w:val="Heading1"/>
      </w:pPr>
      <w:bookmarkStart w:id="7" w:name="_Toc121761666"/>
      <w:r>
        <w:t>PROBLEM</w:t>
      </w:r>
      <w:bookmarkEnd w:id="7"/>
    </w:p>
    <w:p w:rsidR="00513A99" w:rsidRPr="0034733B" w:rsidRDefault="0034733B" w:rsidP="00513A99">
      <w:pPr>
        <w:rPr>
          <w:sz w:val="24"/>
          <w:szCs w:val="24"/>
          <w:u w:val="none"/>
        </w:rPr>
      </w:pPr>
      <w:r>
        <w:rPr>
          <w:u w:val="none"/>
        </w:rPr>
        <w:tab/>
      </w:r>
      <w:r>
        <w:rPr>
          <w:sz w:val="24"/>
          <w:szCs w:val="24"/>
          <w:u w:val="none"/>
        </w:rPr>
        <w:t>Problem, ki smo si ga zastavili pri tem eksperimentu je ugotoviti, kako se ljudje učimo nesmiselno gradivo.</w:t>
      </w:r>
    </w:p>
    <w:p w:rsidR="00513A99" w:rsidRDefault="00513A99" w:rsidP="00513A99"/>
    <w:p w:rsidR="00513A99" w:rsidRDefault="00513A99" w:rsidP="00513A99">
      <w:pPr>
        <w:pStyle w:val="Heading1"/>
      </w:pPr>
      <w:bookmarkStart w:id="8" w:name="_Toc121761667"/>
      <w:r>
        <w:t>HIPOTEZE</w:t>
      </w:r>
      <w:bookmarkEnd w:id="8"/>
    </w:p>
    <w:p w:rsidR="00513A99" w:rsidRDefault="00513A99" w:rsidP="00513A99">
      <w:pPr>
        <w:rPr>
          <w:sz w:val="24"/>
          <w:szCs w:val="24"/>
          <w:u w:val="none"/>
        </w:rPr>
      </w:pPr>
      <w:r>
        <w:rPr>
          <w:u w:val="none"/>
        </w:rPr>
        <w:t xml:space="preserve"> </w:t>
      </w:r>
      <w:r w:rsidRPr="0034733B">
        <w:rPr>
          <w:sz w:val="24"/>
          <w:szCs w:val="24"/>
          <w:u w:val="none"/>
        </w:rPr>
        <w:t>Dobili bomo pozitivno pospešeno krivuljo.</w:t>
      </w:r>
    </w:p>
    <w:p w:rsidR="001B3448" w:rsidRPr="0034733B" w:rsidRDefault="001B3448" w:rsidP="00513A99">
      <w:pPr>
        <w:rPr>
          <w:sz w:val="24"/>
          <w:szCs w:val="24"/>
          <w:u w:val="none"/>
        </w:rPr>
      </w:pPr>
      <w:r>
        <w:rPr>
          <w:sz w:val="24"/>
          <w:szCs w:val="24"/>
          <w:u w:val="none"/>
        </w:rPr>
        <w:t>Ker pa imamo možnost prejeti podatke celotne razreda lahko postavimo hipotezo tudi glede na rezultate razreda; dobili bomo negativno pospešeno krivuljo.</w:t>
      </w:r>
    </w:p>
    <w:p w:rsidR="00513A99" w:rsidRDefault="00513A99" w:rsidP="00513A99">
      <w:pPr>
        <w:rPr>
          <w:u w:val="none"/>
        </w:rPr>
      </w:pPr>
    </w:p>
    <w:p w:rsidR="00513A99" w:rsidRDefault="00513A99" w:rsidP="00513A99">
      <w:pPr>
        <w:pStyle w:val="Heading1"/>
      </w:pPr>
      <w:bookmarkStart w:id="9" w:name="_Toc121761668"/>
      <w:r>
        <w:t>POSTOPEK</w:t>
      </w:r>
      <w:bookmarkEnd w:id="9"/>
    </w:p>
    <w:p w:rsidR="00513A99" w:rsidRPr="0034733B" w:rsidRDefault="00513A99" w:rsidP="00513A99">
      <w:pPr>
        <w:rPr>
          <w:sz w:val="24"/>
          <w:szCs w:val="24"/>
          <w:u w:val="none"/>
        </w:rPr>
      </w:pPr>
      <w:r w:rsidRPr="0034733B">
        <w:rPr>
          <w:sz w:val="24"/>
          <w:szCs w:val="24"/>
          <w:u w:val="none"/>
        </w:rPr>
        <w:tab/>
        <w:t xml:space="preserve">Poskusna oseba je bila moja sošolka; njena starost je sedemnajst let in je ženskega spola. </w:t>
      </w:r>
    </w:p>
    <w:p w:rsidR="00513A99" w:rsidRPr="0034733B" w:rsidRDefault="00513A99" w:rsidP="00513A99">
      <w:pPr>
        <w:rPr>
          <w:sz w:val="24"/>
          <w:szCs w:val="24"/>
          <w:u w:val="none"/>
        </w:rPr>
      </w:pPr>
      <w:r w:rsidRPr="0034733B">
        <w:rPr>
          <w:sz w:val="24"/>
          <w:szCs w:val="24"/>
          <w:u w:val="none"/>
        </w:rPr>
        <w:t>Pripomočki pri izvedbi eksperimenta: serija nesmiselnih zlogov</w:t>
      </w:r>
      <w:r w:rsidR="0034733B">
        <w:rPr>
          <w:sz w:val="24"/>
          <w:szCs w:val="24"/>
          <w:u w:val="none"/>
        </w:rPr>
        <w:t>, navodila, tabela za vpisovanje rezultatov</w:t>
      </w:r>
      <w:r w:rsidRPr="0034733B">
        <w:rPr>
          <w:sz w:val="24"/>
          <w:szCs w:val="24"/>
          <w:u w:val="none"/>
        </w:rPr>
        <w:t xml:space="preserve"> in svinčnik.</w:t>
      </w:r>
    </w:p>
    <w:p w:rsidR="00BA54F0" w:rsidRPr="0034733B" w:rsidRDefault="00513A99" w:rsidP="00513A99">
      <w:pPr>
        <w:rPr>
          <w:sz w:val="24"/>
          <w:szCs w:val="24"/>
          <w:u w:val="none"/>
        </w:rPr>
      </w:pPr>
      <w:r w:rsidRPr="0034733B">
        <w:rPr>
          <w:sz w:val="24"/>
          <w:szCs w:val="24"/>
          <w:u w:val="none"/>
        </w:rPr>
        <w:t>Vsak poskus smo posebej točkovali. Za vsak pravilno ponovljen zlog, ki je glede na druge pred njimi ponovljene zloge pravilno umeščen, smo dali eno točko</w:t>
      </w:r>
      <w:r w:rsidR="00BA54F0" w:rsidRPr="0034733B">
        <w:rPr>
          <w:sz w:val="24"/>
          <w:szCs w:val="24"/>
          <w:u w:val="none"/>
        </w:rPr>
        <w:t>. Za pravilno ponovljen, ki ni na pravem mestu, pa smo dali pol točke.</w:t>
      </w:r>
    </w:p>
    <w:p w:rsidR="00BA54F0" w:rsidRPr="0034733B" w:rsidRDefault="00A5231F" w:rsidP="00513A99">
      <w:pPr>
        <w:rPr>
          <w:sz w:val="24"/>
          <w:szCs w:val="24"/>
          <w:u w:val="none"/>
        </w:rPr>
      </w:pPr>
      <w:r w:rsidRPr="0034733B">
        <w:rPr>
          <w:sz w:val="24"/>
          <w:szCs w:val="24"/>
          <w:u w:val="none"/>
        </w:rPr>
        <w:t>Poskusni osebi smo najprej dali jasna navodila, da se bo na pamet učila nesmiselne zloge; serijo teh zlogov bom najprej počasi in na glas prebrala,  poskusna oseba pa jih bo poskušala ponoviti v pravilnem vrstne redu. Poskus naj bi bil zaključen, ko bo testna oseba vse zloge dvakrat pravilno ponovila.</w:t>
      </w:r>
    </w:p>
    <w:p w:rsidR="00FC11CB" w:rsidRDefault="00FC11CB" w:rsidP="00BA54F0">
      <w:pPr>
        <w:pStyle w:val="Heading1"/>
      </w:pPr>
    </w:p>
    <w:p w:rsidR="00BA54F0" w:rsidRDefault="00BA54F0" w:rsidP="00BA54F0">
      <w:pPr>
        <w:pStyle w:val="Heading1"/>
      </w:pPr>
      <w:bookmarkStart w:id="10" w:name="_Toc121761669"/>
      <w:r>
        <w:t>REZULTATI</w:t>
      </w:r>
      <w:bookmarkEnd w:id="10"/>
    </w:p>
    <w:p w:rsidR="00A5231F" w:rsidRPr="00A5231F" w:rsidRDefault="00A5231F" w:rsidP="00A5231F"/>
    <w:p w:rsidR="00513A99" w:rsidRPr="00513A99" w:rsidRDefault="004710E8" w:rsidP="00BA54F0">
      <w:pPr>
        <w:pStyle w:val="Heading1"/>
      </w:pPr>
      <w:bookmarkStart w:id="11" w:name="_Toc121150718"/>
      <w:bookmarkStart w:id="12" w:name="_Toc121150743"/>
      <w:bookmarkStart w:id="13" w:name="_Toc121761670"/>
      <w:r>
        <w:rPr>
          <w:noProof/>
        </w:rPr>
        <w:object w:dxaOrig="1440" w:dyaOrig="1440">
          <v:shape id="_x0000_s1026" type="#_x0000_t75" style="position:absolute;margin-left:-.3pt;margin-top:11.6pt;width:288.3pt;height:211.45pt;z-index:251655680" wrapcoords="155 353 155 21176 21341 21176 21341 353 155 353">
            <v:imagedata r:id="rId7" o:title=""/>
            <w10:wrap type="tight"/>
          </v:shape>
          <o:OLEObject Type="Embed" ProgID="Excel.Sheet.8" ShapeID="_x0000_s1026" DrawAspect="Content" ObjectID="_1619262685" r:id="rId8">
            <o:FieldCodes>\s</o:FieldCodes>
          </o:OLEObject>
        </w:object>
      </w:r>
      <w:bookmarkEnd w:id="11"/>
      <w:bookmarkEnd w:id="12"/>
      <w:bookmarkEnd w:id="13"/>
    </w:p>
    <w:p w:rsidR="00CF373F" w:rsidRPr="005A1EF3" w:rsidRDefault="005A1EF3" w:rsidP="00513A99">
      <w:pPr>
        <w:rPr>
          <w:sz w:val="24"/>
          <w:szCs w:val="24"/>
          <w:u w:val="none"/>
        </w:rPr>
      </w:pPr>
      <w:r w:rsidRPr="005A1EF3">
        <w:rPr>
          <w:sz w:val="24"/>
          <w:szCs w:val="24"/>
          <w:u w:val="none"/>
        </w:rPr>
        <w:t>Od prvega do drugega poskusa je število točk upadlo</w:t>
      </w:r>
      <w:r>
        <w:rPr>
          <w:sz w:val="24"/>
          <w:szCs w:val="24"/>
          <w:u w:val="none"/>
        </w:rPr>
        <w:t xml:space="preserve"> in potem zopet pričelo naraščati s tretjim poskusom. Točke so se strmo vzpenjale vse do petega poskusa potem pa zopet upadle in končno povzpele v šestem ter s sedmim poskusom je bil eksperiment zaključen, saj je bilo število točk enako kot v šestem in s tem tudi maksimalno.</w:t>
      </w:r>
    </w:p>
    <w:p w:rsidR="00CF373F" w:rsidRDefault="00CF373F" w:rsidP="00513A99"/>
    <w:p w:rsidR="00CF373F" w:rsidRDefault="00CF373F" w:rsidP="00513A99"/>
    <w:p w:rsidR="00CF373F" w:rsidRDefault="00CF373F" w:rsidP="00513A99"/>
    <w:p w:rsidR="005A1EF3" w:rsidRDefault="007B52BA" w:rsidP="005A1EF3">
      <w:r>
        <w:t>graf 1: rezultati testne osebe</w:t>
      </w:r>
    </w:p>
    <w:p w:rsidR="007B52BA" w:rsidRDefault="0034733B" w:rsidP="0034733B">
      <w:pPr>
        <w:pStyle w:val="Heading2"/>
      </w:pPr>
      <w:bookmarkStart w:id="14" w:name="_Toc121761671"/>
      <w:r>
        <w:t>Poročilo eksperimentatorja</w:t>
      </w:r>
      <w:bookmarkEnd w:id="14"/>
    </w:p>
    <w:p w:rsidR="007B52BA" w:rsidRPr="0034733B" w:rsidRDefault="007B52BA" w:rsidP="00513A99">
      <w:pPr>
        <w:rPr>
          <w:sz w:val="24"/>
          <w:szCs w:val="24"/>
          <w:u w:val="none"/>
        </w:rPr>
      </w:pPr>
      <w:r w:rsidRPr="0034733B">
        <w:rPr>
          <w:sz w:val="24"/>
          <w:szCs w:val="24"/>
          <w:u w:val="none"/>
        </w:rPr>
        <w:t>Poskusno osebo sem najprej seznanila z navodili. Počasi in glasno sem ponovila serijo nesmiselnih zlogov in ona je to poskusila v čim bolj pravilnem vrstnem redu ponoviti za mano. Prvih šest zlogov si je najlažje zapomnila oz. jih je že znala v prvo ostale štiri pa je pravilno umestila in ponovila šele v šestem poskusu. Vendar ni bila vedno enako uspešna, zelo so izrazita nihanja, saj ji je po zelo uspešnem poskusu uspelo ponoviti manj zlogov in po zelo slabem se je zopet pojavil uspeh. Kadar je bila neuspešna sta bila opazna nezadovoljstvo in predvsem jeza.</w:t>
      </w:r>
    </w:p>
    <w:p w:rsidR="0034733B" w:rsidRPr="005A1EF3" w:rsidRDefault="0034733B" w:rsidP="005A1EF3">
      <w:pPr>
        <w:pStyle w:val="Heading2"/>
        <w:rPr>
          <w:u w:val="none"/>
        </w:rPr>
      </w:pPr>
      <w:bookmarkStart w:id="15" w:name="_Toc121761672"/>
      <w:r>
        <w:t>Introspektivno poročilo</w:t>
      </w:r>
      <w:bookmarkEnd w:id="15"/>
    </w:p>
    <w:p w:rsidR="00CF373F" w:rsidRDefault="007B52BA" w:rsidP="0034733B">
      <w:pPr>
        <w:ind w:firstLine="708"/>
        <w:rPr>
          <w:sz w:val="24"/>
          <w:szCs w:val="24"/>
          <w:u w:val="none"/>
        </w:rPr>
      </w:pPr>
      <w:r w:rsidRPr="0034733B">
        <w:rPr>
          <w:sz w:val="24"/>
          <w:szCs w:val="24"/>
          <w:u w:val="none"/>
        </w:rPr>
        <w:t>Po parih vprašanjih, sem izvedela, da si ji najhitreje zapomnila prve štiri zloge in zadnja dva, ostale pa je razdelila v skupine in se jih postopom</w:t>
      </w:r>
      <w:r w:rsidR="007524F9" w:rsidRPr="0034733B">
        <w:rPr>
          <w:sz w:val="24"/>
          <w:szCs w:val="24"/>
          <w:u w:val="none"/>
        </w:rPr>
        <w:t>a učila. Zelo jo je motil hrup v poskusnem okolju</w:t>
      </w:r>
      <w:r w:rsidRPr="0034733B">
        <w:rPr>
          <w:sz w:val="24"/>
          <w:szCs w:val="24"/>
          <w:u w:val="none"/>
        </w:rPr>
        <w:t>, vendar je bila odločna, da se bo vse v najkrajšem času naučila.</w:t>
      </w:r>
    </w:p>
    <w:p w:rsidR="00FC11CB" w:rsidRDefault="00FC11CB" w:rsidP="0034733B">
      <w:pPr>
        <w:ind w:firstLine="708"/>
        <w:rPr>
          <w:sz w:val="24"/>
          <w:szCs w:val="24"/>
          <w:u w:val="none"/>
        </w:rPr>
      </w:pPr>
    </w:p>
    <w:p w:rsidR="00FC11CB" w:rsidRDefault="00FC11CB" w:rsidP="0034733B">
      <w:pPr>
        <w:ind w:firstLine="708"/>
        <w:rPr>
          <w:sz w:val="24"/>
          <w:szCs w:val="24"/>
          <w:u w:val="none"/>
        </w:rPr>
      </w:pPr>
    </w:p>
    <w:p w:rsidR="00FC11CB" w:rsidRDefault="00FC11CB" w:rsidP="0034733B">
      <w:pPr>
        <w:ind w:firstLine="708"/>
        <w:rPr>
          <w:sz w:val="24"/>
          <w:szCs w:val="24"/>
          <w:u w:val="none"/>
        </w:rPr>
      </w:pPr>
    </w:p>
    <w:p w:rsidR="00FA0F55" w:rsidRDefault="004710E8" w:rsidP="0034733B">
      <w:pPr>
        <w:ind w:firstLine="708"/>
        <w:rPr>
          <w:sz w:val="24"/>
          <w:szCs w:val="24"/>
          <w:u w:val="none"/>
        </w:rPr>
      </w:pPr>
      <w:r>
        <w:rPr>
          <w:noProof/>
        </w:rPr>
        <w:object w:dxaOrig="1440" w:dyaOrig="1440">
          <v:shape id="_x0000_s1048" type="#_x0000_t75" style="position:absolute;left:0;text-align:left;margin-left:9pt;margin-top:10.75pt;width:279pt;height:205.45pt;z-index:-251656704" wrapcoords="155 352 155 21178 21341 21178 21341 352 155 352" fillcolor="black" strokecolor="white" strokeweight="0">
            <v:imagedata r:id="rId9" o:title=""/>
            <o:lock v:ext="edit" rotation="t"/>
            <w10:wrap type="tight"/>
          </v:shape>
          <o:OLEObject Type="Embed" ProgID="Excel.Sheet.8" ShapeID="_x0000_s1048" DrawAspect="Content" ObjectID="_1619262686" r:id="rId10">
            <o:FieldCodes>\s</o:FieldCodes>
          </o:OLEObject>
        </w:object>
      </w:r>
    </w:p>
    <w:p w:rsidR="001B3448" w:rsidRDefault="001B3448" w:rsidP="001B3448">
      <w:pPr>
        <w:rPr>
          <w:sz w:val="24"/>
          <w:szCs w:val="24"/>
          <w:u w:val="none"/>
        </w:rPr>
      </w:pPr>
    </w:p>
    <w:p w:rsidR="001B3448" w:rsidRPr="001B3448" w:rsidRDefault="005A1EF3" w:rsidP="001B3448">
      <w:pPr>
        <w:rPr>
          <w:sz w:val="24"/>
          <w:szCs w:val="24"/>
          <w:u w:val="none"/>
        </w:rPr>
      </w:pPr>
      <w:r>
        <w:rPr>
          <w:sz w:val="24"/>
          <w:szCs w:val="24"/>
          <w:u w:val="none"/>
        </w:rPr>
        <w:t>Od prvega poskusa pa vse dočetrtega je število točk strmo naraščalo in od četrtega do šestega je prav tako naraščalo le da malo manj. V sedmem poskusu pride do upada točk in ponovnega dviga v osmem, ki je trajal vse do desetega poskusa ko je zopet število upadlo in s tem se je eksperiment tudi končal.</w:t>
      </w:r>
    </w:p>
    <w:p w:rsidR="005A1EF3" w:rsidRDefault="005A1EF3" w:rsidP="001B3448">
      <w:pPr>
        <w:rPr>
          <w:sz w:val="24"/>
          <w:szCs w:val="24"/>
        </w:rPr>
      </w:pPr>
    </w:p>
    <w:p w:rsidR="005A1EF3" w:rsidRDefault="001B3448" w:rsidP="001B3448">
      <w:r w:rsidRPr="001B3448">
        <w:rPr>
          <w:sz w:val="24"/>
          <w:szCs w:val="24"/>
        </w:rPr>
        <w:t>Graf 2: graf rezultatov razreda</w:t>
      </w:r>
    </w:p>
    <w:p w:rsidR="005A1EF3" w:rsidRDefault="005A1EF3" w:rsidP="001B3448"/>
    <w:p w:rsidR="00FC11CB" w:rsidRDefault="00FC11CB" w:rsidP="001B3448"/>
    <w:p w:rsidR="00FC11CB" w:rsidRDefault="00FC11CB" w:rsidP="001B3448"/>
    <w:p w:rsidR="00FC11CB" w:rsidRDefault="00FC11CB" w:rsidP="001B3448"/>
    <w:p w:rsidR="007B52BA" w:rsidRDefault="00CF373F" w:rsidP="001B3448">
      <w:bookmarkStart w:id="16" w:name="_Toc121761673"/>
      <w:r w:rsidRPr="00FA0F55">
        <w:rPr>
          <w:rStyle w:val="Heading1Char"/>
        </w:rPr>
        <w:t>INTERPRETACIJA</w:t>
      </w:r>
      <w:bookmarkEnd w:id="16"/>
    </w:p>
    <w:p w:rsidR="00DB6A07" w:rsidRPr="00DB6A07" w:rsidRDefault="00DB6A07" w:rsidP="00CF373F">
      <w:pPr>
        <w:rPr>
          <w:sz w:val="24"/>
          <w:szCs w:val="24"/>
          <w:u w:val="none"/>
        </w:rPr>
      </w:pPr>
      <w:r>
        <w:rPr>
          <w:sz w:val="24"/>
          <w:szCs w:val="24"/>
          <w:u w:val="none"/>
        </w:rPr>
        <w:tab/>
        <w:t>Končni rezultat je graf negativno pospešene krivulje in se ne sklada z našo prej zastavljeno delavno hipotezo. Poskusna oseba je bila najprej izredno zainteresirana za poskus in ji zato tudi ni primanjkovalo motivacije. Ti dejavniki so se poznali na njenem učnem učinku, ki je naglo naraščal, vendar so dejavniki v določenem trenutku popustili in tako</w:t>
      </w:r>
      <w:r w:rsidR="00E540F9">
        <w:rPr>
          <w:sz w:val="24"/>
          <w:szCs w:val="24"/>
          <w:u w:val="none"/>
        </w:rPr>
        <w:t xml:space="preserve"> prirastek skorajda ni zaznaven.</w:t>
      </w:r>
    </w:p>
    <w:p w:rsidR="00CF373F" w:rsidRPr="00DB6A07" w:rsidRDefault="007524F9" w:rsidP="00CF373F">
      <w:pPr>
        <w:rPr>
          <w:sz w:val="24"/>
          <w:szCs w:val="24"/>
          <w:u w:val="none"/>
        </w:rPr>
      </w:pPr>
      <w:r w:rsidRPr="00DB6A07">
        <w:rPr>
          <w:sz w:val="24"/>
          <w:szCs w:val="24"/>
          <w:u w:val="none"/>
        </w:rPr>
        <w:t>Menim, da je nato vplivala slabša motivacija, saj si je oseba želela čim hitreje doseči uspeh in ker ji to ni uspelo v začrtanem času je za trenutek izgubila voljo. Prav tako pa je začasa slabšega poskusa v poskusnem okolju zavladal hrup, ki jo je mogoče tudi znižal koncentracijo. Osebno bi ravno iz tega razloga eksperiment prestavila v mirnejše okolje, saj bi to vplivalo na rezultate v pozitivnem smislu.</w:t>
      </w:r>
      <w:r w:rsidR="00FC11CB">
        <w:rPr>
          <w:sz w:val="24"/>
          <w:szCs w:val="24"/>
          <w:u w:val="none"/>
        </w:rPr>
        <w:t xml:space="preserve"> Zanimivo pa je, da krivulja učenja močno odstopa od klasičnih primerov negativno pospešenih krivulj. Nihanja točk so bolj izrazita, saj  se je začetno motivacijo in delavni zagon po parih padcih zopet lahko čutilo.</w:t>
      </w:r>
      <w:r w:rsidRPr="00DB6A07">
        <w:rPr>
          <w:sz w:val="24"/>
          <w:szCs w:val="24"/>
          <w:u w:val="none"/>
        </w:rPr>
        <w:t xml:space="preserve"> </w:t>
      </w:r>
    </w:p>
    <w:p w:rsidR="007524F9" w:rsidRPr="00DB6A07" w:rsidRDefault="007524F9" w:rsidP="00CF373F">
      <w:pPr>
        <w:rPr>
          <w:sz w:val="24"/>
          <w:szCs w:val="24"/>
          <w:u w:val="none"/>
        </w:rPr>
      </w:pPr>
      <w:r w:rsidRPr="00DB6A07">
        <w:rPr>
          <w:sz w:val="24"/>
          <w:szCs w:val="24"/>
          <w:u w:val="none"/>
        </w:rPr>
        <w:t>Naša postavljena delovna hipoteza se je izkazala za napačno, zato jo je potrebno ovreči.</w:t>
      </w:r>
    </w:p>
    <w:p w:rsidR="007524F9" w:rsidRDefault="007524F9" w:rsidP="00CF373F">
      <w:pPr>
        <w:rPr>
          <w:u w:val="none"/>
        </w:rPr>
      </w:pPr>
    </w:p>
    <w:p w:rsidR="00FA0F55" w:rsidRPr="00FA0F55" w:rsidRDefault="00FA0F55" w:rsidP="00CF373F">
      <w:pPr>
        <w:rPr>
          <w:sz w:val="24"/>
          <w:szCs w:val="24"/>
          <w:u w:val="none"/>
        </w:rPr>
      </w:pPr>
      <w:r>
        <w:rPr>
          <w:u w:val="none"/>
        </w:rPr>
        <w:tab/>
      </w:r>
      <w:r>
        <w:rPr>
          <w:sz w:val="24"/>
          <w:szCs w:val="24"/>
          <w:u w:val="none"/>
        </w:rPr>
        <w:t>Naša druga hipoteza, ki pa se je nanašala na rezultate razreda pa se j</w:t>
      </w:r>
      <w:r w:rsidR="00FC11CB">
        <w:rPr>
          <w:sz w:val="24"/>
          <w:szCs w:val="24"/>
          <w:u w:val="none"/>
        </w:rPr>
        <w:t>e izkazala za pravilno.</w:t>
      </w:r>
      <w:r>
        <w:rPr>
          <w:sz w:val="24"/>
          <w:szCs w:val="24"/>
          <w:u w:val="none"/>
        </w:rPr>
        <w:t xml:space="preserve"> </w:t>
      </w:r>
      <w:r w:rsidR="00FC11CB">
        <w:rPr>
          <w:sz w:val="24"/>
          <w:szCs w:val="24"/>
          <w:u w:val="none"/>
        </w:rPr>
        <w:t>P</w:t>
      </w:r>
      <w:r>
        <w:rPr>
          <w:sz w:val="24"/>
          <w:szCs w:val="24"/>
          <w:u w:val="none"/>
        </w:rPr>
        <w:t>ovprečje razreda kaže sprva na izredno zagnanost in motivacijo, vendar to kmalu tudi upeha in potem ni moč zaznati prirastka.</w:t>
      </w:r>
      <w:r w:rsidR="00FC11CB">
        <w:rPr>
          <w:sz w:val="24"/>
          <w:szCs w:val="24"/>
          <w:u w:val="none"/>
        </w:rPr>
        <w:t xml:space="preserve"> Pride do manjših nihanj, vendar je v vsem splošnem dokaj lep primer negativno pospešene krivulje. Začetna motivacija je zaznana pri vseh zato je na začetku mogoče uvideti nenaden poskok točk, a ker se je kljub vsemu vnema začela zmanjševati je mogoče uvideti da pride do nižjih točk in je težko opaziti kako spremembo saj ni nekih večjih skokov točk. Dejstvo pa je, da razred v povprečju ni prišel do konca eksperimenta saj ni doseženih zahtevanih enajst točk oz. pravilno ponovljenih enajst nesmiselnih zlogov</w:t>
      </w:r>
      <w:r w:rsidR="003C75C3">
        <w:rPr>
          <w:sz w:val="24"/>
          <w:szCs w:val="24"/>
          <w:u w:val="none"/>
        </w:rPr>
        <w:t>.</w:t>
      </w:r>
    </w:p>
    <w:p w:rsidR="007524F9" w:rsidRDefault="008305A5" w:rsidP="007524F9">
      <w:pPr>
        <w:pStyle w:val="Heading1"/>
      </w:pPr>
      <w:bookmarkStart w:id="17" w:name="_Toc121761674"/>
      <w:r>
        <w:t>LITERATU</w:t>
      </w:r>
      <w:r w:rsidR="007524F9">
        <w:t>RA</w:t>
      </w:r>
      <w:bookmarkEnd w:id="17"/>
    </w:p>
    <w:p w:rsidR="007524F9" w:rsidRDefault="007524F9" w:rsidP="007524F9">
      <w:pPr>
        <w:rPr>
          <w:sz w:val="24"/>
          <w:szCs w:val="24"/>
          <w:u w:val="none"/>
        </w:rPr>
      </w:pPr>
      <w:r>
        <w:rPr>
          <w:sz w:val="24"/>
          <w:szCs w:val="24"/>
          <w:u w:val="none"/>
        </w:rPr>
        <w:t>Pečjak, Vid</w:t>
      </w:r>
      <w:r w:rsidR="00E540F9">
        <w:rPr>
          <w:sz w:val="24"/>
          <w:szCs w:val="24"/>
          <w:u w:val="none"/>
        </w:rPr>
        <w:t xml:space="preserve"> (1997)</w:t>
      </w:r>
      <w:r>
        <w:rPr>
          <w:sz w:val="24"/>
          <w:szCs w:val="24"/>
          <w:u w:val="none"/>
        </w:rPr>
        <w:t>; PSIHOLOGIJA SPOZNAVANJA, Lj., DZS</w:t>
      </w:r>
    </w:p>
    <w:p w:rsidR="007524F9" w:rsidRDefault="007524F9" w:rsidP="007524F9">
      <w:pPr>
        <w:rPr>
          <w:sz w:val="24"/>
          <w:szCs w:val="24"/>
          <w:u w:val="none"/>
        </w:rPr>
      </w:pPr>
    </w:p>
    <w:p w:rsidR="007524F9" w:rsidRDefault="007524F9" w:rsidP="007524F9">
      <w:pPr>
        <w:pStyle w:val="Heading1"/>
      </w:pPr>
      <w:bookmarkStart w:id="18" w:name="_Toc121761675"/>
      <w:r>
        <w:t>PRILOGE</w:t>
      </w:r>
      <w:bookmarkEnd w:id="18"/>
    </w:p>
    <w:p w:rsidR="007524F9" w:rsidRDefault="007524F9" w:rsidP="007524F9">
      <w:pPr>
        <w:numPr>
          <w:ilvl w:val="0"/>
          <w:numId w:val="1"/>
        </w:numPr>
        <w:rPr>
          <w:u w:val="none"/>
        </w:rPr>
      </w:pPr>
      <w:r>
        <w:rPr>
          <w:u w:val="none"/>
        </w:rPr>
        <w:t>Tabela s podatki</w:t>
      </w:r>
      <w:r w:rsidR="00FA0F55">
        <w:rPr>
          <w:u w:val="none"/>
        </w:rPr>
        <w:t xml:space="preserve"> posameznika</w:t>
      </w:r>
    </w:p>
    <w:p w:rsidR="00FA0F55" w:rsidRDefault="00FA0F55" w:rsidP="007524F9">
      <w:pPr>
        <w:numPr>
          <w:ilvl w:val="0"/>
          <w:numId w:val="1"/>
        </w:numPr>
        <w:rPr>
          <w:u w:val="none"/>
        </w:rPr>
      </w:pPr>
      <w:r>
        <w:rPr>
          <w:u w:val="none"/>
        </w:rPr>
        <w:t>Razredna tabela s podatki</w:t>
      </w:r>
    </w:p>
    <w:p w:rsidR="007524F9" w:rsidRDefault="007524F9" w:rsidP="007524F9">
      <w:pPr>
        <w:ind w:left="360"/>
        <w:rPr>
          <w:u w:val="none"/>
        </w:rPr>
      </w:pPr>
    </w:p>
    <w:p w:rsidR="008305A5" w:rsidRDefault="008305A5" w:rsidP="007524F9">
      <w:pPr>
        <w:ind w:left="360"/>
        <w:rPr>
          <w:u w:val="none"/>
        </w:rPr>
      </w:pPr>
    </w:p>
    <w:p w:rsidR="008305A5" w:rsidRDefault="008305A5" w:rsidP="007524F9">
      <w:pPr>
        <w:ind w:left="360"/>
        <w:rPr>
          <w:u w:val="none"/>
        </w:rPr>
      </w:pPr>
    </w:p>
    <w:p w:rsidR="008305A5" w:rsidRDefault="008305A5" w:rsidP="007524F9">
      <w:pPr>
        <w:ind w:left="360"/>
        <w:rPr>
          <w:u w:val="none"/>
        </w:rPr>
      </w:pPr>
    </w:p>
    <w:p w:rsidR="008305A5" w:rsidRDefault="008305A5" w:rsidP="007524F9">
      <w:pPr>
        <w:ind w:left="360"/>
        <w:rPr>
          <w:u w:val="none"/>
        </w:rPr>
      </w:pPr>
    </w:p>
    <w:p w:rsidR="008305A5" w:rsidRDefault="008305A5" w:rsidP="008305A5">
      <w:pPr>
        <w:ind w:left="360"/>
        <w:jc w:val="center"/>
        <w:rPr>
          <w:sz w:val="32"/>
          <w:szCs w:val="32"/>
          <w:u w:val="none"/>
        </w:rPr>
      </w:pPr>
      <w:r>
        <w:rPr>
          <w:u w:val="none"/>
        </w:rPr>
        <w:br w:type="page"/>
      </w:r>
      <w:r>
        <w:rPr>
          <w:sz w:val="32"/>
          <w:szCs w:val="32"/>
          <w:u w:val="none"/>
        </w:rPr>
        <w:t>KAZALO:</w:t>
      </w:r>
    </w:p>
    <w:p w:rsidR="008305A5" w:rsidRDefault="008305A5" w:rsidP="008305A5">
      <w:pPr>
        <w:ind w:left="360"/>
        <w:jc w:val="center"/>
        <w:rPr>
          <w:sz w:val="32"/>
          <w:szCs w:val="32"/>
          <w:u w:val="none"/>
        </w:rPr>
      </w:pPr>
    </w:p>
    <w:p w:rsidR="008305A5" w:rsidRDefault="008305A5" w:rsidP="008305A5">
      <w:pPr>
        <w:ind w:left="360"/>
        <w:jc w:val="center"/>
        <w:rPr>
          <w:sz w:val="32"/>
          <w:szCs w:val="32"/>
          <w:u w:val="none"/>
        </w:rPr>
      </w:pPr>
    </w:p>
    <w:p w:rsidR="0091106A" w:rsidRDefault="008305A5">
      <w:pPr>
        <w:pStyle w:val="TOC1"/>
        <w:tabs>
          <w:tab w:val="right" w:leader="dot" w:pos="9062"/>
        </w:tabs>
        <w:rPr>
          <w:shadow w:val="0"/>
          <w:noProof/>
          <w:color w:val="auto"/>
          <w:sz w:val="24"/>
          <w:szCs w:val="24"/>
          <w:u w:val="none"/>
        </w:rPr>
      </w:pPr>
      <w:r>
        <w:rPr>
          <w:sz w:val="32"/>
          <w:szCs w:val="32"/>
          <w:u w:val="none"/>
        </w:rPr>
        <w:fldChar w:fldCharType="begin"/>
      </w:r>
      <w:r>
        <w:rPr>
          <w:sz w:val="32"/>
          <w:szCs w:val="32"/>
          <w:u w:val="none"/>
        </w:rPr>
        <w:instrText xml:space="preserve"> TOC \o "1-3" \h \z \u </w:instrText>
      </w:r>
      <w:r>
        <w:rPr>
          <w:sz w:val="32"/>
          <w:szCs w:val="32"/>
          <w:u w:val="none"/>
        </w:rPr>
        <w:fldChar w:fldCharType="separate"/>
      </w:r>
      <w:hyperlink w:anchor="_Toc121761662" w:history="1">
        <w:r w:rsidR="0091106A" w:rsidRPr="007110CA">
          <w:rPr>
            <w:rStyle w:val="Hyperlink"/>
            <w:noProof/>
          </w:rPr>
          <w:t>EKSPERIMENT</w:t>
        </w:r>
        <w:r w:rsidR="0091106A">
          <w:rPr>
            <w:noProof/>
            <w:webHidden/>
          </w:rPr>
          <w:tab/>
        </w:r>
        <w:r w:rsidR="0091106A">
          <w:rPr>
            <w:noProof/>
            <w:webHidden/>
          </w:rPr>
          <w:fldChar w:fldCharType="begin"/>
        </w:r>
        <w:r w:rsidR="0091106A">
          <w:rPr>
            <w:noProof/>
            <w:webHidden/>
          </w:rPr>
          <w:instrText xml:space="preserve"> PAGEREF _Toc121761662 \h </w:instrText>
        </w:r>
        <w:r w:rsidR="0091106A">
          <w:rPr>
            <w:noProof/>
            <w:webHidden/>
          </w:rPr>
        </w:r>
        <w:r w:rsidR="0091106A">
          <w:rPr>
            <w:noProof/>
            <w:webHidden/>
          </w:rPr>
          <w:fldChar w:fldCharType="separate"/>
        </w:r>
        <w:r w:rsidR="0091106A">
          <w:rPr>
            <w:noProof/>
            <w:webHidden/>
          </w:rPr>
          <w:t>1</w:t>
        </w:r>
        <w:r w:rsidR="0091106A">
          <w:rPr>
            <w:noProof/>
            <w:webHidden/>
          </w:rPr>
          <w:fldChar w:fldCharType="end"/>
        </w:r>
      </w:hyperlink>
    </w:p>
    <w:p w:rsidR="0091106A" w:rsidRDefault="004710E8">
      <w:pPr>
        <w:pStyle w:val="TOC1"/>
        <w:tabs>
          <w:tab w:val="right" w:leader="dot" w:pos="9062"/>
        </w:tabs>
        <w:rPr>
          <w:shadow w:val="0"/>
          <w:noProof/>
          <w:color w:val="auto"/>
          <w:sz w:val="24"/>
          <w:szCs w:val="24"/>
          <w:u w:val="none"/>
        </w:rPr>
      </w:pPr>
      <w:hyperlink w:anchor="_Toc121761663" w:history="1">
        <w:r w:rsidR="0091106A" w:rsidRPr="007110CA">
          <w:rPr>
            <w:rStyle w:val="Hyperlink"/>
            <w:noProof/>
          </w:rPr>
          <w:t>TEORETIČNI UVOD:</w:t>
        </w:r>
        <w:r w:rsidR="0091106A">
          <w:rPr>
            <w:noProof/>
            <w:webHidden/>
          </w:rPr>
          <w:tab/>
        </w:r>
        <w:r w:rsidR="0091106A">
          <w:rPr>
            <w:noProof/>
            <w:webHidden/>
          </w:rPr>
          <w:fldChar w:fldCharType="begin"/>
        </w:r>
        <w:r w:rsidR="0091106A">
          <w:rPr>
            <w:noProof/>
            <w:webHidden/>
          </w:rPr>
          <w:instrText xml:space="preserve"> PAGEREF _Toc121761663 \h </w:instrText>
        </w:r>
        <w:r w:rsidR="0091106A">
          <w:rPr>
            <w:noProof/>
            <w:webHidden/>
          </w:rPr>
        </w:r>
        <w:r w:rsidR="0091106A">
          <w:rPr>
            <w:noProof/>
            <w:webHidden/>
          </w:rPr>
          <w:fldChar w:fldCharType="separate"/>
        </w:r>
        <w:r w:rsidR="0091106A">
          <w:rPr>
            <w:noProof/>
            <w:webHidden/>
          </w:rPr>
          <w:t>2</w:t>
        </w:r>
        <w:r w:rsidR="0091106A">
          <w:rPr>
            <w:noProof/>
            <w:webHidden/>
          </w:rPr>
          <w:fldChar w:fldCharType="end"/>
        </w:r>
      </w:hyperlink>
    </w:p>
    <w:p w:rsidR="0091106A" w:rsidRDefault="004710E8">
      <w:pPr>
        <w:pStyle w:val="TOC2"/>
        <w:tabs>
          <w:tab w:val="right" w:leader="dot" w:pos="9062"/>
        </w:tabs>
        <w:rPr>
          <w:shadow w:val="0"/>
          <w:noProof/>
          <w:color w:val="auto"/>
          <w:sz w:val="24"/>
          <w:szCs w:val="24"/>
          <w:u w:val="none"/>
        </w:rPr>
      </w:pPr>
      <w:hyperlink w:anchor="_Toc121761664" w:history="1">
        <w:r w:rsidR="0091106A" w:rsidRPr="007110CA">
          <w:rPr>
            <w:rStyle w:val="Hyperlink"/>
            <w:noProof/>
          </w:rPr>
          <w:t>KRIVULJE UČENJA:</w:t>
        </w:r>
        <w:r w:rsidR="0091106A">
          <w:rPr>
            <w:noProof/>
            <w:webHidden/>
          </w:rPr>
          <w:tab/>
        </w:r>
        <w:r w:rsidR="0091106A">
          <w:rPr>
            <w:noProof/>
            <w:webHidden/>
          </w:rPr>
          <w:fldChar w:fldCharType="begin"/>
        </w:r>
        <w:r w:rsidR="0091106A">
          <w:rPr>
            <w:noProof/>
            <w:webHidden/>
          </w:rPr>
          <w:instrText xml:space="preserve"> PAGEREF _Toc121761664 \h </w:instrText>
        </w:r>
        <w:r w:rsidR="0091106A">
          <w:rPr>
            <w:noProof/>
            <w:webHidden/>
          </w:rPr>
        </w:r>
        <w:r w:rsidR="0091106A">
          <w:rPr>
            <w:noProof/>
            <w:webHidden/>
          </w:rPr>
          <w:fldChar w:fldCharType="separate"/>
        </w:r>
        <w:r w:rsidR="0091106A">
          <w:rPr>
            <w:noProof/>
            <w:webHidden/>
          </w:rPr>
          <w:t>2</w:t>
        </w:r>
        <w:r w:rsidR="0091106A">
          <w:rPr>
            <w:noProof/>
            <w:webHidden/>
          </w:rPr>
          <w:fldChar w:fldCharType="end"/>
        </w:r>
      </w:hyperlink>
    </w:p>
    <w:p w:rsidR="0091106A" w:rsidRDefault="004710E8">
      <w:pPr>
        <w:pStyle w:val="TOC1"/>
        <w:tabs>
          <w:tab w:val="right" w:leader="dot" w:pos="9062"/>
        </w:tabs>
        <w:rPr>
          <w:shadow w:val="0"/>
          <w:noProof/>
          <w:color w:val="auto"/>
          <w:sz w:val="24"/>
          <w:szCs w:val="24"/>
          <w:u w:val="none"/>
        </w:rPr>
      </w:pPr>
      <w:hyperlink w:anchor="_Toc121761666" w:history="1">
        <w:r w:rsidR="0091106A" w:rsidRPr="007110CA">
          <w:rPr>
            <w:rStyle w:val="Hyperlink"/>
            <w:noProof/>
          </w:rPr>
          <w:t>PROBLEM</w:t>
        </w:r>
        <w:r w:rsidR="0091106A">
          <w:rPr>
            <w:noProof/>
            <w:webHidden/>
          </w:rPr>
          <w:tab/>
        </w:r>
        <w:r w:rsidR="0091106A">
          <w:rPr>
            <w:noProof/>
            <w:webHidden/>
          </w:rPr>
          <w:fldChar w:fldCharType="begin"/>
        </w:r>
        <w:r w:rsidR="0091106A">
          <w:rPr>
            <w:noProof/>
            <w:webHidden/>
          </w:rPr>
          <w:instrText xml:space="preserve"> PAGEREF _Toc121761666 \h </w:instrText>
        </w:r>
        <w:r w:rsidR="0091106A">
          <w:rPr>
            <w:noProof/>
            <w:webHidden/>
          </w:rPr>
        </w:r>
        <w:r w:rsidR="0091106A">
          <w:rPr>
            <w:noProof/>
            <w:webHidden/>
          </w:rPr>
          <w:fldChar w:fldCharType="separate"/>
        </w:r>
        <w:r w:rsidR="0091106A">
          <w:rPr>
            <w:noProof/>
            <w:webHidden/>
          </w:rPr>
          <w:t>4</w:t>
        </w:r>
        <w:r w:rsidR="0091106A">
          <w:rPr>
            <w:noProof/>
            <w:webHidden/>
          </w:rPr>
          <w:fldChar w:fldCharType="end"/>
        </w:r>
      </w:hyperlink>
    </w:p>
    <w:p w:rsidR="0091106A" w:rsidRDefault="004710E8">
      <w:pPr>
        <w:pStyle w:val="TOC1"/>
        <w:tabs>
          <w:tab w:val="right" w:leader="dot" w:pos="9062"/>
        </w:tabs>
        <w:rPr>
          <w:shadow w:val="0"/>
          <w:noProof/>
          <w:color w:val="auto"/>
          <w:sz w:val="24"/>
          <w:szCs w:val="24"/>
          <w:u w:val="none"/>
        </w:rPr>
      </w:pPr>
      <w:hyperlink w:anchor="_Toc121761667" w:history="1">
        <w:r w:rsidR="0091106A" w:rsidRPr="007110CA">
          <w:rPr>
            <w:rStyle w:val="Hyperlink"/>
            <w:noProof/>
          </w:rPr>
          <w:t>HIPOTEZE</w:t>
        </w:r>
        <w:r w:rsidR="0091106A">
          <w:rPr>
            <w:noProof/>
            <w:webHidden/>
          </w:rPr>
          <w:tab/>
        </w:r>
        <w:r w:rsidR="0091106A">
          <w:rPr>
            <w:noProof/>
            <w:webHidden/>
          </w:rPr>
          <w:fldChar w:fldCharType="begin"/>
        </w:r>
        <w:r w:rsidR="0091106A">
          <w:rPr>
            <w:noProof/>
            <w:webHidden/>
          </w:rPr>
          <w:instrText xml:space="preserve"> PAGEREF _Toc121761667 \h </w:instrText>
        </w:r>
        <w:r w:rsidR="0091106A">
          <w:rPr>
            <w:noProof/>
            <w:webHidden/>
          </w:rPr>
        </w:r>
        <w:r w:rsidR="0091106A">
          <w:rPr>
            <w:noProof/>
            <w:webHidden/>
          </w:rPr>
          <w:fldChar w:fldCharType="separate"/>
        </w:r>
        <w:r w:rsidR="0091106A">
          <w:rPr>
            <w:noProof/>
            <w:webHidden/>
          </w:rPr>
          <w:t>4</w:t>
        </w:r>
        <w:r w:rsidR="0091106A">
          <w:rPr>
            <w:noProof/>
            <w:webHidden/>
          </w:rPr>
          <w:fldChar w:fldCharType="end"/>
        </w:r>
      </w:hyperlink>
    </w:p>
    <w:p w:rsidR="0091106A" w:rsidRDefault="004710E8">
      <w:pPr>
        <w:pStyle w:val="TOC1"/>
        <w:tabs>
          <w:tab w:val="right" w:leader="dot" w:pos="9062"/>
        </w:tabs>
        <w:rPr>
          <w:shadow w:val="0"/>
          <w:noProof/>
          <w:color w:val="auto"/>
          <w:sz w:val="24"/>
          <w:szCs w:val="24"/>
          <w:u w:val="none"/>
        </w:rPr>
      </w:pPr>
      <w:hyperlink w:anchor="_Toc121761668" w:history="1">
        <w:r w:rsidR="0091106A" w:rsidRPr="007110CA">
          <w:rPr>
            <w:rStyle w:val="Hyperlink"/>
            <w:noProof/>
          </w:rPr>
          <w:t>POSTOPEK</w:t>
        </w:r>
        <w:r w:rsidR="0091106A">
          <w:rPr>
            <w:noProof/>
            <w:webHidden/>
          </w:rPr>
          <w:tab/>
        </w:r>
        <w:r w:rsidR="0091106A">
          <w:rPr>
            <w:noProof/>
            <w:webHidden/>
          </w:rPr>
          <w:fldChar w:fldCharType="begin"/>
        </w:r>
        <w:r w:rsidR="0091106A">
          <w:rPr>
            <w:noProof/>
            <w:webHidden/>
          </w:rPr>
          <w:instrText xml:space="preserve"> PAGEREF _Toc121761668 \h </w:instrText>
        </w:r>
        <w:r w:rsidR="0091106A">
          <w:rPr>
            <w:noProof/>
            <w:webHidden/>
          </w:rPr>
        </w:r>
        <w:r w:rsidR="0091106A">
          <w:rPr>
            <w:noProof/>
            <w:webHidden/>
          </w:rPr>
          <w:fldChar w:fldCharType="separate"/>
        </w:r>
        <w:r w:rsidR="0091106A">
          <w:rPr>
            <w:noProof/>
            <w:webHidden/>
          </w:rPr>
          <w:t>4</w:t>
        </w:r>
        <w:r w:rsidR="0091106A">
          <w:rPr>
            <w:noProof/>
            <w:webHidden/>
          </w:rPr>
          <w:fldChar w:fldCharType="end"/>
        </w:r>
      </w:hyperlink>
    </w:p>
    <w:p w:rsidR="0091106A" w:rsidRDefault="004710E8">
      <w:pPr>
        <w:pStyle w:val="TOC1"/>
        <w:tabs>
          <w:tab w:val="right" w:leader="dot" w:pos="9062"/>
        </w:tabs>
        <w:rPr>
          <w:shadow w:val="0"/>
          <w:noProof/>
          <w:color w:val="auto"/>
          <w:sz w:val="24"/>
          <w:szCs w:val="24"/>
          <w:u w:val="none"/>
        </w:rPr>
      </w:pPr>
      <w:hyperlink w:anchor="_Toc121761669" w:history="1">
        <w:r w:rsidR="0091106A" w:rsidRPr="007110CA">
          <w:rPr>
            <w:rStyle w:val="Hyperlink"/>
            <w:noProof/>
          </w:rPr>
          <w:t>REZULTATI</w:t>
        </w:r>
        <w:r w:rsidR="0091106A">
          <w:rPr>
            <w:noProof/>
            <w:webHidden/>
          </w:rPr>
          <w:tab/>
        </w:r>
        <w:r w:rsidR="0091106A">
          <w:rPr>
            <w:noProof/>
            <w:webHidden/>
          </w:rPr>
          <w:fldChar w:fldCharType="begin"/>
        </w:r>
        <w:r w:rsidR="0091106A">
          <w:rPr>
            <w:noProof/>
            <w:webHidden/>
          </w:rPr>
          <w:instrText xml:space="preserve"> PAGEREF _Toc121761669 \h </w:instrText>
        </w:r>
        <w:r w:rsidR="0091106A">
          <w:rPr>
            <w:noProof/>
            <w:webHidden/>
          </w:rPr>
        </w:r>
        <w:r w:rsidR="0091106A">
          <w:rPr>
            <w:noProof/>
            <w:webHidden/>
          </w:rPr>
          <w:fldChar w:fldCharType="separate"/>
        </w:r>
        <w:r w:rsidR="0091106A">
          <w:rPr>
            <w:noProof/>
            <w:webHidden/>
          </w:rPr>
          <w:t>4</w:t>
        </w:r>
        <w:r w:rsidR="0091106A">
          <w:rPr>
            <w:noProof/>
            <w:webHidden/>
          </w:rPr>
          <w:fldChar w:fldCharType="end"/>
        </w:r>
      </w:hyperlink>
    </w:p>
    <w:p w:rsidR="0091106A" w:rsidRDefault="004710E8">
      <w:pPr>
        <w:pStyle w:val="TOC2"/>
        <w:tabs>
          <w:tab w:val="right" w:leader="dot" w:pos="9062"/>
        </w:tabs>
        <w:rPr>
          <w:shadow w:val="0"/>
          <w:noProof/>
          <w:color w:val="auto"/>
          <w:sz w:val="24"/>
          <w:szCs w:val="24"/>
          <w:u w:val="none"/>
        </w:rPr>
      </w:pPr>
      <w:hyperlink w:anchor="_Toc121761671" w:history="1">
        <w:r w:rsidR="0091106A" w:rsidRPr="007110CA">
          <w:rPr>
            <w:rStyle w:val="Hyperlink"/>
            <w:noProof/>
          </w:rPr>
          <w:t>Poročilo eksperimentatorja</w:t>
        </w:r>
        <w:r w:rsidR="0091106A">
          <w:rPr>
            <w:noProof/>
            <w:webHidden/>
          </w:rPr>
          <w:tab/>
        </w:r>
        <w:r w:rsidR="0091106A">
          <w:rPr>
            <w:noProof/>
            <w:webHidden/>
          </w:rPr>
          <w:fldChar w:fldCharType="begin"/>
        </w:r>
        <w:r w:rsidR="0091106A">
          <w:rPr>
            <w:noProof/>
            <w:webHidden/>
          </w:rPr>
          <w:instrText xml:space="preserve"> PAGEREF _Toc121761671 \h </w:instrText>
        </w:r>
        <w:r w:rsidR="0091106A">
          <w:rPr>
            <w:noProof/>
            <w:webHidden/>
          </w:rPr>
        </w:r>
        <w:r w:rsidR="0091106A">
          <w:rPr>
            <w:noProof/>
            <w:webHidden/>
          </w:rPr>
          <w:fldChar w:fldCharType="separate"/>
        </w:r>
        <w:r w:rsidR="0091106A">
          <w:rPr>
            <w:noProof/>
            <w:webHidden/>
          </w:rPr>
          <w:t>5</w:t>
        </w:r>
        <w:r w:rsidR="0091106A">
          <w:rPr>
            <w:noProof/>
            <w:webHidden/>
          </w:rPr>
          <w:fldChar w:fldCharType="end"/>
        </w:r>
      </w:hyperlink>
    </w:p>
    <w:p w:rsidR="0091106A" w:rsidRDefault="004710E8">
      <w:pPr>
        <w:pStyle w:val="TOC2"/>
        <w:tabs>
          <w:tab w:val="right" w:leader="dot" w:pos="9062"/>
        </w:tabs>
        <w:rPr>
          <w:shadow w:val="0"/>
          <w:noProof/>
          <w:color w:val="auto"/>
          <w:sz w:val="24"/>
          <w:szCs w:val="24"/>
          <w:u w:val="none"/>
        </w:rPr>
      </w:pPr>
      <w:hyperlink w:anchor="_Toc121761672" w:history="1">
        <w:r w:rsidR="0091106A" w:rsidRPr="007110CA">
          <w:rPr>
            <w:rStyle w:val="Hyperlink"/>
            <w:noProof/>
          </w:rPr>
          <w:t>Introspektivno poročilo</w:t>
        </w:r>
        <w:r w:rsidR="0091106A">
          <w:rPr>
            <w:noProof/>
            <w:webHidden/>
          </w:rPr>
          <w:tab/>
        </w:r>
        <w:r w:rsidR="0091106A">
          <w:rPr>
            <w:noProof/>
            <w:webHidden/>
          </w:rPr>
          <w:fldChar w:fldCharType="begin"/>
        </w:r>
        <w:r w:rsidR="0091106A">
          <w:rPr>
            <w:noProof/>
            <w:webHidden/>
          </w:rPr>
          <w:instrText xml:space="preserve"> PAGEREF _Toc121761672 \h </w:instrText>
        </w:r>
        <w:r w:rsidR="0091106A">
          <w:rPr>
            <w:noProof/>
            <w:webHidden/>
          </w:rPr>
        </w:r>
        <w:r w:rsidR="0091106A">
          <w:rPr>
            <w:noProof/>
            <w:webHidden/>
          </w:rPr>
          <w:fldChar w:fldCharType="separate"/>
        </w:r>
        <w:r w:rsidR="0091106A">
          <w:rPr>
            <w:noProof/>
            <w:webHidden/>
          </w:rPr>
          <w:t>5</w:t>
        </w:r>
        <w:r w:rsidR="0091106A">
          <w:rPr>
            <w:noProof/>
            <w:webHidden/>
          </w:rPr>
          <w:fldChar w:fldCharType="end"/>
        </w:r>
      </w:hyperlink>
    </w:p>
    <w:p w:rsidR="0091106A" w:rsidRDefault="004710E8">
      <w:pPr>
        <w:pStyle w:val="TOC1"/>
        <w:tabs>
          <w:tab w:val="right" w:leader="dot" w:pos="9062"/>
        </w:tabs>
        <w:rPr>
          <w:shadow w:val="0"/>
          <w:noProof/>
          <w:color w:val="auto"/>
          <w:sz w:val="24"/>
          <w:szCs w:val="24"/>
          <w:u w:val="none"/>
        </w:rPr>
      </w:pPr>
      <w:hyperlink w:anchor="_Toc121761673" w:history="1">
        <w:r w:rsidR="0091106A" w:rsidRPr="007110CA">
          <w:rPr>
            <w:rStyle w:val="Hyperlink"/>
            <w:noProof/>
          </w:rPr>
          <w:t>INTERPRETACIJA</w:t>
        </w:r>
        <w:r w:rsidR="0091106A">
          <w:rPr>
            <w:noProof/>
            <w:webHidden/>
          </w:rPr>
          <w:tab/>
        </w:r>
        <w:r w:rsidR="0091106A">
          <w:rPr>
            <w:noProof/>
            <w:webHidden/>
          </w:rPr>
          <w:fldChar w:fldCharType="begin"/>
        </w:r>
        <w:r w:rsidR="0091106A">
          <w:rPr>
            <w:noProof/>
            <w:webHidden/>
          </w:rPr>
          <w:instrText xml:space="preserve"> PAGEREF _Toc121761673 \h </w:instrText>
        </w:r>
        <w:r w:rsidR="0091106A">
          <w:rPr>
            <w:noProof/>
            <w:webHidden/>
          </w:rPr>
        </w:r>
        <w:r w:rsidR="0091106A">
          <w:rPr>
            <w:noProof/>
            <w:webHidden/>
          </w:rPr>
          <w:fldChar w:fldCharType="separate"/>
        </w:r>
        <w:r w:rsidR="0091106A">
          <w:rPr>
            <w:noProof/>
            <w:webHidden/>
          </w:rPr>
          <w:t>5</w:t>
        </w:r>
        <w:r w:rsidR="0091106A">
          <w:rPr>
            <w:noProof/>
            <w:webHidden/>
          </w:rPr>
          <w:fldChar w:fldCharType="end"/>
        </w:r>
      </w:hyperlink>
    </w:p>
    <w:p w:rsidR="0091106A" w:rsidRDefault="004710E8">
      <w:pPr>
        <w:pStyle w:val="TOC1"/>
        <w:tabs>
          <w:tab w:val="right" w:leader="dot" w:pos="9062"/>
        </w:tabs>
        <w:rPr>
          <w:shadow w:val="0"/>
          <w:noProof/>
          <w:color w:val="auto"/>
          <w:sz w:val="24"/>
          <w:szCs w:val="24"/>
          <w:u w:val="none"/>
        </w:rPr>
      </w:pPr>
      <w:hyperlink w:anchor="_Toc121761674" w:history="1">
        <w:r w:rsidR="0091106A" w:rsidRPr="007110CA">
          <w:rPr>
            <w:rStyle w:val="Hyperlink"/>
            <w:noProof/>
          </w:rPr>
          <w:t>LITERATURA</w:t>
        </w:r>
        <w:r w:rsidR="0091106A">
          <w:rPr>
            <w:noProof/>
            <w:webHidden/>
          </w:rPr>
          <w:tab/>
        </w:r>
        <w:r w:rsidR="0091106A">
          <w:rPr>
            <w:noProof/>
            <w:webHidden/>
          </w:rPr>
          <w:fldChar w:fldCharType="begin"/>
        </w:r>
        <w:r w:rsidR="0091106A">
          <w:rPr>
            <w:noProof/>
            <w:webHidden/>
          </w:rPr>
          <w:instrText xml:space="preserve"> PAGEREF _Toc121761674 \h </w:instrText>
        </w:r>
        <w:r w:rsidR="0091106A">
          <w:rPr>
            <w:noProof/>
            <w:webHidden/>
          </w:rPr>
        </w:r>
        <w:r w:rsidR="0091106A">
          <w:rPr>
            <w:noProof/>
            <w:webHidden/>
          </w:rPr>
          <w:fldChar w:fldCharType="separate"/>
        </w:r>
        <w:r w:rsidR="0091106A">
          <w:rPr>
            <w:noProof/>
            <w:webHidden/>
          </w:rPr>
          <w:t>6</w:t>
        </w:r>
        <w:r w:rsidR="0091106A">
          <w:rPr>
            <w:noProof/>
            <w:webHidden/>
          </w:rPr>
          <w:fldChar w:fldCharType="end"/>
        </w:r>
      </w:hyperlink>
    </w:p>
    <w:p w:rsidR="0091106A" w:rsidRDefault="004710E8">
      <w:pPr>
        <w:pStyle w:val="TOC1"/>
        <w:tabs>
          <w:tab w:val="right" w:leader="dot" w:pos="9062"/>
        </w:tabs>
        <w:rPr>
          <w:shadow w:val="0"/>
          <w:noProof/>
          <w:color w:val="auto"/>
          <w:sz w:val="24"/>
          <w:szCs w:val="24"/>
          <w:u w:val="none"/>
        </w:rPr>
      </w:pPr>
      <w:hyperlink w:anchor="_Toc121761675" w:history="1">
        <w:r w:rsidR="0091106A" w:rsidRPr="007110CA">
          <w:rPr>
            <w:rStyle w:val="Hyperlink"/>
            <w:noProof/>
          </w:rPr>
          <w:t>PRILOGE</w:t>
        </w:r>
        <w:r w:rsidR="0091106A">
          <w:rPr>
            <w:noProof/>
            <w:webHidden/>
          </w:rPr>
          <w:tab/>
        </w:r>
        <w:r w:rsidR="0091106A">
          <w:rPr>
            <w:noProof/>
            <w:webHidden/>
          </w:rPr>
          <w:fldChar w:fldCharType="begin"/>
        </w:r>
        <w:r w:rsidR="0091106A">
          <w:rPr>
            <w:noProof/>
            <w:webHidden/>
          </w:rPr>
          <w:instrText xml:space="preserve"> PAGEREF _Toc121761675 \h </w:instrText>
        </w:r>
        <w:r w:rsidR="0091106A">
          <w:rPr>
            <w:noProof/>
            <w:webHidden/>
          </w:rPr>
        </w:r>
        <w:r w:rsidR="0091106A">
          <w:rPr>
            <w:noProof/>
            <w:webHidden/>
          </w:rPr>
          <w:fldChar w:fldCharType="separate"/>
        </w:r>
        <w:r w:rsidR="0091106A">
          <w:rPr>
            <w:noProof/>
            <w:webHidden/>
          </w:rPr>
          <w:t>6</w:t>
        </w:r>
        <w:r w:rsidR="0091106A">
          <w:rPr>
            <w:noProof/>
            <w:webHidden/>
          </w:rPr>
          <w:fldChar w:fldCharType="end"/>
        </w:r>
      </w:hyperlink>
    </w:p>
    <w:p w:rsidR="008305A5" w:rsidRPr="008305A5" w:rsidRDefault="008305A5" w:rsidP="008305A5">
      <w:pPr>
        <w:ind w:left="360"/>
        <w:rPr>
          <w:sz w:val="32"/>
          <w:szCs w:val="32"/>
          <w:u w:val="none"/>
        </w:rPr>
      </w:pPr>
      <w:r>
        <w:rPr>
          <w:sz w:val="32"/>
          <w:szCs w:val="32"/>
          <w:u w:val="none"/>
        </w:rPr>
        <w:fldChar w:fldCharType="end"/>
      </w:r>
    </w:p>
    <w:sectPr w:rsidR="008305A5" w:rsidRPr="008305A5" w:rsidSect="008305A5">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AFA" w:rsidRDefault="00EB6AFA">
      <w:r>
        <w:separator/>
      </w:r>
    </w:p>
  </w:endnote>
  <w:endnote w:type="continuationSeparator" w:id="0">
    <w:p w:rsidR="00EB6AFA" w:rsidRDefault="00EB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5A5" w:rsidRDefault="008305A5" w:rsidP="00F660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05A5" w:rsidRDefault="00830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5A5" w:rsidRDefault="008305A5" w:rsidP="00F660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106A">
      <w:rPr>
        <w:rStyle w:val="PageNumber"/>
        <w:noProof/>
      </w:rPr>
      <w:t>7</w:t>
    </w:r>
    <w:r>
      <w:rPr>
        <w:rStyle w:val="PageNumber"/>
      </w:rPr>
      <w:fldChar w:fldCharType="end"/>
    </w:r>
  </w:p>
  <w:p w:rsidR="008305A5" w:rsidRDefault="00830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AFA" w:rsidRDefault="00EB6AFA">
      <w:r>
        <w:separator/>
      </w:r>
    </w:p>
  </w:footnote>
  <w:footnote w:type="continuationSeparator" w:id="0">
    <w:p w:rsidR="00EB6AFA" w:rsidRDefault="00EB6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E55A0"/>
    <w:multiLevelType w:val="hybridMultilevel"/>
    <w:tmpl w:val="516C2FDC"/>
    <w:lvl w:ilvl="0" w:tplc="04240001">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55BD"/>
    <w:rsid w:val="00083EB2"/>
    <w:rsid w:val="0014788D"/>
    <w:rsid w:val="001B3448"/>
    <w:rsid w:val="001C27A9"/>
    <w:rsid w:val="001E55BD"/>
    <w:rsid w:val="001F5A1E"/>
    <w:rsid w:val="002127DC"/>
    <w:rsid w:val="00232BEF"/>
    <w:rsid w:val="002477CC"/>
    <w:rsid w:val="0034733B"/>
    <w:rsid w:val="003C75C3"/>
    <w:rsid w:val="004710E8"/>
    <w:rsid w:val="00513A99"/>
    <w:rsid w:val="005A1EF3"/>
    <w:rsid w:val="00621745"/>
    <w:rsid w:val="006522F3"/>
    <w:rsid w:val="00702620"/>
    <w:rsid w:val="00731FD7"/>
    <w:rsid w:val="007524F9"/>
    <w:rsid w:val="00793CCA"/>
    <w:rsid w:val="007B52BA"/>
    <w:rsid w:val="008305A5"/>
    <w:rsid w:val="00841765"/>
    <w:rsid w:val="0091106A"/>
    <w:rsid w:val="009C542F"/>
    <w:rsid w:val="00A5231F"/>
    <w:rsid w:val="00AC7FB4"/>
    <w:rsid w:val="00AD5001"/>
    <w:rsid w:val="00AD5E6E"/>
    <w:rsid w:val="00B156B0"/>
    <w:rsid w:val="00B44A5D"/>
    <w:rsid w:val="00BA54F0"/>
    <w:rsid w:val="00CA0E88"/>
    <w:rsid w:val="00CF373F"/>
    <w:rsid w:val="00D10C0A"/>
    <w:rsid w:val="00D13BB2"/>
    <w:rsid w:val="00DA4804"/>
    <w:rsid w:val="00DB6A07"/>
    <w:rsid w:val="00DF2581"/>
    <w:rsid w:val="00E540F9"/>
    <w:rsid w:val="00EB6AFA"/>
    <w:rsid w:val="00F6600C"/>
    <w:rsid w:val="00FA0F55"/>
    <w:rsid w:val="00FC11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hadow/>
      <w:color w:val="000000"/>
      <w:sz w:val="28"/>
      <w:szCs w:val="28"/>
      <w:u w:val="single"/>
    </w:rPr>
  </w:style>
  <w:style w:type="paragraph" w:styleId="Heading1">
    <w:name w:val="heading 1"/>
    <w:basedOn w:val="Normal"/>
    <w:next w:val="Normal"/>
    <w:link w:val="Heading1Char"/>
    <w:qFormat/>
    <w:rsid w:val="00513A9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3CCA"/>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24F9"/>
    <w:rPr>
      <w:rFonts w:ascii="Tahoma" w:hAnsi="Tahoma" w:cs="Tahoma"/>
      <w:sz w:val="16"/>
      <w:szCs w:val="16"/>
    </w:rPr>
  </w:style>
  <w:style w:type="character" w:customStyle="1" w:styleId="Heading1Char">
    <w:name w:val="Heading 1 Char"/>
    <w:link w:val="Heading1"/>
    <w:rsid w:val="00FA0F55"/>
    <w:rPr>
      <w:rFonts w:ascii="Arial" w:hAnsi="Arial" w:cs="Arial"/>
      <w:b/>
      <w:bCs/>
      <w:shadow/>
      <w:color w:val="000000"/>
      <w:kern w:val="32"/>
      <w:sz w:val="32"/>
      <w:szCs w:val="32"/>
      <w:u w:val="single"/>
      <w:lang w:val="sl-SI" w:eastAsia="sl-SI" w:bidi="ar-SA"/>
    </w:rPr>
  </w:style>
  <w:style w:type="paragraph" w:styleId="Footer">
    <w:name w:val="footer"/>
    <w:basedOn w:val="Normal"/>
    <w:rsid w:val="008305A5"/>
    <w:pPr>
      <w:tabs>
        <w:tab w:val="center" w:pos="4536"/>
        <w:tab w:val="right" w:pos="9072"/>
      </w:tabs>
    </w:pPr>
  </w:style>
  <w:style w:type="character" w:styleId="PageNumber">
    <w:name w:val="page number"/>
    <w:basedOn w:val="DefaultParagraphFont"/>
    <w:rsid w:val="008305A5"/>
  </w:style>
  <w:style w:type="paragraph" w:styleId="TOC1">
    <w:name w:val="toc 1"/>
    <w:basedOn w:val="Normal"/>
    <w:next w:val="Normal"/>
    <w:autoRedefine/>
    <w:semiHidden/>
    <w:rsid w:val="008305A5"/>
  </w:style>
  <w:style w:type="paragraph" w:styleId="TOC2">
    <w:name w:val="toc 2"/>
    <w:basedOn w:val="Normal"/>
    <w:next w:val="Normal"/>
    <w:autoRedefine/>
    <w:semiHidden/>
    <w:rsid w:val="008305A5"/>
    <w:pPr>
      <w:ind w:left="280"/>
    </w:pPr>
  </w:style>
  <w:style w:type="character" w:styleId="Hyperlink">
    <w:name w:val="Hyperlink"/>
    <w:rsid w:val="008305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Microsoft_Excel_97-2003_Worksheet1.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1525</Words>
  <Characters>8693</Characters>
  <Application>Microsoft Office Word</Application>
  <DocSecurity>0</DocSecurity>
  <Lines>72</Lines>
  <Paragraphs>20</Paragraphs>
  <ScaleCrop>false</ScaleCrop>
  <Company/>
  <LinksUpToDate>false</LinksUpToDate>
  <CharactersWithSpaces>10198</CharactersWithSpaces>
  <SharedDoc>false</SharedDoc>
  <HLinks>
    <vt:vector size="72" baseType="variant">
      <vt:variant>
        <vt:i4>1310768</vt:i4>
      </vt:variant>
      <vt:variant>
        <vt:i4>68</vt:i4>
      </vt:variant>
      <vt:variant>
        <vt:i4>0</vt:i4>
      </vt:variant>
      <vt:variant>
        <vt:i4>5</vt:i4>
      </vt:variant>
      <vt:variant>
        <vt:lpwstr/>
      </vt:variant>
      <vt:variant>
        <vt:lpwstr>_Toc121761675</vt:lpwstr>
      </vt:variant>
      <vt:variant>
        <vt:i4>1310768</vt:i4>
      </vt:variant>
      <vt:variant>
        <vt:i4>62</vt:i4>
      </vt:variant>
      <vt:variant>
        <vt:i4>0</vt:i4>
      </vt:variant>
      <vt:variant>
        <vt:i4>5</vt:i4>
      </vt:variant>
      <vt:variant>
        <vt:lpwstr/>
      </vt:variant>
      <vt:variant>
        <vt:lpwstr>_Toc121761674</vt:lpwstr>
      </vt:variant>
      <vt:variant>
        <vt:i4>1310768</vt:i4>
      </vt:variant>
      <vt:variant>
        <vt:i4>56</vt:i4>
      </vt:variant>
      <vt:variant>
        <vt:i4>0</vt:i4>
      </vt:variant>
      <vt:variant>
        <vt:i4>5</vt:i4>
      </vt:variant>
      <vt:variant>
        <vt:lpwstr/>
      </vt:variant>
      <vt:variant>
        <vt:lpwstr>_Toc121761673</vt:lpwstr>
      </vt:variant>
      <vt:variant>
        <vt:i4>1310768</vt:i4>
      </vt:variant>
      <vt:variant>
        <vt:i4>50</vt:i4>
      </vt:variant>
      <vt:variant>
        <vt:i4>0</vt:i4>
      </vt:variant>
      <vt:variant>
        <vt:i4>5</vt:i4>
      </vt:variant>
      <vt:variant>
        <vt:lpwstr/>
      </vt:variant>
      <vt:variant>
        <vt:lpwstr>_Toc121761672</vt:lpwstr>
      </vt:variant>
      <vt:variant>
        <vt:i4>1310768</vt:i4>
      </vt:variant>
      <vt:variant>
        <vt:i4>44</vt:i4>
      </vt:variant>
      <vt:variant>
        <vt:i4>0</vt:i4>
      </vt:variant>
      <vt:variant>
        <vt:i4>5</vt:i4>
      </vt:variant>
      <vt:variant>
        <vt:lpwstr/>
      </vt:variant>
      <vt:variant>
        <vt:lpwstr>_Toc121761671</vt:lpwstr>
      </vt:variant>
      <vt:variant>
        <vt:i4>1376304</vt:i4>
      </vt:variant>
      <vt:variant>
        <vt:i4>38</vt:i4>
      </vt:variant>
      <vt:variant>
        <vt:i4>0</vt:i4>
      </vt:variant>
      <vt:variant>
        <vt:i4>5</vt:i4>
      </vt:variant>
      <vt:variant>
        <vt:lpwstr/>
      </vt:variant>
      <vt:variant>
        <vt:lpwstr>_Toc121761669</vt:lpwstr>
      </vt:variant>
      <vt:variant>
        <vt:i4>1376304</vt:i4>
      </vt:variant>
      <vt:variant>
        <vt:i4>32</vt:i4>
      </vt:variant>
      <vt:variant>
        <vt:i4>0</vt:i4>
      </vt:variant>
      <vt:variant>
        <vt:i4>5</vt:i4>
      </vt:variant>
      <vt:variant>
        <vt:lpwstr/>
      </vt:variant>
      <vt:variant>
        <vt:lpwstr>_Toc121761668</vt:lpwstr>
      </vt:variant>
      <vt:variant>
        <vt:i4>1376304</vt:i4>
      </vt:variant>
      <vt:variant>
        <vt:i4>26</vt:i4>
      </vt:variant>
      <vt:variant>
        <vt:i4>0</vt:i4>
      </vt:variant>
      <vt:variant>
        <vt:i4>5</vt:i4>
      </vt:variant>
      <vt:variant>
        <vt:lpwstr/>
      </vt:variant>
      <vt:variant>
        <vt:lpwstr>_Toc121761667</vt:lpwstr>
      </vt:variant>
      <vt:variant>
        <vt:i4>1376304</vt:i4>
      </vt:variant>
      <vt:variant>
        <vt:i4>20</vt:i4>
      </vt:variant>
      <vt:variant>
        <vt:i4>0</vt:i4>
      </vt:variant>
      <vt:variant>
        <vt:i4>5</vt:i4>
      </vt:variant>
      <vt:variant>
        <vt:lpwstr/>
      </vt:variant>
      <vt:variant>
        <vt:lpwstr>_Toc121761666</vt:lpwstr>
      </vt:variant>
      <vt:variant>
        <vt:i4>1376304</vt:i4>
      </vt:variant>
      <vt:variant>
        <vt:i4>14</vt:i4>
      </vt:variant>
      <vt:variant>
        <vt:i4>0</vt:i4>
      </vt:variant>
      <vt:variant>
        <vt:i4>5</vt:i4>
      </vt:variant>
      <vt:variant>
        <vt:lpwstr/>
      </vt:variant>
      <vt:variant>
        <vt:lpwstr>_Toc121761664</vt:lpwstr>
      </vt:variant>
      <vt:variant>
        <vt:i4>1376304</vt:i4>
      </vt:variant>
      <vt:variant>
        <vt:i4>8</vt:i4>
      </vt:variant>
      <vt:variant>
        <vt:i4>0</vt:i4>
      </vt:variant>
      <vt:variant>
        <vt:i4>5</vt:i4>
      </vt:variant>
      <vt:variant>
        <vt:lpwstr/>
      </vt:variant>
      <vt:variant>
        <vt:lpwstr>_Toc121761663</vt:lpwstr>
      </vt:variant>
      <vt:variant>
        <vt:i4>1376304</vt:i4>
      </vt:variant>
      <vt:variant>
        <vt:i4>2</vt:i4>
      </vt:variant>
      <vt:variant>
        <vt:i4>0</vt:i4>
      </vt:variant>
      <vt:variant>
        <vt:i4>5</vt:i4>
      </vt:variant>
      <vt:variant>
        <vt:lpwstr/>
      </vt:variant>
      <vt:variant>
        <vt:lpwstr>_Toc121761662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