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38" w:rsidRPr="002477C8" w:rsidRDefault="00F91438" w:rsidP="00255F40">
      <w:pPr>
        <w:pStyle w:val="Title"/>
        <w:jc w:val="center"/>
        <w:outlineLvl w:val="0"/>
        <w:rPr>
          <w:color w:val="auto"/>
          <w:sz w:val="72"/>
        </w:rPr>
      </w:pPr>
      <w:bookmarkStart w:id="0" w:name="_GoBack"/>
      <w:bookmarkEnd w:id="0"/>
      <w:r w:rsidRPr="002477C8">
        <w:rPr>
          <w:color w:val="auto"/>
          <w:sz w:val="72"/>
        </w:rPr>
        <w:t>SIGMUND FREUD</w:t>
      </w:r>
    </w:p>
    <w:p w:rsidR="00F91438" w:rsidRPr="00F91438" w:rsidRDefault="00F91438" w:rsidP="00255F40">
      <w:pPr>
        <w:tabs>
          <w:tab w:val="left" w:pos="5247"/>
        </w:tabs>
        <w:jc w:val="center"/>
        <w:outlineLvl w:val="0"/>
        <w:rPr>
          <w:b/>
          <w:bCs/>
          <w:sz w:val="52"/>
        </w:rPr>
      </w:pPr>
      <w:r w:rsidRPr="00F91438">
        <w:rPr>
          <w:b/>
          <w:bCs/>
          <w:sz w:val="52"/>
        </w:rPr>
        <w:t>ŽIVLJENJE</w:t>
      </w:r>
    </w:p>
    <w:p w:rsidR="00F91438" w:rsidRPr="002477C8" w:rsidRDefault="00F91438" w:rsidP="00F91438">
      <w:pPr>
        <w:tabs>
          <w:tab w:val="left" w:pos="5247"/>
        </w:tabs>
        <w:jc w:val="center"/>
        <w:rPr>
          <w:sz w:val="52"/>
        </w:rPr>
      </w:pPr>
    </w:p>
    <w:p w:rsidR="00F91438" w:rsidRPr="00F91438" w:rsidRDefault="00F91438" w:rsidP="00F91438">
      <w:pPr>
        <w:pStyle w:val="BodyText"/>
        <w:jc w:val="both"/>
        <w:rPr>
          <w:rFonts w:ascii="Verdana" w:hAnsi="Verdana"/>
          <w:color w:val="auto"/>
        </w:rPr>
      </w:pPr>
      <w:r w:rsidRPr="00F91438">
        <w:rPr>
          <w:rFonts w:ascii="Verdana" w:hAnsi="Verdana"/>
          <w:color w:val="auto"/>
        </w:rPr>
        <w:t xml:space="preserve">Mali Sigismund se je rodil v judovski družini 6. maja 1856 v Freibergu, v današnjemu Priboru na Češkem. Pogosto so se selili, ustalili so se na Dunaju, kjer je Freud preživel večino svojega življenja. V tej dobi za Jude skoraj ni bilo druge socialne in gospodarske možnosti, kot da so se oprijeli trgovskega poklica. </w:t>
      </w:r>
    </w:p>
    <w:p w:rsidR="00F91438" w:rsidRPr="00F91438" w:rsidRDefault="00F91438" w:rsidP="00F91438">
      <w:pPr>
        <w:tabs>
          <w:tab w:val="left" w:pos="5247"/>
        </w:tabs>
        <w:jc w:val="both"/>
        <w:rPr>
          <w:rFonts w:ascii="Verdana" w:hAnsi="Verdana"/>
          <w:lang w:val="sl-SI"/>
        </w:rPr>
      </w:pPr>
      <w:r w:rsidRPr="00F91438">
        <w:rPr>
          <w:rFonts w:ascii="Verdana" w:hAnsi="Verdana"/>
          <w:lang w:val="sl-SI"/>
        </w:rPr>
        <w:t xml:space="preserve"> Družina nikoli ne izgubi svoje časti. Njegova starša sta tudi v bedi, prav na dnu dunajske židovske četrti, ohranila svoje dostojanstvo. Freud svojega mesta pod soncem ni videl v denarnih poslih. Podeželski otrok je našel svoje mesto v knjigah, idejah, mislih in domišljiji. Že pri osmih letih je prebiral Shakespeara. Freud se je vse svoje življenje bogatil s kulturo. Literatura, zgodovina, religija, mitologija postanejo njegove družabnice.</w:t>
      </w:r>
      <w:r w:rsidR="001B1161">
        <w:rPr>
          <w:rFonts w:ascii="Verdana" w:hAnsi="Verdana"/>
          <w:lang w:val="sl-SI"/>
        </w:rPr>
        <w:t xml:space="preserve"> </w:t>
      </w:r>
      <w:r w:rsidRPr="00F91438">
        <w:rPr>
          <w:rFonts w:ascii="Verdana" w:hAnsi="Verdana"/>
          <w:lang w:val="sl-SI"/>
        </w:rPr>
        <w:t>Njegov jezik pozna dve stopnji, dve plati. Najprej je tu čudovita zbirka judovskih zgodbic, ki izhajajo iz njegove rojstne dežele in po katerih mu je duh njegovih prednikov nenehno prinašal smisel za humor. Na drugi strani pa je bil njegov jezik bolj literaren, akademski jezik in je spominjal na navzočnost velikih pisateljev kot so Goethe, Schiller, Homer, Shakespeare, Thiers. Bili so njegovi vzori, saj je želel uresničiti velike načrte in zamisli.</w:t>
      </w:r>
    </w:p>
    <w:p w:rsidR="001B1161" w:rsidRDefault="001B1161" w:rsidP="00F91438">
      <w:pPr>
        <w:tabs>
          <w:tab w:val="left" w:pos="5247"/>
        </w:tabs>
        <w:jc w:val="both"/>
        <w:rPr>
          <w:rFonts w:ascii="Verdana" w:hAnsi="Verdana"/>
          <w:lang w:val="sl-SI"/>
        </w:rPr>
      </w:pPr>
    </w:p>
    <w:p w:rsidR="001B1161" w:rsidRDefault="00F91438" w:rsidP="00F91438">
      <w:pPr>
        <w:tabs>
          <w:tab w:val="left" w:pos="5247"/>
        </w:tabs>
        <w:jc w:val="both"/>
        <w:rPr>
          <w:rFonts w:ascii="Verdana" w:hAnsi="Verdana"/>
          <w:lang w:val="sl-SI"/>
        </w:rPr>
      </w:pPr>
      <w:r w:rsidRPr="00F91438">
        <w:rPr>
          <w:rFonts w:ascii="Verdana" w:hAnsi="Verdana"/>
          <w:lang w:val="sl-SI"/>
        </w:rPr>
        <w:t xml:space="preserve">Čeprav si je Freud že od mladih nog želel postati pravnik, se je odločil za študij medicine, tih preden se je vpisal na univerzo na Dunaju leta 1873. </w:t>
      </w:r>
    </w:p>
    <w:p w:rsidR="00F91438" w:rsidRPr="00F91438" w:rsidRDefault="00F91438" w:rsidP="00F91438">
      <w:pPr>
        <w:tabs>
          <w:tab w:val="left" w:pos="5247"/>
        </w:tabs>
        <w:jc w:val="both"/>
        <w:rPr>
          <w:rFonts w:ascii="Verdana" w:hAnsi="Verdana"/>
          <w:lang w:val="de-DE"/>
        </w:rPr>
      </w:pPr>
      <w:r w:rsidRPr="00F91438">
        <w:rPr>
          <w:rFonts w:ascii="Verdana" w:hAnsi="Verdana"/>
          <w:lang w:val="sl-SI"/>
        </w:rPr>
        <w:t xml:space="preserve">V tretjem letniku je Freud začel s proučevanjem osrednjega živčnega sistema v fiziološkem laboratoriju pod nadzorom nemškega zdravnika Ernsta Wilhelma Brűckeja. Freuda so nevrološke raziskave povsem prevzele. Tako je zanemaril obvezni del študija in ostal medicinski fakulteti tri leta dlje kot je bilo običajno. </w:t>
      </w:r>
      <w:r w:rsidRPr="00F91438">
        <w:rPr>
          <w:rFonts w:ascii="Verdana" w:hAnsi="Verdana"/>
          <w:lang w:val="de-DE"/>
        </w:rPr>
        <w:t xml:space="preserve">Nato je srečal Martho Bernays, v katero se je zaljubil. Marca 1881 je postal doktor medicine. </w:t>
      </w:r>
    </w:p>
    <w:p w:rsidR="00F91438" w:rsidRPr="00F91438" w:rsidRDefault="00F91438" w:rsidP="00F91438">
      <w:pPr>
        <w:tabs>
          <w:tab w:val="left" w:pos="5247"/>
        </w:tabs>
        <w:jc w:val="both"/>
        <w:rPr>
          <w:rFonts w:ascii="Verdana" w:hAnsi="Verdana"/>
          <w:lang w:val="de-DE"/>
        </w:rPr>
      </w:pPr>
      <w:r w:rsidRPr="00F91438">
        <w:rPr>
          <w:rFonts w:ascii="Verdana" w:hAnsi="Verdana"/>
          <w:lang w:val="de-DE"/>
        </w:rPr>
        <w:t>Leta 1883 je po Brűckejevem prigovarjanju opustil teoretične raziskave in se posvetil praksi.</w:t>
      </w:r>
    </w:p>
    <w:p w:rsidR="001B1161" w:rsidRDefault="001B1161" w:rsidP="00F91438">
      <w:pPr>
        <w:tabs>
          <w:tab w:val="left" w:pos="5247"/>
        </w:tabs>
        <w:jc w:val="both"/>
        <w:rPr>
          <w:rFonts w:ascii="Verdana" w:hAnsi="Verdana"/>
          <w:lang w:val="de-DE"/>
        </w:rPr>
      </w:pPr>
    </w:p>
    <w:p w:rsidR="001B1161" w:rsidRDefault="001B1161" w:rsidP="00F91438">
      <w:pPr>
        <w:tabs>
          <w:tab w:val="left" w:pos="5247"/>
        </w:tabs>
        <w:jc w:val="both"/>
        <w:rPr>
          <w:rFonts w:ascii="Verdana" w:hAnsi="Verdana"/>
          <w:lang w:val="de-DE"/>
        </w:rPr>
      </w:pPr>
    </w:p>
    <w:p w:rsidR="001B1161" w:rsidRDefault="001B1161" w:rsidP="00F91438">
      <w:pPr>
        <w:tabs>
          <w:tab w:val="left" w:pos="5247"/>
        </w:tabs>
        <w:jc w:val="both"/>
        <w:rPr>
          <w:rFonts w:ascii="Verdana" w:hAnsi="Verdana"/>
          <w:lang w:val="de-DE"/>
        </w:rPr>
      </w:pPr>
    </w:p>
    <w:p w:rsidR="001B1161" w:rsidRDefault="001B1161" w:rsidP="00F91438">
      <w:pPr>
        <w:tabs>
          <w:tab w:val="left" w:pos="5247"/>
        </w:tabs>
        <w:jc w:val="both"/>
        <w:rPr>
          <w:rFonts w:ascii="Verdana" w:hAnsi="Verdana"/>
          <w:lang w:val="de-DE"/>
        </w:rPr>
      </w:pPr>
    </w:p>
    <w:p w:rsidR="001B1161" w:rsidRDefault="001B1161" w:rsidP="00F91438">
      <w:pPr>
        <w:tabs>
          <w:tab w:val="left" w:pos="5247"/>
        </w:tabs>
        <w:jc w:val="both"/>
        <w:rPr>
          <w:rFonts w:ascii="Verdana" w:hAnsi="Verdana"/>
          <w:lang w:val="de-DE"/>
        </w:rPr>
      </w:pPr>
    </w:p>
    <w:p w:rsidR="00F91438" w:rsidRPr="00F91438" w:rsidRDefault="00F91438" w:rsidP="00F91438">
      <w:pPr>
        <w:tabs>
          <w:tab w:val="left" w:pos="5247"/>
        </w:tabs>
        <w:jc w:val="both"/>
        <w:rPr>
          <w:rFonts w:ascii="Verdana" w:hAnsi="Verdana"/>
          <w:lang w:val="de-DE"/>
        </w:rPr>
      </w:pPr>
      <w:r w:rsidRPr="00F91438">
        <w:rPr>
          <w:rFonts w:ascii="Verdana" w:hAnsi="Verdana"/>
          <w:lang w:val="de-DE"/>
        </w:rPr>
        <w:t>Leta 1885 je odkril anestetične lastnosti kokaina (v delu O koki je izrazil svoje navdušenje nad to snovjo z zelo različnimi lastnostmi),  katerega je tudi sam užival, da se je lažje uprl utrujenosti in lahko še več delal. Dve leti kasneje so odkrili, da je kokain nevarna droga in Freuda je obsojal ves zdravniški Dunaj.</w:t>
      </w:r>
    </w:p>
    <w:p w:rsidR="00F91438" w:rsidRPr="00F91438" w:rsidRDefault="00F91438" w:rsidP="00F91438">
      <w:pPr>
        <w:tabs>
          <w:tab w:val="left" w:pos="5247"/>
        </w:tabs>
        <w:jc w:val="both"/>
        <w:rPr>
          <w:rFonts w:ascii="Verdana" w:hAnsi="Verdana"/>
          <w:lang w:val="de-DE"/>
        </w:rPr>
      </w:pPr>
      <w:r w:rsidRPr="00F91438">
        <w:rPr>
          <w:rFonts w:ascii="Verdana" w:hAnsi="Verdana"/>
          <w:lang w:val="de-DE"/>
        </w:rPr>
        <w:t>Freud je tri leta preživel v splošni bolnišnici na Dunaju, in se vedno bolj posvečal psihiatriji, dermatologiji in boleznim živčevja. Ko je bil leta 1885 imenovan za predavatelja nevropatologije na dunajski univerzi, je prekinil z delom v bolnišnici. Kasneje istega leta mu je vlada podelila štipendijo za obdobje 19 tednov v Parizu, kot študentu francoskega nevrologa Jeana Charcota. Charcot, ki je bil direktor klinike za duševne bolnike, Salpetriere, je teda</w:t>
      </w:r>
      <w:r w:rsidR="001B1161">
        <w:rPr>
          <w:rFonts w:ascii="Verdana" w:hAnsi="Verdana"/>
          <w:lang w:val="de-DE"/>
        </w:rPr>
        <w:t xml:space="preserve">j zdravil živčne bolezni s </w:t>
      </w:r>
      <w:r w:rsidRPr="00F91438">
        <w:rPr>
          <w:rFonts w:ascii="Verdana" w:hAnsi="Verdana"/>
          <w:lang w:val="de-DE"/>
        </w:rPr>
        <w:t>pomočjo hipnotične sugestije. Freudovo zanimanje za psihopatologijo se je po študiju pri Charcotu, s poudarkom na študiju histerije, močno povečalo.</w:t>
      </w:r>
    </w:p>
    <w:p w:rsidR="00F91438" w:rsidRPr="00F91438" w:rsidRDefault="00F91438" w:rsidP="00F91438">
      <w:pPr>
        <w:pStyle w:val="BodyText"/>
        <w:jc w:val="both"/>
        <w:rPr>
          <w:rFonts w:ascii="Verdana" w:hAnsi="Verdana"/>
          <w:color w:val="auto"/>
        </w:rPr>
      </w:pPr>
      <w:r w:rsidRPr="00F91438">
        <w:rPr>
          <w:rFonts w:ascii="Verdana" w:hAnsi="Verdana"/>
          <w:color w:val="auto"/>
        </w:rPr>
        <w:t xml:space="preserve">Na Dunaju odpre svojo ordinacijo. Sprejemal je veliko ljudi, zaslužil pa bolj malo. 13. oktorba 1886 je povzročil razburjenje in ogorčenje v dunajskem Zdravniškem društvu: drznil si je opisati moško histerijo in ves zdravniški Dunaj ga izobči. </w:t>
      </w:r>
    </w:p>
    <w:p w:rsidR="00F91438" w:rsidRPr="00F91438" w:rsidRDefault="00F91438" w:rsidP="00F91438">
      <w:pPr>
        <w:tabs>
          <w:tab w:val="left" w:pos="5247"/>
        </w:tabs>
        <w:jc w:val="both"/>
        <w:rPr>
          <w:rFonts w:ascii="Verdana" w:hAnsi="Verdana"/>
          <w:lang w:val="sl-SI"/>
        </w:rPr>
      </w:pPr>
      <w:r w:rsidRPr="00F91438">
        <w:rPr>
          <w:rFonts w:ascii="Verdana" w:hAnsi="Verdana"/>
          <w:lang w:val="sl-SI"/>
        </w:rPr>
        <w:t>Pacientka Fleissa in Breuerja Anno O(v resnici je bilo njeno ime Bertha Pappenheim) je pri Freudu vzpodbudila še posebej veliko zanimanja. Pomagal ji je s hipnozo.</w:t>
      </w:r>
    </w:p>
    <w:p w:rsidR="00F91438" w:rsidRPr="00F91438" w:rsidRDefault="00F91438" w:rsidP="00F91438">
      <w:pPr>
        <w:tabs>
          <w:tab w:val="left" w:pos="5247"/>
        </w:tabs>
        <w:jc w:val="both"/>
        <w:rPr>
          <w:rFonts w:ascii="Verdana" w:hAnsi="Verdana"/>
          <w:lang w:val="sl-SI"/>
        </w:rPr>
      </w:pPr>
      <w:r w:rsidRPr="00F91438">
        <w:rPr>
          <w:rFonts w:ascii="Verdana" w:hAnsi="Verdana"/>
          <w:lang w:val="sl-SI"/>
        </w:rPr>
        <w:t>Hipnozo so sprožili s fiksiranjem pogleda na svetleč predmet ali na hipnotizerjev pogled. Vendar je pacient ko se je zbudil popolnoma pozabil vse kar je povedal med hipnozo.</w:t>
      </w:r>
    </w:p>
    <w:p w:rsidR="00F91438" w:rsidRPr="00F91438" w:rsidRDefault="00F91438" w:rsidP="00F91438">
      <w:pPr>
        <w:pStyle w:val="BodyText2"/>
        <w:jc w:val="both"/>
        <w:rPr>
          <w:rFonts w:ascii="Verdana" w:hAnsi="Verdana"/>
          <w:noProof/>
        </w:rPr>
      </w:pPr>
      <w:r w:rsidRPr="00F91438">
        <w:rPr>
          <w:rFonts w:ascii="Verdana" w:hAnsi="Verdana"/>
        </w:rPr>
        <w:t>Tako jo je skušal očistit določenih spominov in čustev, zaprtih v njej, ki so ji prepričevali, da bi živela drugače kot v halucinacijah in v tesnobi. Breuer je tehniko poimenoval tehniko metoda katarze, ki pacientu omogoči, da se spomni in celo podživi dravmatično izkušnji s katerimi so povezana njegova čustva.</w:t>
      </w:r>
    </w:p>
    <w:p w:rsidR="00F91438" w:rsidRPr="00F91438" w:rsidRDefault="00F91438" w:rsidP="00F91438">
      <w:pPr>
        <w:tabs>
          <w:tab w:val="left" w:pos="5247"/>
        </w:tabs>
        <w:jc w:val="both"/>
        <w:rPr>
          <w:rFonts w:ascii="Verdana" w:hAnsi="Verdana"/>
          <w:noProof/>
          <w:lang w:val="sl-SI"/>
        </w:rPr>
      </w:pPr>
      <w:r w:rsidRPr="00F91438">
        <w:rPr>
          <w:rFonts w:ascii="Verdana" w:hAnsi="Verdana"/>
          <w:noProof/>
          <w:lang w:val="sl-SI"/>
        </w:rPr>
        <w:t xml:space="preserve">Med letoma 1887 in 1902 je Freud zanesljivo napredoval vsaj na treh področjih: razumevanju potlačitve in nastanku simptomov, odkritju sanj in njihovih interpretacij in naravi ojdipovega kompleksa. </w:t>
      </w:r>
    </w:p>
    <w:p w:rsidR="00F91438" w:rsidRDefault="00F91438" w:rsidP="00F91438">
      <w:pPr>
        <w:tabs>
          <w:tab w:val="left" w:pos="5247"/>
        </w:tabs>
        <w:jc w:val="both"/>
        <w:rPr>
          <w:rFonts w:ascii="Verdana" w:hAnsi="Verdana"/>
          <w:noProof/>
          <w:lang w:val="sl-SI"/>
        </w:rPr>
      </w:pPr>
      <w:r w:rsidRPr="00F91438">
        <w:rPr>
          <w:rFonts w:ascii="Verdana" w:hAnsi="Verdana"/>
          <w:noProof/>
          <w:lang w:val="sl-SI"/>
        </w:rPr>
        <w:t xml:space="preserve">Leta 1905 jeFreud izdal Tri razprave o seksualnosti, ki je bila projekt Interepretacije sanj, le ta je izšla leta 1899. Knjiga je sicer krožila zelo počasi, vendar pa kok so jo ljudje prebrali, zadela v črno. </w:t>
      </w:r>
    </w:p>
    <w:p w:rsidR="001B1161" w:rsidRPr="00F91438" w:rsidRDefault="001B1161" w:rsidP="00F91438">
      <w:pPr>
        <w:tabs>
          <w:tab w:val="left" w:pos="5247"/>
        </w:tabs>
        <w:jc w:val="both"/>
        <w:rPr>
          <w:rFonts w:ascii="Verdana" w:hAnsi="Verdana"/>
          <w:noProof/>
          <w:lang w:val="sl-SI"/>
        </w:rPr>
      </w:pPr>
    </w:p>
    <w:p w:rsidR="001B1161" w:rsidRDefault="001B1161" w:rsidP="00F91438">
      <w:pPr>
        <w:pStyle w:val="BodyText"/>
        <w:jc w:val="both"/>
        <w:rPr>
          <w:rFonts w:ascii="Verdana" w:hAnsi="Verdana"/>
          <w:noProof/>
          <w:color w:val="auto"/>
        </w:rPr>
      </w:pPr>
    </w:p>
    <w:p w:rsidR="00F91438" w:rsidRPr="00F91438" w:rsidRDefault="00F91438" w:rsidP="00F91438">
      <w:pPr>
        <w:pStyle w:val="BodyText"/>
        <w:jc w:val="both"/>
        <w:rPr>
          <w:rFonts w:ascii="Verdana" w:hAnsi="Verdana"/>
          <w:noProof/>
          <w:color w:val="auto"/>
        </w:rPr>
      </w:pPr>
      <w:r w:rsidRPr="00F91438">
        <w:rPr>
          <w:rFonts w:ascii="Verdana" w:hAnsi="Verdana"/>
          <w:noProof/>
          <w:color w:val="auto"/>
        </w:rPr>
        <w:lastRenderedPageBreak/>
        <w:t>Leta 1917 so pri Freudu odkrili rakaste tvorbe v ustih, ki jih je nedvomno dobil zaradi pretiranega kajenja. Po tem dogodku bolezen ni nikoli zapustila Freuda. Klub temu pa je Sigmund še vedno pisal in si razlagal psihoanalizo, za katero je rekel da jo loči na dve obdobji, prvo je tisto, ko je on sam  in je moral on sam opraviti vse delo, drugo pa traja še danes. Kljub temu, da je psihoanaliza postala znana in priznana po celem svetu, to Freuda ni osrečilo.</w:t>
      </w:r>
    </w:p>
    <w:p w:rsidR="00F91438" w:rsidRPr="00F91438" w:rsidRDefault="00F91438" w:rsidP="00F91438">
      <w:pPr>
        <w:tabs>
          <w:tab w:val="left" w:pos="5247"/>
        </w:tabs>
        <w:jc w:val="both"/>
        <w:rPr>
          <w:rFonts w:ascii="Verdana" w:hAnsi="Verdana"/>
          <w:noProof/>
          <w:lang w:val="sl-SI"/>
        </w:rPr>
      </w:pPr>
      <w:r w:rsidRPr="00F91438">
        <w:rPr>
          <w:rFonts w:ascii="Verdana" w:hAnsi="Verdana"/>
          <w:noProof/>
          <w:lang w:val="sl-SI"/>
        </w:rPr>
        <w:t>Med prvo svetovno vojno je Freud prišel v denarne težave, poleg tega pa je trepetal za svoja dva sina, ki sta se borila na fronti. Leta 1920 mu je umrla hči Sophia, kar je bilo zanj nekaj zelo krutega, tri leta kasneje pa je umrl tudi njen sin.</w:t>
      </w:r>
    </w:p>
    <w:p w:rsidR="00F91438" w:rsidRPr="00F91438" w:rsidRDefault="00F91438" w:rsidP="00F91438">
      <w:pPr>
        <w:tabs>
          <w:tab w:val="left" w:pos="5247"/>
        </w:tabs>
        <w:jc w:val="both"/>
        <w:rPr>
          <w:rFonts w:ascii="Verdana" w:hAnsi="Verdana"/>
          <w:noProof/>
          <w:lang w:val="sl-SI"/>
        </w:rPr>
      </w:pPr>
      <w:r w:rsidRPr="00F91438">
        <w:rPr>
          <w:rFonts w:ascii="Verdana" w:hAnsi="Verdana"/>
          <w:noProof/>
          <w:lang w:val="sl-SI"/>
        </w:rPr>
        <w:t>Ko so se v družbo pritihotapili grenkoba, razočaranje in žalost, je Freud začel trpeti. Trpel je , čeprav so ga priznavali na vseh koncih sveta in so ga pozdravljali z vsemi častmi.</w:t>
      </w:r>
    </w:p>
    <w:p w:rsidR="00F91438" w:rsidRPr="00F91438" w:rsidRDefault="00F91438" w:rsidP="00F91438">
      <w:pPr>
        <w:tabs>
          <w:tab w:val="left" w:pos="5247"/>
        </w:tabs>
        <w:jc w:val="both"/>
        <w:rPr>
          <w:rFonts w:ascii="Verdana" w:hAnsi="Verdana"/>
          <w:noProof/>
          <w:lang w:val="sl-SI"/>
        </w:rPr>
      </w:pPr>
      <w:r w:rsidRPr="00F91438">
        <w:rPr>
          <w:rFonts w:ascii="Verdana" w:hAnsi="Verdana"/>
          <w:noProof/>
          <w:lang w:val="sl-SI"/>
        </w:rPr>
        <w:t>Leta 1930 Freudu umre mati in dobi Goethejevo nagrado, ki mu jo nje šla iskat hči Anna, saj je bil prekrhkega zdravja, da bi se udeležil slovesnosti. Izguba matere je bila zelo globoka, saj je bila ona edina, ki ji je lahko vse zaupal. Vendar pa so se lub njegovemu slabemu zdravstvenemu stanju še poglobile vezi z velikimi osebnostmi svojega časa, namreč redno so se dopisovali.</w:t>
      </w:r>
    </w:p>
    <w:p w:rsidR="00F91438" w:rsidRPr="00F91438" w:rsidRDefault="00F91438" w:rsidP="00F91438">
      <w:pPr>
        <w:tabs>
          <w:tab w:val="left" w:pos="5247"/>
        </w:tabs>
        <w:jc w:val="both"/>
        <w:rPr>
          <w:rFonts w:ascii="Verdana" w:hAnsi="Verdana"/>
          <w:noProof/>
          <w:lang w:val="sl-SI"/>
        </w:rPr>
      </w:pPr>
      <w:r w:rsidRPr="00F91438">
        <w:rPr>
          <w:rFonts w:ascii="Verdana" w:hAnsi="Verdana"/>
          <w:noProof/>
          <w:lang w:val="sl-SI"/>
        </w:rPr>
        <w:t>Leta 1932 skupaj z Einsteinom napišeta besedilo, ki ga je naročilo društvo narodov, z naslovom Čemu vojna?</w:t>
      </w:r>
    </w:p>
    <w:p w:rsidR="00F91438" w:rsidRPr="00F91438" w:rsidRDefault="00F91438" w:rsidP="00F91438">
      <w:pPr>
        <w:tabs>
          <w:tab w:val="left" w:pos="5247"/>
        </w:tabs>
        <w:jc w:val="both"/>
        <w:rPr>
          <w:rFonts w:ascii="Verdana" w:hAnsi="Verdana"/>
          <w:noProof/>
        </w:rPr>
      </w:pPr>
      <w:r w:rsidRPr="00F91438">
        <w:rPr>
          <w:rFonts w:ascii="Verdana" w:hAnsi="Verdana"/>
          <w:noProof/>
          <w:lang w:val="sl-SI"/>
        </w:rPr>
        <w:t>Freudu se je življenje v veliki meri že iztekalo</w:t>
      </w:r>
      <w:r w:rsidR="00CF5D72">
        <w:rPr>
          <w:rFonts w:ascii="Verdana" w:hAnsi="Verdana"/>
          <w:noProof/>
          <w:lang w:val="sl-SI"/>
        </w:rPr>
        <w:t>.</w:t>
      </w:r>
      <w:r w:rsidRPr="00F91438">
        <w:rPr>
          <w:rFonts w:ascii="Verdana" w:hAnsi="Verdana"/>
          <w:noProof/>
          <w:lang w:val="sl-SI"/>
        </w:rPr>
        <w:t xml:space="preserve"> </w:t>
      </w:r>
      <w:r w:rsidR="00CF5D72" w:rsidRPr="00CF5D72">
        <w:rPr>
          <w:rFonts w:ascii="Verdana" w:hAnsi="Verdana"/>
          <w:noProof/>
          <w:lang w:val="sl-SI"/>
        </w:rPr>
        <w:t>Umiral je</w:t>
      </w:r>
      <w:r w:rsidRPr="00CF5D72">
        <w:rPr>
          <w:rFonts w:ascii="Verdana" w:hAnsi="Verdana"/>
          <w:noProof/>
          <w:lang w:val="sl-SI"/>
        </w:rPr>
        <w:t>, a njegov duh je ostal bister in neprizadet. Kljub temu so mu ljudje še ved</w:t>
      </w:r>
      <w:r w:rsidR="001B1161" w:rsidRPr="00CF5D72">
        <w:rPr>
          <w:rFonts w:ascii="Verdana" w:hAnsi="Verdana"/>
          <w:noProof/>
          <w:lang w:val="sl-SI"/>
        </w:rPr>
        <w:t xml:space="preserve">no </w:t>
      </w:r>
      <w:r w:rsidRPr="00CF5D72">
        <w:rPr>
          <w:rFonts w:ascii="Verdana" w:hAnsi="Verdana"/>
          <w:noProof/>
          <w:lang w:val="sl-SI"/>
        </w:rPr>
        <w:t>veliko plačevali, d</w:t>
      </w:r>
      <w:r w:rsidR="001B1161" w:rsidRPr="00CF5D72">
        <w:rPr>
          <w:rFonts w:ascii="Verdana" w:hAnsi="Verdana"/>
          <w:noProof/>
          <w:lang w:val="sl-SI"/>
        </w:rPr>
        <w:t>a</w:t>
      </w:r>
      <w:r w:rsidRPr="00CF5D72">
        <w:rPr>
          <w:rFonts w:ascii="Verdana" w:hAnsi="Verdana"/>
          <w:noProof/>
          <w:lang w:val="sl-SI"/>
        </w:rPr>
        <w:t xml:space="preserve"> jih je poslušal</w:t>
      </w:r>
      <w:r w:rsidR="001B1161" w:rsidRPr="00CF5D72">
        <w:rPr>
          <w:rFonts w:ascii="Verdana" w:hAnsi="Verdana"/>
          <w:noProof/>
          <w:lang w:val="sl-SI"/>
        </w:rPr>
        <w:t>,</w:t>
      </w:r>
      <w:r w:rsidRPr="00CF5D72">
        <w:rPr>
          <w:rFonts w:ascii="Verdana" w:hAnsi="Verdana"/>
          <w:noProof/>
          <w:lang w:val="sl-SI"/>
        </w:rPr>
        <w:t xml:space="preserve"> ko so ležali na </w:t>
      </w:r>
      <w:r w:rsidR="001B1161" w:rsidRPr="00CF5D72">
        <w:rPr>
          <w:rFonts w:ascii="Verdana" w:hAnsi="Verdana"/>
          <w:noProof/>
          <w:lang w:val="sl-SI"/>
        </w:rPr>
        <w:t>slavnem</w:t>
      </w:r>
      <w:r w:rsidRPr="00CF5D72">
        <w:rPr>
          <w:rFonts w:ascii="Verdana" w:hAnsi="Verdana"/>
          <w:noProof/>
          <w:lang w:val="sl-SI"/>
        </w:rPr>
        <w:t xml:space="preserve"> kavču med sencami </w:t>
      </w:r>
      <w:r w:rsidR="001B1161" w:rsidRPr="00CF5D72">
        <w:rPr>
          <w:rFonts w:ascii="Verdana" w:hAnsi="Verdana"/>
          <w:noProof/>
          <w:lang w:val="sl-SI"/>
        </w:rPr>
        <w:t>kipc</w:t>
      </w:r>
      <w:r w:rsidR="00CF5D72" w:rsidRPr="00CF5D72">
        <w:rPr>
          <w:rFonts w:ascii="Verdana" w:hAnsi="Verdana"/>
          <w:noProof/>
          <w:lang w:val="sl-SI"/>
        </w:rPr>
        <w:t>e</w:t>
      </w:r>
      <w:r w:rsidRPr="00CF5D72">
        <w:rPr>
          <w:rFonts w:ascii="Verdana" w:hAnsi="Verdana"/>
          <w:noProof/>
          <w:lang w:val="sl-SI"/>
        </w:rPr>
        <w:t xml:space="preserve">v. </w:t>
      </w:r>
      <w:r w:rsidRPr="00F91438">
        <w:rPr>
          <w:rFonts w:ascii="Verdana" w:hAnsi="Verdana"/>
          <w:noProof/>
          <w:lang w:val="de-DE"/>
        </w:rPr>
        <w:t xml:space="preserve">Zanj je takrat skrbela njegova edina hčerka in dedinja Anna. A le njo so odpeljali na gestapo 22. Marca 1938, saj nacistom ni pustila, da bi uničili za vse kar se je njen oče trudil. </w:t>
      </w:r>
      <w:r w:rsidRPr="00F91438">
        <w:rPr>
          <w:rFonts w:ascii="Verdana" w:hAnsi="Verdana"/>
          <w:noProof/>
        </w:rPr>
        <w:t>Freud je s pomočjo prijateljice Marie Bonaparte, prek Pariza odšel v London. Šel je skupaj z njegovimi kipci.</w:t>
      </w:r>
    </w:p>
    <w:p w:rsidR="00F91438" w:rsidRPr="00F91438" w:rsidRDefault="00F91438" w:rsidP="00F91438">
      <w:pPr>
        <w:pStyle w:val="BodyText"/>
        <w:jc w:val="both"/>
        <w:rPr>
          <w:rFonts w:ascii="Verdana" w:hAnsi="Verdana"/>
          <w:noProof/>
          <w:color w:val="auto"/>
        </w:rPr>
      </w:pPr>
      <w:r w:rsidRPr="00F91438">
        <w:rPr>
          <w:rFonts w:ascii="Verdana" w:hAnsi="Verdana"/>
          <w:noProof/>
          <w:color w:val="auto"/>
        </w:rPr>
        <w:t>»In moj svet je spet tak, kakršen je že bil: otoček trpljenja, ki plava v morju brezbrižnosti.« Takrat je bil že zelo proti koncu svojega življenja, tudi bolečine so presegle vse meje, tako je prosil svojega zdravnika Maxa Schura, naj te muke konča. Njegova želja se je izpolnila 21. Septembra 1939. 2 centigrama morfija, Freud zaspi. Komi slledi smrt, ki nastopi 23. Septembra ob treh zjutraj.</w:t>
      </w:r>
    </w:p>
    <w:p w:rsidR="00F91438" w:rsidRDefault="00F91438" w:rsidP="009E15F7">
      <w:pPr>
        <w:jc w:val="both"/>
        <w:rPr>
          <w:rFonts w:ascii="Verdana" w:hAnsi="Verdana"/>
          <w:lang w:val="sl-SI"/>
        </w:rPr>
      </w:pPr>
    </w:p>
    <w:p w:rsidR="00F91438" w:rsidRDefault="00F91438" w:rsidP="009E15F7">
      <w:pPr>
        <w:jc w:val="both"/>
        <w:rPr>
          <w:rFonts w:ascii="Verdana" w:hAnsi="Verdana"/>
          <w:lang w:val="sl-SI"/>
        </w:rPr>
      </w:pPr>
    </w:p>
    <w:p w:rsidR="00F91438" w:rsidRDefault="00F91438" w:rsidP="009E15F7">
      <w:pPr>
        <w:jc w:val="both"/>
        <w:rPr>
          <w:rFonts w:ascii="Verdana" w:hAnsi="Verdana"/>
          <w:lang w:val="sl-SI"/>
        </w:rPr>
      </w:pPr>
    </w:p>
    <w:p w:rsidR="00E61933" w:rsidRDefault="00E61933" w:rsidP="009E15F7">
      <w:pPr>
        <w:jc w:val="both"/>
        <w:rPr>
          <w:rFonts w:ascii="Verdana" w:hAnsi="Verdana"/>
          <w:lang w:val="sl-SI"/>
        </w:rPr>
      </w:pPr>
    </w:p>
    <w:p w:rsidR="00F91438" w:rsidRDefault="00F91438" w:rsidP="00255F40">
      <w:pPr>
        <w:jc w:val="center"/>
        <w:outlineLvl w:val="0"/>
        <w:rPr>
          <w:b/>
          <w:bCs/>
          <w:sz w:val="52"/>
          <w:szCs w:val="52"/>
          <w:lang w:val="sl-SI"/>
        </w:rPr>
      </w:pPr>
      <w:r w:rsidRPr="00F91438">
        <w:rPr>
          <w:b/>
          <w:bCs/>
          <w:sz w:val="52"/>
          <w:szCs w:val="52"/>
          <w:lang w:val="sl-SI"/>
        </w:rPr>
        <w:t>DELO</w:t>
      </w:r>
    </w:p>
    <w:p w:rsidR="00F91438" w:rsidRPr="00F91438" w:rsidRDefault="00F91438" w:rsidP="00F91438">
      <w:pPr>
        <w:jc w:val="center"/>
        <w:rPr>
          <w:b/>
          <w:bCs/>
          <w:sz w:val="52"/>
          <w:szCs w:val="52"/>
          <w:lang w:val="sl-SI"/>
        </w:rPr>
      </w:pPr>
    </w:p>
    <w:p w:rsidR="00DB58C4" w:rsidRPr="002F2180" w:rsidRDefault="006606ED" w:rsidP="009E15F7">
      <w:pPr>
        <w:jc w:val="both"/>
        <w:rPr>
          <w:rFonts w:ascii="Verdana" w:hAnsi="Verdana"/>
          <w:lang w:val="sl-SI"/>
        </w:rPr>
      </w:pPr>
      <w:r w:rsidRPr="002F2180">
        <w:rPr>
          <w:rFonts w:ascii="Verdana" w:hAnsi="Verdana"/>
          <w:lang w:val="sl-SI"/>
        </w:rPr>
        <w:t>Freudovo delo je zelo obsežno, a če bi morali nujno izbrati njegovo najpomembnejše delo, bi to zagotovo bili teorija podzavesti in teorija seksualnosti.</w:t>
      </w:r>
    </w:p>
    <w:p w:rsidR="006606ED" w:rsidRDefault="00BA50EB" w:rsidP="009E15F7">
      <w:pPr>
        <w:jc w:val="both"/>
        <w:rPr>
          <w:rFonts w:ascii="Verdana" w:hAnsi="Verdana"/>
          <w:lang w:val="sl-SI"/>
        </w:rPr>
      </w:pPr>
      <w:r w:rsidRPr="002F2180">
        <w:rPr>
          <w:rFonts w:ascii="Verdana" w:hAnsi="Verdana"/>
          <w:lang w:val="sl-SI"/>
        </w:rPr>
        <w:t xml:space="preserve">Še preden pa začnemo z razlaganjem teh dveh teorij, ki spadata v območje psihoanalize, razložimo, kaj psihoanaliza je: </w:t>
      </w:r>
    </w:p>
    <w:p w:rsidR="00415478" w:rsidRPr="002F2180" w:rsidRDefault="00415478" w:rsidP="009E15F7">
      <w:pPr>
        <w:jc w:val="both"/>
        <w:rPr>
          <w:rFonts w:ascii="Verdana" w:hAnsi="Verdana"/>
          <w:lang w:val="sl-SI"/>
        </w:rPr>
      </w:pPr>
    </w:p>
    <w:p w:rsidR="00BA50EB" w:rsidRPr="002F2180" w:rsidRDefault="00BA50EB" w:rsidP="009E15F7">
      <w:pPr>
        <w:jc w:val="both"/>
        <w:rPr>
          <w:rFonts w:ascii="Verdana" w:hAnsi="Verdana"/>
          <w:lang w:val="sl-SI"/>
        </w:rPr>
      </w:pPr>
      <w:r w:rsidRPr="002F2180">
        <w:rPr>
          <w:rFonts w:ascii="Verdana" w:hAnsi="Verdana"/>
          <w:lang w:val="sl-SI"/>
        </w:rPr>
        <w:t>je teorija o strukturi človeka in sveta, ki temelji na razkrivanju in analizi nezavednih organizmov, je klinična praksa, gibanje, ki ga je začel Sigmund Freud in se je po Evropi in svetu širilo v prvi polovici 20. stoletja.</w:t>
      </w:r>
    </w:p>
    <w:p w:rsidR="00BA50EB" w:rsidRDefault="00BA50EB" w:rsidP="009E15F7">
      <w:pPr>
        <w:jc w:val="both"/>
        <w:rPr>
          <w:lang w:val="sl-SI"/>
        </w:rPr>
      </w:pPr>
    </w:p>
    <w:p w:rsidR="00415478" w:rsidRPr="002F2180" w:rsidRDefault="00415478" w:rsidP="009E15F7">
      <w:pPr>
        <w:jc w:val="both"/>
        <w:rPr>
          <w:lang w:val="sl-SI"/>
        </w:rPr>
      </w:pPr>
    </w:p>
    <w:p w:rsidR="006606ED" w:rsidRPr="00FF00FA" w:rsidRDefault="006606ED" w:rsidP="00255F40">
      <w:pPr>
        <w:jc w:val="center"/>
        <w:outlineLvl w:val="0"/>
        <w:rPr>
          <w:rFonts w:ascii="Verdana" w:hAnsi="Verdana"/>
          <w:b/>
          <w:bCs/>
          <w:color w:val="339966"/>
          <w:sz w:val="28"/>
          <w:szCs w:val="28"/>
          <w:lang w:val="sl-SI"/>
        </w:rPr>
      </w:pPr>
      <w:r w:rsidRPr="00FF00FA">
        <w:rPr>
          <w:rFonts w:ascii="Verdana" w:hAnsi="Verdana"/>
          <w:b/>
          <w:bCs/>
          <w:color w:val="339966"/>
          <w:sz w:val="28"/>
          <w:szCs w:val="28"/>
          <w:lang w:val="sl-SI"/>
        </w:rPr>
        <w:t>TEORIJA PODZAVESTI</w:t>
      </w:r>
    </w:p>
    <w:p w:rsidR="00FF00FA" w:rsidRPr="00FF00FA" w:rsidRDefault="00FF00FA" w:rsidP="00FF00FA">
      <w:pPr>
        <w:jc w:val="center"/>
        <w:rPr>
          <w:rFonts w:ascii="Verdana" w:hAnsi="Verdana"/>
          <w:b/>
          <w:bCs/>
          <w:color w:val="339966"/>
          <w:lang w:val="sl-SI"/>
        </w:rPr>
      </w:pPr>
    </w:p>
    <w:p w:rsidR="00BA50EB" w:rsidRPr="002F2180" w:rsidRDefault="006606ED" w:rsidP="009E15F7">
      <w:pPr>
        <w:jc w:val="both"/>
        <w:rPr>
          <w:rFonts w:ascii="Verdana" w:hAnsi="Verdana"/>
          <w:lang w:val="sl-SI"/>
        </w:rPr>
      </w:pPr>
      <w:r w:rsidRPr="002F2180">
        <w:rPr>
          <w:rFonts w:ascii="Verdana" w:hAnsi="Verdana"/>
          <w:lang w:val="sl-SI"/>
        </w:rPr>
        <w:t>Pred Freudom je veljalo, da sta zavestno in duševno identična</w:t>
      </w:r>
      <w:r w:rsidR="00BA50EB" w:rsidRPr="002F2180">
        <w:rPr>
          <w:rFonts w:ascii="Verdana" w:hAnsi="Verdana"/>
          <w:lang w:val="sl-SI"/>
        </w:rPr>
        <w:t xml:space="preserve">, psihoanaliza pa trdi, da je zavest le ena izmed kvalitet duševnosti in da obstajajo ideje, hotenja, želje in spomini, ki se jih ne zavedamo, a vplivajo na naše zavestno ravnanje. </w:t>
      </w:r>
    </w:p>
    <w:p w:rsidR="00BA50EB" w:rsidRPr="002F2180" w:rsidRDefault="00BA50EB" w:rsidP="009E15F7">
      <w:pPr>
        <w:jc w:val="both"/>
        <w:rPr>
          <w:rFonts w:ascii="Verdana" w:hAnsi="Verdana"/>
          <w:lang w:val="sl-SI"/>
        </w:rPr>
      </w:pPr>
    </w:p>
    <w:p w:rsidR="00BA50EB" w:rsidRPr="002F2180" w:rsidRDefault="00BA50EB" w:rsidP="009E15F7">
      <w:pPr>
        <w:jc w:val="both"/>
        <w:rPr>
          <w:rFonts w:ascii="Verdana" w:hAnsi="Verdana"/>
          <w:lang w:val="sl-SI"/>
        </w:rPr>
      </w:pPr>
      <w:r w:rsidRPr="00FF00FA">
        <w:rPr>
          <w:rFonts w:ascii="Verdana" w:hAnsi="Verdana"/>
          <w:b/>
          <w:bCs/>
          <w:lang w:val="sl-SI"/>
        </w:rPr>
        <w:t>ZAVEST</w:t>
      </w:r>
      <w:r w:rsidRPr="002F2180">
        <w:rPr>
          <w:rFonts w:ascii="Verdana" w:hAnsi="Verdana"/>
          <w:lang w:val="sl-SI"/>
        </w:rPr>
        <w:t xml:space="preserve"> tvorijo vsebine, ki se jih v določenem trenutku zavemo (določena stanja in procesi so lahko v določenem trenutku zavestni, potem pa ne več).</w:t>
      </w:r>
    </w:p>
    <w:p w:rsidR="00BA50EB" w:rsidRPr="002F2180" w:rsidRDefault="00BA50EB" w:rsidP="009E15F7">
      <w:pPr>
        <w:jc w:val="both"/>
        <w:rPr>
          <w:rFonts w:ascii="Verdana" w:hAnsi="Verdana"/>
          <w:lang w:val="sl-SI"/>
        </w:rPr>
      </w:pPr>
    </w:p>
    <w:p w:rsidR="006606ED" w:rsidRPr="002F2180" w:rsidRDefault="00BA50EB" w:rsidP="009E15F7">
      <w:pPr>
        <w:jc w:val="both"/>
        <w:rPr>
          <w:rFonts w:ascii="Verdana" w:hAnsi="Verdana"/>
          <w:lang w:val="sl-SI"/>
        </w:rPr>
      </w:pPr>
      <w:r w:rsidRPr="00FF00FA">
        <w:rPr>
          <w:rFonts w:ascii="Verdana" w:hAnsi="Verdana"/>
          <w:b/>
          <w:bCs/>
          <w:lang w:val="sl-SI"/>
        </w:rPr>
        <w:t>PREDZAVEST</w:t>
      </w:r>
      <w:r w:rsidRPr="002F2180">
        <w:rPr>
          <w:rFonts w:ascii="Verdana" w:hAnsi="Verdana"/>
          <w:lang w:val="sl-SI"/>
        </w:rPr>
        <w:t xml:space="preserve"> predstavlja tisto, kar je latentno</w:t>
      </w:r>
      <w:r w:rsidR="00DA4328" w:rsidRPr="002F2180">
        <w:rPr>
          <w:rFonts w:ascii="Verdana" w:hAnsi="Verdana"/>
          <w:lang w:val="sl-SI"/>
        </w:rPr>
        <w:t xml:space="preserve"> ( = prikrito)</w:t>
      </w:r>
      <w:r w:rsidRPr="002F2180">
        <w:rPr>
          <w:rFonts w:ascii="Verdana" w:hAnsi="Verdana"/>
          <w:lang w:val="sl-SI"/>
        </w:rPr>
        <w:t xml:space="preserve"> prisotno v zavesti; gre za vsebine, ki se jih v določenem trenutku ne zavedamo, vendar lah</w:t>
      </w:r>
      <w:r w:rsidR="00DA4328" w:rsidRPr="002F2180">
        <w:rPr>
          <w:rFonts w:ascii="Verdana" w:hAnsi="Verdana"/>
          <w:lang w:val="sl-SI"/>
        </w:rPr>
        <w:t>ko postanejo predmet zavesti. Cenzura je mehanizem nadzora, ki najprej izkrivi in maskira nezavedne vsebine pred vstopom v predzavestno, nato pa tistim vsebinam, ki bi posameznika lahko vznemirile in ogrozile ne pusti vstopa v</w:t>
      </w:r>
      <w:r w:rsidRPr="002F2180">
        <w:rPr>
          <w:rFonts w:ascii="Verdana" w:hAnsi="Verdana"/>
          <w:lang w:val="sl-SI"/>
        </w:rPr>
        <w:t xml:space="preserve">  </w:t>
      </w:r>
      <w:r w:rsidR="00DA4328" w:rsidRPr="002F2180">
        <w:rPr>
          <w:rFonts w:ascii="Verdana" w:hAnsi="Verdana"/>
          <w:lang w:val="sl-SI"/>
        </w:rPr>
        <w:t>zavest.</w:t>
      </w:r>
    </w:p>
    <w:p w:rsidR="00DA4328" w:rsidRPr="002F2180" w:rsidRDefault="00DA4328" w:rsidP="009E15F7">
      <w:pPr>
        <w:jc w:val="both"/>
        <w:rPr>
          <w:rFonts w:ascii="Verdana" w:hAnsi="Verdana"/>
          <w:lang w:val="sl-SI"/>
        </w:rPr>
      </w:pPr>
    </w:p>
    <w:p w:rsidR="00DA4328" w:rsidRPr="002F2180" w:rsidRDefault="00DA4328" w:rsidP="009E15F7">
      <w:pPr>
        <w:jc w:val="both"/>
        <w:rPr>
          <w:rFonts w:ascii="Verdana" w:hAnsi="Verdana"/>
          <w:lang w:val="sl-SI"/>
        </w:rPr>
      </w:pPr>
      <w:r w:rsidRPr="00FF00FA">
        <w:rPr>
          <w:rFonts w:ascii="Verdana" w:hAnsi="Verdana"/>
          <w:b/>
          <w:bCs/>
          <w:lang w:val="sl-SI"/>
        </w:rPr>
        <w:t>NEZAVEDNO</w:t>
      </w:r>
      <w:r w:rsidRPr="002F2180">
        <w:rPr>
          <w:rFonts w:ascii="Verdana" w:hAnsi="Verdana"/>
          <w:lang w:val="sl-SI"/>
        </w:rPr>
        <w:t xml:space="preserve"> je vse, kar ni predmet zavesti. V ožjem pomenu je to del duševnosti, ki ga tvorijo potlačene vsebine (ideje, misli, želje, zahteve, spomini). Potlačitev doleti vsebine, ki so za posameznika neprijetne, nemogoče ali nespodobne in bi povzročile preveč neugodja in psihičnega trpljenja, če bi bile del vsakodnevnega zavedanja.</w:t>
      </w:r>
    </w:p>
    <w:p w:rsidR="00D663C1" w:rsidRPr="002F2180" w:rsidRDefault="00D663C1" w:rsidP="009E15F7">
      <w:pPr>
        <w:jc w:val="both"/>
        <w:rPr>
          <w:rFonts w:ascii="Verdana" w:hAnsi="Verdana"/>
          <w:lang w:val="sl-SI"/>
        </w:rPr>
      </w:pPr>
    </w:p>
    <w:p w:rsidR="00D663C1" w:rsidRPr="002F2180" w:rsidRDefault="00D663C1" w:rsidP="009E15F7">
      <w:pPr>
        <w:jc w:val="both"/>
        <w:rPr>
          <w:rFonts w:ascii="Verdana" w:hAnsi="Verdana"/>
          <w:lang w:val="sl-SI"/>
        </w:rPr>
      </w:pPr>
      <w:r w:rsidRPr="002F2180">
        <w:rPr>
          <w:rFonts w:ascii="Verdana" w:hAnsi="Verdana"/>
          <w:lang w:val="sl-SI"/>
        </w:rPr>
        <w:t>Nezavedne vsebine so kljub potlačenosti aktivne, nenehno pritiskajo na zavest in se kažejo v obliki  simptomov: tesnobe, vsiljene misli, prisilna dejanja, govorni spodrsljaji, bojazni, itd.</w:t>
      </w:r>
    </w:p>
    <w:p w:rsidR="00D663C1" w:rsidRPr="002F2180" w:rsidRDefault="00D663C1" w:rsidP="009E15F7">
      <w:pPr>
        <w:jc w:val="both"/>
        <w:rPr>
          <w:rFonts w:ascii="Verdana" w:hAnsi="Verdana"/>
          <w:lang w:val="sl-SI"/>
        </w:rPr>
      </w:pPr>
    </w:p>
    <w:p w:rsidR="00D663C1" w:rsidRPr="002F2180" w:rsidRDefault="00BE2B45" w:rsidP="009E15F7">
      <w:pPr>
        <w:jc w:val="both"/>
        <w:rPr>
          <w:rFonts w:ascii="Verdana" w:hAnsi="Verdana"/>
          <w:lang w:val="sl-SI"/>
        </w:rPr>
      </w:pPr>
      <w:r w:rsidRPr="002F2180">
        <w:rPr>
          <w:rFonts w:ascii="Verdana" w:hAnsi="Verdana"/>
          <w:lang w:val="sl-SI"/>
        </w:rPr>
        <w:t>Po Freudu lahko nezavedno spoznamo na več načinov:</w:t>
      </w:r>
    </w:p>
    <w:p w:rsidR="00BE2B45" w:rsidRPr="002F2180" w:rsidRDefault="00FF00FA" w:rsidP="00FF00FA">
      <w:pPr>
        <w:numPr>
          <w:ilvl w:val="0"/>
          <w:numId w:val="1"/>
        </w:numPr>
        <w:jc w:val="both"/>
        <w:rPr>
          <w:rFonts w:ascii="Verdana" w:hAnsi="Verdana"/>
          <w:lang w:val="sl-SI"/>
        </w:rPr>
      </w:pPr>
      <w:r>
        <w:rPr>
          <w:rFonts w:ascii="Verdana" w:hAnsi="Verdana"/>
          <w:lang w:val="sl-SI"/>
        </w:rPr>
        <w:t xml:space="preserve"> </w:t>
      </w:r>
      <w:r w:rsidR="00BE2B45" w:rsidRPr="00FF00FA">
        <w:rPr>
          <w:rFonts w:ascii="Verdana" w:hAnsi="Verdana"/>
          <w:b/>
          <w:bCs/>
          <w:lang w:val="sl-SI"/>
        </w:rPr>
        <w:t>skozi sanje</w:t>
      </w:r>
      <w:r w:rsidR="005A7FDF" w:rsidRPr="002F2180">
        <w:rPr>
          <w:rFonts w:ascii="Verdana" w:hAnsi="Verdana"/>
          <w:lang w:val="sl-SI"/>
        </w:rPr>
        <w:t xml:space="preserve"> (</w:t>
      </w:r>
      <w:r>
        <w:rPr>
          <w:rFonts w:ascii="Verdana" w:hAnsi="Verdana"/>
          <w:lang w:val="sl-SI"/>
        </w:rPr>
        <w:t>»</w:t>
      </w:r>
      <w:r w:rsidR="005A7FDF" w:rsidRPr="002F2180">
        <w:rPr>
          <w:rFonts w:ascii="Verdana" w:hAnsi="Verdana"/>
          <w:lang w:val="sl-SI"/>
        </w:rPr>
        <w:t>kraljevska pot v nezavedno</w:t>
      </w:r>
      <w:r>
        <w:rPr>
          <w:rFonts w:ascii="Verdana" w:hAnsi="Verdana"/>
          <w:lang w:val="sl-SI"/>
        </w:rPr>
        <w:t>«</w:t>
      </w:r>
      <w:r w:rsidR="005A7FDF" w:rsidRPr="002F2180">
        <w:rPr>
          <w:rFonts w:ascii="Verdana" w:hAnsi="Verdana"/>
          <w:lang w:val="sl-SI"/>
        </w:rPr>
        <w:t>)</w:t>
      </w:r>
    </w:p>
    <w:p w:rsidR="005A7FDF" w:rsidRPr="002F2180" w:rsidRDefault="005A7FDF" w:rsidP="009E15F7">
      <w:pPr>
        <w:jc w:val="both"/>
        <w:rPr>
          <w:rFonts w:ascii="Verdana" w:hAnsi="Verdana"/>
          <w:lang w:val="sl-SI"/>
        </w:rPr>
      </w:pPr>
      <w:r w:rsidRPr="002F2180">
        <w:rPr>
          <w:rFonts w:ascii="Verdana" w:hAnsi="Verdana"/>
          <w:lang w:val="sl-SI"/>
        </w:rPr>
        <w:t>sanje imajo dve funkciji:</w:t>
      </w:r>
    </w:p>
    <w:p w:rsidR="005A7FDF" w:rsidRPr="002F2180" w:rsidRDefault="005A7FDF" w:rsidP="003667F3">
      <w:pPr>
        <w:numPr>
          <w:ilvl w:val="0"/>
          <w:numId w:val="3"/>
        </w:numPr>
        <w:jc w:val="both"/>
        <w:rPr>
          <w:rFonts w:ascii="Verdana" w:hAnsi="Verdana"/>
          <w:lang w:val="sl-SI"/>
        </w:rPr>
      </w:pPr>
      <w:r w:rsidRPr="002F2180">
        <w:rPr>
          <w:rFonts w:ascii="Verdana" w:hAnsi="Verdana"/>
          <w:lang w:val="sl-SI"/>
        </w:rPr>
        <w:t>ohranjanje spanca</w:t>
      </w:r>
    </w:p>
    <w:p w:rsidR="005A7FDF" w:rsidRPr="002F2180" w:rsidRDefault="005A7FDF" w:rsidP="003667F3">
      <w:pPr>
        <w:numPr>
          <w:ilvl w:val="0"/>
          <w:numId w:val="3"/>
        </w:numPr>
        <w:jc w:val="both"/>
        <w:rPr>
          <w:rFonts w:ascii="Verdana" w:hAnsi="Verdana"/>
          <w:lang w:val="sl-SI"/>
        </w:rPr>
      </w:pPr>
      <w:r w:rsidRPr="002F2180">
        <w:rPr>
          <w:rFonts w:ascii="Verdana" w:hAnsi="Verdana"/>
          <w:lang w:val="sl-SI"/>
        </w:rPr>
        <w:t>izpolnjevanje želja</w:t>
      </w:r>
    </w:p>
    <w:p w:rsidR="005A7FDF" w:rsidRPr="002F2180" w:rsidRDefault="005A7FDF" w:rsidP="00FF00FA">
      <w:pPr>
        <w:jc w:val="both"/>
        <w:rPr>
          <w:rFonts w:ascii="Verdana" w:hAnsi="Verdana"/>
          <w:lang w:val="sl-SI"/>
        </w:rPr>
      </w:pPr>
      <w:r w:rsidRPr="002F2180">
        <w:rPr>
          <w:rFonts w:ascii="Verdana" w:hAnsi="Verdana"/>
          <w:lang w:val="sl-SI"/>
        </w:rPr>
        <w:t>Služijo predvsem izpolnjevanju tistih želja, ki v realnosti ne morejo/ne smejo biti uresničene, vendar na način, ki za posameznika ni ogrožajoč (spimo naprej).</w:t>
      </w:r>
      <w:r w:rsidR="00FF00FA">
        <w:rPr>
          <w:rFonts w:ascii="Verdana" w:hAnsi="Verdana"/>
          <w:lang w:val="sl-SI"/>
        </w:rPr>
        <w:t xml:space="preserve"> Sanje »odstranijo«</w:t>
      </w:r>
      <w:r w:rsidR="00B94A1F" w:rsidRPr="002F2180">
        <w:rPr>
          <w:rFonts w:ascii="Verdana" w:hAnsi="Verdana"/>
          <w:lang w:val="sl-SI"/>
        </w:rPr>
        <w:t xml:space="preserve"> motnje, ki prihajajo od znotraj in poskrbijo za »nevtralizacijo« zunanjih motenj, dražljaje, ki grozijo, da nas bodo prebudili, integriramo v sanje. </w:t>
      </w:r>
    </w:p>
    <w:p w:rsidR="00B94A1F" w:rsidRPr="002F2180" w:rsidRDefault="00B94A1F" w:rsidP="009E15F7">
      <w:pPr>
        <w:jc w:val="both"/>
        <w:rPr>
          <w:rFonts w:ascii="Verdana" w:hAnsi="Verdana"/>
          <w:lang w:val="sl-SI"/>
        </w:rPr>
      </w:pPr>
    </w:p>
    <w:p w:rsidR="00B94A1F" w:rsidRPr="00FF00FA" w:rsidRDefault="00B94A1F" w:rsidP="00FF00FA">
      <w:pPr>
        <w:numPr>
          <w:ilvl w:val="0"/>
          <w:numId w:val="1"/>
        </w:numPr>
        <w:tabs>
          <w:tab w:val="clear" w:pos="720"/>
          <w:tab w:val="num" w:pos="900"/>
        </w:tabs>
        <w:jc w:val="both"/>
        <w:rPr>
          <w:rFonts w:ascii="Verdana" w:hAnsi="Verdana"/>
          <w:b/>
          <w:bCs/>
          <w:lang w:val="sl-SI"/>
        </w:rPr>
      </w:pPr>
      <w:r w:rsidRPr="00FF00FA">
        <w:rPr>
          <w:rFonts w:ascii="Verdana" w:hAnsi="Verdana"/>
          <w:b/>
          <w:bCs/>
          <w:lang w:val="sl-SI"/>
        </w:rPr>
        <w:t>s spodrsljaji v vsakdanjem življenju</w:t>
      </w:r>
    </w:p>
    <w:p w:rsidR="00B94A1F" w:rsidRPr="002F2180" w:rsidRDefault="00B94A1F" w:rsidP="009E15F7">
      <w:pPr>
        <w:numPr>
          <w:ilvl w:val="0"/>
          <w:numId w:val="2"/>
        </w:numPr>
        <w:jc w:val="both"/>
        <w:rPr>
          <w:rFonts w:ascii="Verdana" w:hAnsi="Verdana"/>
          <w:lang w:val="sl-SI"/>
        </w:rPr>
      </w:pPr>
      <w:r w:rsidRPr="002F2180">
        <w:rPr>
          <w:rFonts w:ascii="Verdana" w:hAnsi="Verdana"/>
          <w:lang w:val="sl-SI"/>
        </w:rPr>
        <w:t>izpuščanje, pozabljanje imen, namenov, nalog in dejanj, izgubljanje in zalaganje stvari, ko nekaj napačno slišimo/preberemo, govorni spodrsljaji (namesto želenega izrečemo nasprotno – to, kar smo si potiho želeli, o čemer smo razmišljali, ne pa tudi nameravali reči)</w:t>
      </w:r>
    </w:p>
    <w:p w:rsidR="00732685" w:rsidRPr="002F2180" w:rsidRDefault="00732685" w:rsidP="009E15F7">
      <w:pPr>
        <w:jc w:val="both"/>
        <w:rPr>
          <w:rFonts w:ascii="Verdana" w:hAnsi="Verdana"/>
          <w:lang w:val="sl-SI"/>
        </w:rPr>
      </w:pPr>
      <w:r w:rsidRPr="002F2180">
        <w:rPr>
          <w:rFonts w:ascii="Verdana" w:hAnsi="Verdana"/>
          <w:lang w:val="sl-SI"/>
        </w:rPr>
        <w:t>Gre za dejanja in pojave, ki jih motivirajo nezavedne težnje in njihov pomen lahko odkrijemo s psihoanalizo.</w:t>
      </w:r>
    </w:p>
    <w:p w:rsidR="00CB1A9A" w:rsidRDefault="00CB1A9A" w:rsidP="009E15F7">
      <w:pPr>
        <w:jc w:val="both"/>
        <w:rPr>
          <w:rFonts w:ascii="Verdana" w:hAnsi="Verdana"/>
          <w:lang w:val="sl-SI"/>
        </w:rPr>
      </w:pPr>
    </w:p>
    <w:p w:rsidR="00CB1A9A" w:rsidRDefault="00CB1A9A" w:rsidP="009E15F7">
      <w:pPr>
        <w:jc w:val="both"/>
        <w:rPr>
          <w:rFonts w:ascii="Verdana" w:hAnsi="Verdana"/>
          <w:lang w:val="sl-SI"/>
        </w:rPr>
      </w:pPr>
    </w:p>
    <w:p w:rsidR="00CB1A9A" w:rsidRPr="002F2180" w:rsidRDefault="00CB1A9A" w:rsidP="009E15F7">
      <w:pPr>
        <w:jc w:val="both"/>
        <w:rPr>
          <w:rFonts w:ascii="Verdana" w:hAnsi="Verdana"/>
          <w:lang w:val="sl-SI"/>
        </w:rPr>
      </w:pPr>
    </w:p>
    <w:p w:rsidR="00732685" w:rsidRDefault="00732685" w:rsidP="00255F40">
      <w:pPr>
        <w:jc w:val="both"/>
        <w:outlineLvl w:val="0"/>
        <w:rPr>
          <w:rFonts w:ascii="Verdana" w:hAnsi="Verdana"/>
          <w:b/>
          <w:bCs/>
          <w:color w:val="339966"/>
          <w:lang w:val="sl-SI"/>
        </w:rPr>
      </w:pPr>
      <w:r w:rsidRPr="00FF00FA">
        <w:rPr>
          <w:rFonts w:ascii="Verdana" w:hAnsi="Verdana"/>
          <w:b/>
          <w:bCs/>
          <w:color w:val="339966"/>
          <w:lang w:val="sl-SI"/>
        </w:rPr>
        <w:t>STRUKTURA DUŠEVNOSTI</w:t>
      </w:r>
    </w:p>
    <w:p w:rsidR="00FF00FA" w:rsidRPr="00FF00FA" w:rsidRDefault="00FF00FA" w:rsidP="009E15F7">
      <w:pPr>
        <w:jc w:val="both"/>
        <w:rPr>
          <w:rFonts w:ascii="Verdana" w:hAnsi="Verdana"/>
          <w:b/>
          <w:bCs/>
          <w:color w:val="339966"/>
          <w:lang w:val="sl-SI"/>
        </w:rPr>
      </w:pPr>
    </w:p>
    <w:p w:rsidR="00732685" w:rsidRPr="002F2180" w:rsidRDefault="00732685" w:rsidP="009E15F7">
      <w:pPr>
        <w:jc w:val="both"/>
        <w:rPr>
          <w:rFonts w:ascii="Verdana" w:hAnsi="Verdana"/>
          <w:lang w:val="sl-SI"/>
        </w:rPr>
      </w:pPr>
      <w:r w:rsidRPr="002F2180">
        <w:rPr>
          <w:rFonts w:ascii="Verdana" w:hAnsi="Verdana"/>
          <w:lang w:val="sl-SI"/>
        </w:rPr>
        <w:t>Delitev duševnosti na jaz (ego), nadjaz (superego) in ono (id) naj bi omogočala boljši opis dinamičnih odnosov znotraj duševnosti.</w:t>
      </w:r>
    </w:p>
    <w:p w:rsidR="00732685" w:rsidRPr="002F2180" w:rsidRDefault="00732685" w:rsidP="009E15F7">
      <w:pPr>
        <w:jc w:val="both"/>
        <w:rPr>
          <w:rFonts w:ascii="Verdana" w:hAnsi="Verdana"/>
          <w:lang w:val="sl-SI"/>
        </w:rPr>
      </w:pPr>
    </w:p>
    <w:p w:rsidR="00732685" w:rsidRPr="002F2180" w:rsidRDefault="00732685" w:rsidP="009E15F7">
      <w:pPr>
        <w:jc w:val="both"/>
        <w:rPr>
          <w:rFonts w:ascii="Verdana" w:hAnsi="Verdana"/>
          <w:lang w:val="sl-SI"/>
        </w:rPr>
      </w:pPr>
      <w:r w:rsidRPr="00FF00FA">
        <w:rPr>
          <w:rFonts w:ascii="Verdana" w:hAnsi="Verdana"/>
          <w:b/>
          <w:bCs/>
          <w:i/>
          <w:iCs/>
          <w:lang w:val="sl-SI"/>
        </w:rPr>
        <w:t>Ono (id)</w:t>
      </w:r>
      <w:r w:rsidRPr="002F2180">
        <w:rPr>
          <w:rFonts w:ascii="Verdana" w:hAnsi="Verdana"/>
          <w:lang w:val="sl-SI"/>
        </w:rPr>
        <w:t xml:space="preserve"> je velik zbiralnik neorganizirane nagonske energije. Sem spadajo tudi potlačene vsebine, ki se jih ne zavedamo, vendar vplivajo na naše obnašanje. </w:t>
      </w:r>
      <w:r w:rsidR="00CF5D72" w:rsidRPr="00E61933">
        <w:rPr>
          <w:rFonts w:ascii="Verdana" w:hAnsi="Verdana" w:cs="Courier New"/>
          <w:lang w:val="sl-SI"/>
        </w:rPr>
        <w:t>Sestoji iz bioliških potreb in gonov, vključno s seksualnimi in agresivnimi težnjami. Libidalna energija, ki izvira iz ida, prevzame obliko potrebe, ki zahteva zadovoljitev. Sprostitev libida pomeni užitek, njegova blokada pa bolečino.</w:t>
      </w:r>
      <w:r w:rsidRPr="002F2180">
        <w:rPr>
          <w:rFonts w:ascii="Verdana" w:hAnsi="Verdana"/>
          <w:lang w:val="sl-SI"/>
        </w:rPr>
        <w:t>Onemu vlada načelo ugodja, tj. težnja k zadovoljitvi nagonov za vsako ceno.</w:t>
      </w:r>
      <w:r w:rsidR="003711CC" w:rsidRPr="002F2180">
        <w:rPr>
          <w:rFonts w:ascii="Verdana" w:hAnsi="Verdana"/>
          <w:lang w:val="sl-SI"/>
        </w:rPr>
        <w:t xml:space="preserve"> S stališča omejevana nagonov je nemoralno.</w:t>
      </w:r>
    </w:p>
    <w:p w:rsidR="00732685" w:rsidRPr="002F2180" w:rsidRDefault="00732685" w:rsidP="009E15F7">
      <w:pPr>
        <w:jc w:val="both"/>
        <w:rPr>
          <w:rFonts w:ascii="Verdana" w:hAnsi="Verdana"/>
          <w:lang w:val="sl-SI"/>
        </w:rPr>
      </w:pPr>
    </w:p>
    <w:p w:rsidR="00732685" w:rsidRPr="002F2180" w:rsidRDefault="00732685" w:rsidP="009E15F7">
      <w:pPr>
        <w:jc w:val="both"/>
        <w:rPr>
          <w:rFonts w:ascii="Verdana" w:hAnsi="Verdana"/>
          <w:lang w:val="sl-SI"/>
        </w:rPr>
      </w:pPr>
      <w:r w:rsidRPr="00FF00FA">
        <w:rPr>
          <w:rFonts w:ascii="Verdana" w:hAnsi="Verdana"/>
          <w:b/>
          <w:bCs/>
          <w:i/>
          <w:iCs/>
          <w:lang w:val="sl-SI"/>
        </w:rPr>
        <w:t>Jaz (ego)</w:t>
      </w:r>
      <w:r w:rsidRPr="002F2180">
        <w:rPr>
          <w:rFonts w:ascii="Verdana" w:hAnsi="Verdana"/>
          <w:lang w:val="sl-SI"/>
        </w:rPr>
        <w:t xml:space="preserve"> se izoblikuje iz onega, ko se posameznik začne srečevati z zahtevami zunanjega sveta. Iz ida tudi črpa energijo za delovanje. Načelo ugodja skuša nadomestiti z načelom realnosti, tj. odlaga zadovoljitev nagona, dokler ne najde ustreznega cilja. Torej se pri uresničevanju teženj onega prilagaja realnosti. Freud ga primerja z jezdecem na konju (konj je id, jezdec pa ego).</w:t>
      </w:r>
      <w:r w:rsidR="003711CC" w:rsidRPr="002F2180">
        <w:rPr>
          <w:rFonts w:ascii="Verdana" w:hAnsi="Verdana"/>
          <w:lang w:val="sl-SI"/>
        </w:rPr>
        <w:t xml:space="preserve"> S stališča omejevana nagonov se trudi biti moralen.</w:t>
      </w:r>
    </w:p>
    <w:p w:rsidR="00732685" w:rsidRPr="002F2180" w:rsidRDefault="00732685" w:rsidP="009E15F7">
      <w:pPr>
        <w:jc w:val="both"/>
        <w:rPr>
          <w:rFonts w:ascii="Verdana" w:hAnsi="Verdana"/>
          <w:lang w:val="sl-SI"/>
        </w:rPr>
      </w:pPr>
    </w:p>
    <w:p w:rsidR="00732685" w:rsidRDefault="003711CC" w:rsidP="00B857E6">
      <w:pPr>
        <w:jc w:val="both"/>
        <w:rPr>
          <w:rFonts w:ascii="Verdana" w:hAnsi="Verdana"/>
          <w:lang w:val="sl-SI"/>
        </w:rPr>
      </w:pPr>
      <w:r w:rsidRPr="00516A7C">
        <w:rPr>
          <w:rFonts w:ascii="Verdana" w:hAnsi="Verdana"/>
          <w:b/>
          <w:bCs/>
          <w:i/>
          <w:iCs/>
          <w:lang w:val="sl-SI"/>
        </w:rPr>
        <w:t>Nadjaz (super-ego)</w:t>
      </w:r>
      <w:r w:rsidRPr="002F2180">
        <w:rPr>
          <w:rFonts w:ascii="Verdana" w:hAnsi="Verdana"/>
          <w:lang w:val="sl-SI"/>
        </w:rPr>
        <w:t xml:space="preserve"> je rezultat prve identifikacije s starši. </w:t>
      </w:r>
      <w:r w:rsidR="00CB1A9A">
        <w:rPr>
          <w:rFonts w:ascii="Verdana" w:hAnsi="Verdana"/>
          <w:lang w:val="sl-SI"/>
        </w:rPr>
        <w:t>Razvija se iz ega, njegova funkcija pa je težnja k perfekciji, namesto k užitku ali realnosti.</w:t>
      </w:r>
      <w:r w:rsidRPr="002F2180">
        <w:rPr>
          <w:rFonts w:ascii="Verdana" w:hAnsi="Verdana"/>
          <w:lang w:val="sl-SI"/>
        </w:rPr>
        <w:t>Opazuje ego, mu zapoveduje, ga kritizira in grozi s kaznimi. Navzven se najpogosteje izrazi v obliki kritike, ki jo jaz doživlja kot občutek krivde, redkeje v obliki odobravanja in moralnega zadoščenja. S stališča omejevanja nagonov je pretirano moralen in do jaza neizmerno krut.</w:t>
      </w:r>
    </w:p>
    <w:p w:rsidR="00516A7C" w:rsidRPr="002F2180" w:rsidRDefault="00516A7C" w:rsidP="00732685">
      <w:pPr>
        <w:rPr>
          <w:rFonts w:ascii="Verdana" w:hAnsi="Verdana"/>
          <w:lang w:val="sl-SI"/>
        </w:rPr>
      </w:pPr>
    </w:p>
    <w:p w:rsidR="00135D18" w:rsidRDefault="00135D18" w:rsidP="00516A7C">
      <w:pPr>
        <w:jc w:val="center"/>
        <w:rPr>
          <w:rFonts w:ascii="Verdana" w:hAnsi="Verdana"/>
          <w:b/>
          <w:bCs/>
          <w:color w:val="339966"/>
          <w:sz w:val="28"/>
          <w:szCs w:val="28"/>
          <w:lang w:val="sl-SI"/>
        </w:rPr>
      </w:pPr>
    </w:p>
    <w:p w:rsidR="003711CC" w:rsidRDefault="00231C53" w:rsidP="00255F40">
      <w:pPr>
        <w:jc w:val="center"/>
        <w:outlineLvl w:val="0"/>
        <w:rPr>
          <w:rFonts w:ascii="Verdana" w:hAnsi="Verdana"/>
          <w:b/>
          <w:bCs/>
          <w:color w:val="339966"/>
          <w:sz w:val="28"/>
          <w:szCs w:val="28"/>
          <w:lang w:val="sl-SI"/>
        </w:rPr>
      </w:pPr>
      <w:r>
        <w:rPr>
          <w:rFonts w:ascii="Verdana" w:hAnsi="Verdana"/>
          <w:b/>
          <w:bCs/>
          <w:color w:val="339966"/>
          <w:sz w:val="28"/>
          <w:szCs w:val="28"/>
          <w:lang w:val="sl-SI"/>
        </w:rPr>
        <w:t xml:space="preserve">RAZVOJNA </w:t>
      </w:r>
      <w:r w:rsidR="00DB01DF" w:rsidRPr="00516A7C">
        <w:rPr>
          <w:rFonts w:ascii="Verdana" w:hAnsi="Verdana"/>
          <w:b/>
          <w:bCs/>
          <w:color w:val="339966"/>
          <w:sz w:val="28"/>
          <w:szCs w:val="28"/>
          <w:lang w:val="sl-SI"/>
        </w:rPr>
        <w:t xml:space="preserve">TEORIJA </w:t>
      </w:r>
    </w:p>
    <w:p w:rsidR="00516A7C" w:rsidRPr="00516A7C" w:rsidRDefault="00516A7C" w:rsidP="00732685">
      <w:pPr>
        <w:rPr>
          <w:rFonts w:ascii="Verdana" w:hAnsi="Verdana"/>
          <w:b/>
          <w:bCs/>
          <w:color w:val="339966"/>
          <w:sz w:val="28"/>
          <w:szCs w:val="28"/>
          <w:lang w:val="sl-SI"/>
        </w:rPr>
      </w:pPr>
    </w:p>
    <w:p w:rsidR="00231C53" w:rsidRDefault="00231C53" w:rsidP="00231C53">
      <w:pPr>
        <w:rPr>
          <w:rFonts w:ascii="Verdana" w:hAnsi="Verdana"/>
          <w:lang w:val="sl-SI"/>
        </w:rPr>
      </w:pPr>
      <w:r>
        <w:rPr>
          <w:rFonts w:ascii="Verdana" w:hAnsi="Verdana"/>
          <w:lang w:val="sl-SI"/>
        </w:rPr>
        <w:t xml:space="preserve">Po Freudu naj bi bil temeljno gibalo človekovega življenja in delovanja spolni nagon. Spolnost je Freud pojmoval zelo široko in prav gotovo ni naključje, da je v kasnejših delih raje govoril o splošnem življenjskem nagonu ali </w:t>
      </w:r>
      <w:r>
        <w:rPr>
          <w:rFonts w:ascii="Verdana" w:hAnsi="Verdana"/>
          <w:b/>
          <w:bCs/>
          <w:lang w:val="sl-SI"/>
        </w:rPr>
        <w:t>erosu</w:t>
      </w:r>
      <w:r>
        <w:rPr>
          <w:rFonts w:ascii="Verdana" w:hAnsi="Verdana"/>
          <w:lang w:val="sl-SI"/>
        </w:rPr>
        <w:t>.</w:t>
      </w:r>
    </w:p>
    <w:p w:rsidR="00231C53" w:rsidRDefault="00231C53" w:rsidP="00231C53">
      <w:pPr>
        <w:rPr>
          <w:rFonts w:ascii="Verdana" w:hAnsi="Verdana"/>
          <w:lang w:val="sl-SI"/>
        </w:rPr>
      </w:pPr>
    </w:p>
    <w:p w:rsidR="00231C53" w:rsidRDefault="00231C53" w:rsidP="00231C53">
      <w:pPr>
        <w:rPr>
          <w:rFonts w:ascii="Verdana" w:hAnsi="Verdana"/>
          <w:lang w:val="sl-SI"/>
        </w:rPr>
      </w:pPr>
      <w:r>
        <w:rPr>
          <w:rFonts w:ascii="Verdana" w:hAnsi="Verdana"/>
          <w:lang w:val="sl-SI"/>
        </w:rPr>
        <w:t xml:space="preserve">Človek lahko deluje le s pomočjo določenih količin energije. Osnovni vir energije, ki uravnava duševno delovanje, naj bi bila prav energija spolnega nagona, ki jo je Freud poimenoval </w:t>
      </w:r>
      <w:r>
        <w:rPr>
          <w:rFonts w:ascii="Verdana" w:hAnsi="Verdana"/>
          <w:b/>
          <w:bCs/>
          <w:lang w:val="sl-SI"/>
        </w:rPr>
        <w:t>libido</w:t>
      </w:r>
      <w:r>
        <w:rPr>
          <w:rFonts w:ascii="Verdana" w:hAnsi="Verdana"/>
          <w:lang w:val="sl-SI"/>
        </w:rPr>
        <w:t>.</w:t>
      </w:r>
    </w:p>
    <w:p w:rsidR="00231C53" w:rsidRDefault="00231C53" w:rsidP="00231C53">
      <w:pPr>
        <w:rPr>
          <w:rFonts w:ascii="Verdana" w:hAnsi="Verdana"/>
          <w:lang w:val="sl-SI"/>
        </w:rPr>
      </w:pPr>
    </w:p>
    <w:p w:rsidR="00DB01DF" w:rsidRDefault="00BC61B0" w:rsidP="00231C53">
      <w:pPr>
        <w:rPr>
          <w:rFonts w:ascii="Verdana" w:hAnsi="Verdana"/>
          <w:lang w:val="sl-SI"/>
        </w:rPr>
      </w:pPr>
      <w:r w:rsidRPr="002F2180">
        <w:rPr>
          <w:rFonts w:ascii="Verdana" w:hAnsi="Verdana"/>
          <w:lang w:val="sl-SI"/>
        </w:rPr>
        <w:t xml:space="preserve">Človekov zgodnji razvoj poteka v petih psihoseksualnih fazah, katerih značilnosti so odvisne od izvora in oblike zadovoljitve libida. </w:t>
      </w:r>
    </w:p>
    <w:p w:rsidR="008337E9" w:rsidRPr="002F2180" w:rsidRDefault="008337E9" w:rsidP="00732685">
      <w:pPr>
        <w:rPr>
          <w:rFonts w:ascii="Verdana" w:hAnsi="Verdana"/>
          <w:lang w:val="sl-SI"/>
        </w:rPr>
      </w:pPr>
    </w:p>
    <w:p w:rsidR="00BC61B0" w:rsidRPr="00F01E2A" w:rsidRDefault="00BC61B0" w:rsidP="00BC61B0">
      <w:pPr>
        <w:numPr>
          <w:ilvl w:val="1"/>
          <w:numId w:val="1"/>
        </w:numPr>
        <w:rPr>
          <w:rFonts w:ascii="Verdana" w:hAnsi="Verdana"/>
          <w:b/>
          <w:bCs/>
          <w:color w:val="FF0000"/>
          <w:lang w:val="sl-SI"/>
        </w:rPr>
      </w:pPr>
      <w:r w:rsidRPr="00F01E2A">
        <w:rPr>
          <w:rFonts w:ascii="Verdana" w:hAnsi="Verdana"/>
          <w:b/>
          <w:bCs/>
          <w:color w:val="FF0000"/>
          <w:lang w:val="sl-SI"/>
        </w:rPr>
        <w:t>Oralna faza</w:t>
      </w:r>
    </w:p>
    <w:p w:rsidR="00BC61B0" w:rsidRPr="00F01E2A" w:rsidRDefault="00BC61B0" w:rsidP="003667F3">
      <w:pPr>
        <w:numPr>
          <w:ilvl w:val="2"/>
          <w:numId w:val="1"/>
        </w:numPr>
        <w:rPr>
          <w:rFonts w:ascii="Verdana" w:hAnsi="Verdana"/>
          <w:color w:val="FF0000"/>
          <w:lang w:val="sl-SI"/>
        </w:rPr>
      </w:pPr>
      <w:r w:rsidRPr="00F01E2A">
        <w:rPr>
          <w:rFonts w:ascii="Verdana" w:hAnsi="Verdana"/>
          <w:color w:val="FF0000"/>
          <w:lang w:val="sl-SI"/>
        </w:rPr>
        <w:t>od rojstva do 12. oz. 18. meseca</w:t>
      </w:r>
    </w:p>
    <w:p w:rsidR="00BC61B0" w:rsidRPr="00F01E2A" w:rsidRDefault="00BC61B0" w:rsidP="003667F3">
      <w:pPr>
        <w:numPr>
          <w:ilvl w:val="2"/>
          <w:numId w:val="1"/>
        </w:numPr>
        <w:rPr>
          <w:rFonts w:ascii="Verdana" w:hAnsi="Verdana"/>
          <w:color w:val="FF0000"/>
          <w:lang w:val="sl-SI"/>
        </w:rPr>
      </w:pPr>
      <w:r w:rsidRPr="00F01E2A">
        <w:rPr>
          <w:rFonts w:ascii="Verdana" w:hAnsi="Verdana"/>
          <w:color w:val="FF0000"/>
          <w:lang w:val="sl-SI"/>
        </w:rPr>
        <w:t>otrok v tej fazi svet okuša, spoznava prek ust (sesa, grizlja, vse nosi v usta)</w:t>
      </w:r>
    </w:p>
    <w:p w:rsidR="00BC61B0" w:rsidRDefault="00BC61B0" w:rsidP="003667F3">
      <w:pPr>
        <w:numPr>
          <w:ilvl w:val="2"/>
          <w:numId w:val="1"/>
        </w:numPr>
        <w:rPr>
          <w:rFonts w:ascii="Verdana" w:hAnsi="Verdana"/>
          <w:color w:val="FF0000"/>
          <w:lang w:val="sl-SI"/>
        </w:rPr>
      </w:pPr>
      <w:r w:rsidRPr="00F01E2A">
        <w:rPr>
          <w:rFonts w:ascii="Verdana" w:hAnsi="Verdana"/>
          <w:color w:val="FF0000"/>
          <w:lang w:val="sl-SI"/>
        </w:rPr>
        <w:t>značilnost je tudi simbioza matere in otroka (telesna + duševna povezanost)</w:t>
      </w:r>
    </w:p>
    <w:p w:rsidR="00CB1A9A" w:rsidRDefault="00CB1A9A" w:rsidP="003667F3">
      <w:pPr>
        <w:numPr>
          <w:ilvl w:val="2"/>
          <w:numId w:val="1"/>
        </w:numPr>
        <w:rPr>
          <w:rFonts w:ascii="Verdana" w:hAnsi="Verdana"/>
          <w:color w:val="FF0000"/>
          <w:lang w:val="sl-SI"/>
        </w:rPr>
      </w:pPr>
      <w:r>
        <w:rPr>
          <w:rFonts w:ascii="Verdana" w:hAnsi="Verdana"/>
          <w:color w:val="FF0000"/>
          <w:lang w:val="sl-SI"/>
        </w:rPr>
        <w:t>Otroku dejavnosti z usti torej same po sebi  nudijo ugodje, saj jih prakticira tudi tedaj, ko ni lačen. Okrog 6. meseca, začne ločevati sebe od zunanjega sveta, ego pa se začne diferencirati od id-a</w:t>
      </w:r>
    </w:p>
    <w:p w:rsidR="009A1FDC" w:rsidRPr="00F01E2A" w:rsidRDefault="009A1FDC" w:rsidP="003667F3">
      <w:pPr>
        <w:numPr>
          <w:ilvl w:val="2"/>
          <w:numId w:val="1"/>
        </w:numPr>
        <w:rPr>
          <w:rFonts w:ascii="Verdana" w:hAnsi="Verdana"/>
          <w:color w:val="FF0000"/>
          <w:lang w:val="sl-SI"/>
        </w:rPr>
      </w:pPr>
      <w:r>
        <w:rPr>
          <w:rFonts w:ascii="Verdana" w:hAnsi="Verdana"/>
          <w:color w:val="FF0000"/>
          <w:lang w:val="sl-SI"/>
        </w:rPr>
        <w:t>Freud meni, da če oralne potrebe niso zadovoljene pride do potiskanja nezadovoljstva in konfliktov v nezavedno.</w:t>
      </w:r>
    </w:p>
    <w:p w:rsidR="00BC61B0" w:rsidRDefault="00BC61B0" w:rsidP="00BC61B0">
      <w:pPr>
        <w:rPr>
          <w:rFonts w:ascii="Verdana" w:hAnsi="Verdana"/>
          <w:b/>
          <w:bCs/>
          <w:color w:val="FF0000"/>
          <w:lang w:val="sl-SI"/>
        </w:rPr>
      </w:pPr>
    </w:p>
    <w:p w:rsidR="00B857E6" w:rsidRDefault="00B857E6" w:rsidP="00BC61B0">
      <w:pPr>
        <w:rPr>
          <w:rFonts w:ascii="Verdana" w:hAnsi="Verdana"/>
          <w:b/>
          <w:bCs/>
          <w:color w:val="FF0000"/>
          <w:lang w:val="sl-SI"/>
        </w:rPr>
      </w:pPr>
    </w:p>
    <w:p w:rsidR="00E61933" w:rsidRDefault="00E61933" w:rsidP="00BC61B0">
      <w:pPr>
        <w:rPr>
          <w:rFonts w:ascii="Verdana" w:hAnsi="Verdana"/>
          <w:b/>
          <w:bCs/>
          <w:color w:val="FF0000"/>
          <w:lang w:val="sl-SI"/>
        </w:rPr>
      </w:pPr>
    </w:p>
    <w:p w:rsidR="00E61933" w:rsidRDefault="00E61933" w:rsidP="00BC61B0">
      <w:pPr>
        <w:rPr>
          <w:rFonts w:ascii="Verdana" w:hAnsi="Verdana"/>
          <w:b/>
          <w:bCs/>
          <w:color w:val="FF0000"/>
          <w:lang w:val="sl-SI"/>
        </w:rPr>
      </w:pPr>
    </w:p>
    <w:p w:rsidR="00E61933" w:rsidRDefault="00E61933" w:rsidP="00BC61B0">
      <w:pPr>
        <w:rPr>
          <w:rFonts w:ascii="Verdana" w:hAnsi="Verdana"/>
          <w:b/>
          <w:bCs/>
          <w:color w:val="FF0000"/>
          <w:lang w:val="sl-SI"/>
        </w:rPr>
      </w:pPr>
    </w:p>
    <w:p w:rsidR="00E61933" w:rsidRDefault="00E61933" w:rsidP="00BC61B0">
      <w:pPr>
        <w:rPr>
          <w:rFonts w:ascii="Verdana" w:hAnsi="Verdana"/>
          <w:b/>
          <w:bCs/>
          <w:color w:val="FF0000"/>
          <w:lang w:val="sl-SI"/>
        </w:rPr>
      </w:pPr>
    </w:p>
    <w:p w:rsidR="00E61933" w:rsidRPr="00F01E2A" w:rsidRDefault="00E61933" w:rsidP="00BC61B0">
      <w:pPr>
        <w:rPr>
          <w:rFonts w:ascii="Verdana" w:hAnsi="Verdana"/>
          <w:b/>
          <w:bCs/>
          <w:color w:val="FF0000"/>
          <w:lang w:val="sl-SI"/>
        </w:rPr>
      </w:pPr>
    </w:p>
    <w:p w:rsidR="00BC61B0" w:rsidRPr="00F01E2A" w:rsidRDefault="00BC61B0" w:rsidP="00BC61B0">
      <w:pPr>
        <w:numPr>
          <w:ilvl w:val="1"/>
          <w:numId w:val="1"/>
        </w:numPr>
        <w:rPr>
          <w:rFonts w:ascii="Verdana" w:hAnsi="Verdana"/>
          <w:b/>
          <w:bCs/>
          <w:color w:val="FF0000"/>
          <w:lang w:val="sl-SI"/>
        </w:rPr>
      </w:pPr>
      <w:r w:rsidRPr="00F01E2A">
        <w:rPr>
          <w:rFonts w:ascii="Verdana" w:hAnsi="Verdana"/>
          <w:b/>
          <w:bCs/>
          <w:color w:val="FF0000"/>
          <w:lang w:val="sl-SI"/>
        </w:rPr>
        <w:t>Analna faza</w:t>
      </w:r>
    </w:p>
    <w:p w:rsidR="00BC61B0" w:rsidRPr="00F01E2A" w:rsidRDefault="00BC61B0" w:rsidP="003667F3">
      <w:pPr>
        <w:numPr>
          <w:ilvl w:val="2"/>
          <w:numId w:val="1"/>
        </w:numPr>
        <w:rPr>
          <w:rFonts w:ascii="Verdana" w:hAnsi="Verdana"/>
          <w:color w:val="FF0000"/>
          <w:lang w:val="sl-SI"/>
        </w:rPr>
      </w:pPr>
      <w:r w:rsidRPr="00F01E2A">
        <w:rPr>
          <w:rFonts w:ascii="Verdana" w:hAnsi="Verdana"/>
          <w:color w:val="FF0000"/>
          <w:lang w:val="sl-SI"/>
        </w:rPr>
        <w:t>od 2 let do 3 let</w:t>
      </w:r>
    </w:p>
    <w:p w:rsidR="00BC61B0" w:rsidRPr="00F01E2A" w:rsidRDefault="00BC61B0" w:rsidP="003667F3">
      <w:pPr>
        <w:numPr>
          <w:ilvl w:val="2"/>
          <w:numId w:val="1"/>
        </w:numPr>
        <w:rPr>
          <w:rFonts w:ascii="Verdana" w:hAnsi="Verdana"/>
          <w:color w:val="FF0000"/>
          <w:lang w:val="sl-SI"/>
        </w:rPr>
      </w:pPr>
      <w:r w:rsidRPr="00F01E2A">
        <w:rPr>
          <w:rFonts w:ascii="Verdana" w:hAnsi="Verdana"/>
          <w:color w:val="FF0000"/>
          <w:lang w:val="sl-SI"/>
        </w:rPr>
        <w:t>doživljanje ugodja se preusmeri na izločanje in kontrolo izločanja</w:t>
      </w:r>
      <w:r w:rsidR="009A1FDC">
        <w:rPr>
          <w:rFonts w:ascii="Verdana" w:hAnsi="Verdana"/>
          <w:color w:val="FF0000"/>
          <w:lang w:val="sl-SI"/>
        </w:rPr>
        <w:t xml:space="preserve"> blata</w:t>
      </w:r>
    </w:p>
    <w:p w:rsidR="009A1FDC" w:rsidRDefault="00BC61B0" w:rsidP="009A1FDC">
      <w:pPr>
        <w:numPr>
          <w:ilvl w:val="2"/>
          <w:numId w:val="1"/>
        </w:numPr>
        <w:rPr>
          <w:rFonts w:ascii="Verdana" w:hAnsi="Verdana"/>
          <w:color w:val="FF0000"/>
          <w:lang w:val="sl-SI"/>
        </w:rPr>
      </w:pPr>
      <w:r w:rsidRPr="00F01E2A">
        <w:rPr>
          <w:rFonts w:ascii="Verdana" w:hAnsi="Verdana"/>
          <w:color w:val="FF0000"/>
          <w:lang w:val="sl-SI"/>
        </w:rPr>
        <w:t>otrok dobi prve zahteve in prepovedi iz okolja, ki se jim mora prilagodit</w:t>
      </w:r>
    </w:p>
    <w:p w:rsidR="009A1FDC" w:rsidRDefault="009A1FDC" w:rsidP="009A1FDC">
      <w:pPr>
        <w:rPr>
          <w:rFonts w:ascii="Verdana" w:hAnsi="Verdana"/>
          <w:color w:val="FF0000"/>
          <w:lang w:val="sl-SI"/>
        </w:rPr>
      </w:pPr>
      <w:r>
        <w:rPr>
          <w:rFonts w:ascii="Verdana" w:hAnsi="Verdana"/>
          <w:color w:val="FF0000"/>
          <w:lang w:val="sl-SI"/>
        </w:rPr>
        <w:t>To obdobje je ključno za pridobivanje ljubezni odobravanja in pohval, ki sledijo uspešnemu toaletnemu treningu. Če starši pretiravajo z navajanjem na čistočo, preden je otrok fiziološko in psihološko zrel, ali ga zasmehujejo kadar mu ne uspe, lahko otrok doživlja strah, občutek krivde ali jezo.</w:t>
      </w:r>
    </w:p>
    <w:p w:rsidR="009A1FDC" w:rsidRDefault="009A1FDC" w:rsidP="009A1FDC">
      <w:pPr>
        <w:rPr>
          <w:rFonts w:ascii="Verdana" w:hAnsi="Verdana"/>
          <w:color w:val="FF0000"/>
          <w:lang w:val="sl-SI"/>
        </w:rPr>
      </w:pPr>
    </w:p>
    <w:p w:rsidR="009A1FDC" w:rsidRDefault="009A1FDC" w:rsidP="009A1FDC">
      <w:pPr>
        <w:rPr>
          <w:rFonts w:ascii="Verdana" w:hAnsi="Verdana"/>
          <w:color w:val="FF0000"/>
          <w:lang w:val="sl-SI"/>
        </w:rPr>
      </w:pPr>
      <w:r>
        <w:rPr>
          <w:rFonts w:ascii="Verdana" w:hAnsi="Verdana"/>
          <w:color w:val="FF0000"/>
          <w:lang w:val="sl-SI"/>
        </w:rPr>
        <w:t>FIKSACIJA v tem obdobju privede do prisilnih nevroz ali fobij. Za nevrotski značaj te osebe je značilno, da teži k pretiranemu redu, ubogljivosti, čistoči in je preveč kritična do drugih ljudi.</w:t>
      </w:r>
    </w:p>
    <w:p w:rsidR="009A1FDC" w:rsidRDefault="009A1FDC" w:rsidP="009A1FDC">
      <w:pPr>
        <w:rPr>
          <w:rFonts w:ascii="Verdana" w:hAnsi="Verdana"/>
          <w:color w:val="FF0000"/>
          <w:lang w:val="sl-SI"/>
        </w:rPr>
      </w:pPr>
    </w:p>
    <w:p w:rsidR="009A1FDC" w:rsidRPr="00F01E2A" w:rsidRDefault="009A1FDC" w:rsidP="009A1FDC">
      <w:pPr>
        <w:rPr>
          <w:rFonts w:ascii="Verdana" w:hAnsi="Verdana"/>
          <w:color w:val="FF0000"/>
          <w:lang w:val="sl-SI"/>
        </w:rPr>
      </w:pPr>
      <w:r>
        <w:rPr>
          <w:rFonts w:ascii="Verdana" w:hAnsi="Verdana"/>
          <w:color w:val="FF0000"/>
          <w:lang w:val="sl-SI"/>
        </w:rPr>
        <w:t>Značilnosti oseb, ki so neugodno prišle skozi to obdobje, se kažejo v zbiranju predmetov, kopičenju zalog ali skopuštvu</w:t>
      </w:r>
      <w:r w:rsidR="0073099C">
        <w:rPr>
          <w:rFonts w:ascii="Verdana" w:hAnsi="Verdana"/>
          <w:color w:val="FF0000"/>
          <w:lang w:val="sl-SI"/>
        </w:rPr>
        <w:t>.</w:t>
      </w:r>
    </w:p>
    <w:p w:rsidR="00BC61B0" w:rsidRPr="00F01E2A" w:rsidRDefault="00BC61B0" w:rsidP="00BC61B0">
      <w:pPr>
        <w:rPr>
          <w:rFonts w:ascii="Verdana" w:hAnsi="Verdana"/>
          <w:color w:val="FF0000"/>
          <w:lang w:val="sl-SI"/>
        </w:rPr>
      </w:pPr>
    </w:p>
    <w:p w:rsidR="00BC61B0" w:rsidRPr="00516A7C" w:rsidRDefault="00BC61B0" w:rsidP="00BC61B0">
      <w:pPr>
        <w:numPr>
          <w:ilvl w:val="1"/>
          <w:numId w:val="1"/>
        </w:numPr>
        <w:rPr>
          <w:rFonts w:ascii="Verdana" w:hAnsi="Verdana"/>
          <w:b/>
          <w:bCs/>
          <w:lang w:val="sl-SI"/>
        </w:rPr>
      </w:pPr>
      <w:r w:rsidRPr="00516A7C">
        <w:rPr>
          <w:rFonts w:ascii="Verdana" w:hAnsi="Verdana"/>
          <w:b/>
          <w:bCs/>
          <w:lang w:val="sl-SI"/>
        </w:rPr>
        <w:t>Falična faza</w:t>
      </w:r>
    </w:p>
    <w:p w:rsidR="00BC61B0" w:rsidRPr="002F2180" w:rsidRDefault="00BC61B0" w:rsidP="003667F3">
      <w:pPr>
        <w:numPr>
          <w:ilvl w:val="2"/>
          <w:numId w:val="1"/>
        </w:numPr>
        <w:rPr>
          <w:rFonts w:ascii="Verdana" w:hAnsi="Verdana"/>
          <w:lang w:val="sl-SI"/>
        </w:rPr>
      </w:pPr>
      <w:r w:rsidRPr="002F2180">
        <w:rPr>
          <w:rFonts w:ascii="Verdana" w:hAnsi="Verdana"/>
          <w:lang w:val="sl-SI"/>
        </w:rPr>
        <w:t>od 3 do 5 let</w:t>
      </w:r>
    </w:p>
    <w:p w:rsidR="00BC61B0" w:rsidRPr="002F2180" w:rsidRDefault="00BC61B0" w:rsidP="003667F3">
      <w:pPr>
        <w:numPr>
          <w:ilvl w:val="2"/>
          <w:numId w:val="1"/>
        </w:numPr>
        <w:rPr>
          <w:rFonts w:ascii="Verdana" w:hAnsi="Verdana"/>
          <w:lang w:val="sl-SI"/>
        </w:rPr>
      </w:pPr>
      <w:r w:rsidRPr="002F2180">
        <w:rPr>
          <w:rFonts w:ascii="Verdana" w:hAnsi="Verdana"/>
          <w:lang w:val="sl-SI"/>
        </w:rPr>
        <w:t>libido se preusmeri k spolnim organom</w:t>
      </w:r>
    </w:p>
    <w:p w:rsidR="00BC61B0" w:rsidRPr="002F2180" w:rsidRDefault="00BC61B0" w:rsidP="003667F3">
      <w:pPr>
        <w:numPr>
          <w:ilvl w:val="2"/>
          <w:numId w:val="1"/>
        </w:numPr>
        <w:rPr>
          <w:rFonts w:ascii="Verdana" w:hAnsi="Verdana"/>
          <w:lang w:val="sl-SI"/>
        </w:rPr>
      </w:pPr>
      <w:r w:rsidRPr="002F2180">
        <w:rPr>
          <w:rFonts w:ascii="Verdana" w:hAnsi="Verdana"/>
          <w:lang w:val="sl-SI"/>
        </w:rPr>
        <w:t>otroka zanima vse, kar je povezano s spolnimi organi, rojevanjem</w:t>
      </w:r>
    </w:p>
    <w:p w:rsidR="00BC61B0" w:rsidRPr="002F2180" w:rsidRDefault="00BC61B0" w:rsidP="003667F3">
      <w:pPr>
        <w:numPr>
          <w:ilvl w:val="2"/>
          <w:numId w:val="1"/>
        </w:numPr>
        <w:rPr>
          <w:rFonts w:ascii="Verdana" w:hAnsi="Verdana"/>
          <w:lang w:val="sl-SI"/>
        </w:rPr>
      </w:pPr>
      <w:r w:rsidRPr="002F2180">
        <w:rPr>
          <w:rFonts w:ascii="Verdana" w:hAnsi="Verdana"/>
          <w:lang w:val="sl-SI"/>
        </w:rPr>
        <w:t>pojavi se masturbacija, ki izgine do obdobja latence, ponovno se pojavi šele v genitalni fazi</w:t>
      </w:r>
    </w:p>
    <w:p w:rsidR="00F85F32" w:rsidRPr="002F2180" w:rsidRDefault="00F85F32" w:rsidP="00BC61B0">
      <w:pPr>
        <w:rPr>
          <w:rFonts w:ascii="Verdana" w:hAnsi="Verdana"/>
          <w:lang w:val="sl-SI"/>
        </w:rPr>
      </w:pPr>
      <w:r w:rsidRPr="002F2180">
        <w:rPr>
          <w:rFonts w:ascii="Verdana" w:hAnsi="Verdana"/>
          <w:lang w:val="sl-SI"/>
        </w:rPr>
        <w:t>Pri moških se pojavi težnja po fizičnem navezovanju na mater. V boju za materino naklonjenost občutijo otroci očeta kot tekmeca, čeprav ga imajo radi. Kot šibkejši se otrok boji, da ga bo oče onesposobil, ta bojazen se po Freudu pojavi kot strah pred kastracijo, duševna dinamika pri otroku pa je imenovana Ojdipov kompleks.</w:t>
      </w:r>
    </w:p>
    <w:p w:rsidR="00F85F32" w:rsidRDefault="00F85F32" w:rsidP="00BC61B0">
      <w:pPr>
        <w:rPr>
          <w:rFonts w:ascii="Verdana" w:hAnsi="Verdana"/>
          <w:lang w:val="sl-SI"/>
        </w:rPr>
      </w:pPr>
      <w:r w:rsidRPr="002F2180">
        <w:rPr>
          <w:rFonts w:ascii="Verdana" w:hAnsi="Verdana"/>
          <w:lang w:val="sl-SI"/>
        </w:rPr>
        <w:t>Pri deklicah pa se pojavlja Elektrin kompleks. Namesto kastracijske bojazni se pri deklicah pojavlja občutek, da so bile kastrirane že nekoč prej in z njim povezano »zavidanje penisa«.</w:t>
      </w:r>
    </w:p>
    <w:p w:rsidR="009A1FDC" w:rsidRDefault="009A1FDC" w:rsidP="00BC61B0">
      <w:pPr>
        <w:rPr>
          <w:rFonts w:ascii="Verdana" w:hAnsi="Verdana"/>
          <w:lang w:val="sl-SI"/>
        </w:rPr>
      </w:pPr>
    </w:p>
    <w:p w:rsidR="0073099C" w:rsidRDefault="0073099C" w:rsidP="00BC61B0">
      <w:pPr>
        <w:rPr>
          <w:rFonts w:ascii="Verdana" w:hAnsi="Verdana"/>
          <w:lang w:val="sl-SI"/>
        </w:rPr>
      </w:pPr>
      <w:r>
        <w:rPr>
          <w:rFonts w:ascii="Verdana" w:hAnsi="Verdana"/>
          <w:lang w:val="sl-SI"/>
        </w:rPr>
        <w:t>Rezultat faličnega stadija je identifikacija z istospolnim roditeljem, ki pomeni nastanek notranjih moralnih vrednot, to je superega in tudi spolno ustrezno vedenje.</w:t>
      </w:r>
    </w:p>
    <w:p w:rsidR="009A1FDC" w:rsidRPr="002F2180" w:rsidRDefault="009A1FDC" w:rsidP="00BC61B0">
      <w:pPr>
        <w:rPr>
          <w:rFonts w:ascii="Verdana" w:hAnsi="Verdana"/>
          <w:lang w:val="sl-SI"/>
        </w:rPr>
      </w:pPr>
    </w:p>
    <w:p w:rsidR="00F85F32" w:rsidRPr="002F2180" w:rsidRDefault="00F85F32" w:rsidP="00BC61B0">
      <w:pPr>
        <w:rPr>
          <w:rFonts w:ascii="Verdana" w:hAnsi="Verdana"/>
          <w:lang w:val="sl-SI"/>
        </w:rPr>
      </w:pPr>
    </w:p>
    <w:p w:rsidR="00F85F32" w:rsidRDefault="00F85F32" w:rsidP="00BC61B0">
      <w:pPr>
        <w:rPr>
          <w:rFonts w:ascii="Verdana" w:hAnsi="Verdana"/>
          <w:lang w:val="sl-SI"/>
        </w:rPr>
      </w:pPr>
    </w:p>
    <w:p w:rsidR="0073099C" w:rsidRDefault="0073099C" w:rsidP="00BC61B0">
      <w:pPr>
        <w:rPr>
          <w:rFonts w:ascii="Verdana" w:hAnsi="Verdana"/>
          <w:lang w:val="sl-SI"/>
        </w:rPr>
      </w:pPr>
    </w:p>
    <w:p w:rsidR="0073099C" w:rsidRDefault="0073099C" w:rsidP="00BC61B0">
      <w:pPr>
        <w:rPr>
          <w:rFonts w:ascii="Verdana" w:hAnsi="Verdana"/>
          <w:lang w:val="sl-SI"/>
        </w:rPr>
      </w:pPr>
    </w:p>
    <w:p w:rsidR="0073099C" w:rsidRDefault="0073099C" w:rsidP="00BC61B0">
      <w:pPr>
        <w:rPr>
          <w:rFonts w:ascii="Verdana" w:hAnsi="Verdana"/>
          <w:lang w:val="sl-SI"/>
        </w:rPr>
      </w:pPr>
    </w:p>
    <w:p w:rsidR="0073099C" w:rsidRDefault="0073099C" w:rsidP="00BC61B0">
      <w:pPr>
        <w:rPr>
          <w:rFonts w:ascii="Verdana" w:hAnsi="Verdana"/>
          <w:lang w:val="sl-SI"/>
        </w:rPr>
      </w:pPr>
    </w:p>
    <w:p w:rsidR="0073099C" w:rsidRPr="002F2180" w:rsidRDefault="0073099C" w:rsidP="00BC61B0">
      <w:pPr>
        <w:rPr>
          <w:rFonts w:ascii="Verdana" w:hAnsi="Verdana"/>
          <w:lang w:val="sl-SI"/>
        </w:rPr>
      </w:pPr>
    </w:p>
    <w:p w:rsidR="00C70EC5" w:rsidRPr="00516A7C" w:rsidRDefault="00C70EC5" w:rsidP="00C70EC5">
      <w:pPr>
        <w:numPr>
          <w:ilvl w:val="1"/>
          <w:numId w:val="1"/>
        </w:numPr>
        <w:rPr>
          <w:rFonts w:ascii="Verdana" w:hAnsi="Verdana"/>
          <w:b/>
          <w:bCs/>
          <w:lang w:val="sl-SI"/>
        </w:rPr>
      </w:pPr>
      <w:r w:rsidRPr="00516A7C">
        <w:rPr>
          <w:rFonts w:ascii="Verdana" w:hAnsi="Verdana"/>
          <w:b/>
          <w:bCs/>
          <w:lang w:val="sl-SI"/>
        </w:rPr>
        <w:t>Latenca</w:t>
      </w:r>
    </w:p>
    <w:p w:rsidR="00C70EC5" w:rsidRPr="002F2180" w:rsidRDefault="00C70EC5" w:rsidP="003667F3">
      <w:pPr>
        <w:numPr>
          <w:ilvl w:val="2"/>
          <w:numId w:val="1"/>
        </w:numPr>
        <w:rPr>
          <w:rFonts w:ascii="Verdana" w:hAnsi="Verdana"/>
          <w:lang w:val="sl-SI"/>
        </w:rPr>
      </w:pPr>
      <w:r w:rsidRPr="002F2180">
        <w:rPr>
          <w:rFonts w:ascii="Verdana" w:hAnsi="Verdana"/>
          <w:lang w:val="sl-SI"/>
        </w:rPr>
        <w:t>od 6 do 11 let</w:t>
      </w:r>
    </w:p>
    <w:p w:rsidR="00C70EC5" w:rsidRPr="002F2180" w:rsidRDefault="00C70EC5" w:rsidP="003667F3">
      <w:pPr>
        <w:numPr>
          <w:ilvl w:val="2"/>
          <w:numId w:val="1"/>
        </w:numPr>
        <w:rPr>
          <w:rFonts w:ascii="Verdana" w:hAnsi="Verdana"/>
          <w:lang w:val="sl-SI"/>
        </w:rPr>
      </w:pPr>
      <w:r w:rsidRPr="002F2180">
        <w:rPr>
          <w:rFonts w:ascii="Verdana" w:hAnsi="Verdana"/>
          <w:lang w:val="sl-SI"/>
        </w:rPr>
        <w:t xml:space="preserve">Otroci običajno potlačijo težnje do staršev nasprotnega spola in sovražne </w:t>
      </w:r>
      <w:r w:rsidR="0073099C">
        <w:rPr>
          <w:rFonts w:ascii="Verdana" w:hAnsi="Verdana"/>
          <w:lang w:val="sl-SI"/>
        </w:rPr>
        <w:t xml:space="preserve">težnje do staršev istega spola. Gre za mirno obdobje, v katerem sta oba spola razrešila Ojdipov kompleks. </w:t>
      </w:r>
      <w:r w:rsidRPr="002F2180">
        <w:rPr>
          <w:rFonts w:ascii="Verdana" w:hAnsi="Verdana"/>
          <w:lang w:val="sl-SI"/>
        </w:rPr>
        <w:t>Pojavi se deseksualizirana ljubezen in naklonjenost, posnemanje staršev ter identifikacija z njimi.</w:t>
      </w:r>
    </w:p>
    <w:p w:rsidR="00BC61B0" w:rsidRPr="002F2180" w:rsidRDefault="00C70EC5" w:rsidP="003667F3">
      <w:pPr>
        <w:numPr>
          <w:ilvl w:val="2"/>
          <w:numId w:val="1"/>
        </w:numPr>
        <w:rPr>
          <w:rFonts w:ascii="Verdana" w:hAnsi="Verdana"/>
          <w:lang w:val="sl-SI"/>
        </w:rPr>
      </w:pPr>
      <w:r w:rsidRPr="002F2180">
        <w:rPr>
          <w:rFonts w:ascii="Verdana" w:hAnsi="Verdana"/>
          <w:lang w:val="sl-SI"/>
        </w:rPr>
        <w:t>oblikuje se nadjaz</w:t>
      </w:r>
      <w:r w:rsidR="00F85F32" w:rsidRPr="002F2180">
        <w:rPr>
          <w:rFonts w:ascii="Verdana" w:hAnsi="Verdana"/>
          <w:lang w:val="sl-SI"/>
        </w:rPr>
        <w:t xml:space="preserve"> </w:t>
      </w:r>
    </w:p>
    <w:p w:rsidR="00C70EC5" w:rsidRDefault="00C70EC5" w:rsidP="00BC61B0">
      <w:pPr>
        <w:rPr>
          <w:rFonts w:ascii="Verdana" w:hAnsi="Verdana"/>
          <w:lang w:val="sl-SI"/>
        </w:rPr>
      </w:pPr>
    </w:p>
    <w:p w:rsidR="0073099C" w:rsidRDefault="0073099C" w:rsidP="00BC61B0">
      <w:pPr>
        <w:rPr>
          <w:rFonts w:ascii="Verdana" w:hAnsi="Verdana"/>
          <w:lang w:val="sl-SI"/>
        </w:rPr>
      </w:pPr>
      <w:r>
        <w:rPr>
          <w:rFonts w:ascii="Verdana" w:hAnsi="Verdana"/>
          <w:lang w:val="sl-SI"/>
        </w:rPr>
        <w:t xml:space="preserve">FIKSACIJA v tem obdobju povzroči, da te osebe nikoli ne dosežejo sproščenosti do nasprotnega spola, niso zmožne ustvariti odraslih seksualnih relacij ali pa kažejo emocionalne motnje in agresivnost pri seksualnih aktivnostih. </w:t>
      </w:r>
    </w:p>
    <w:p w:rsidR="0073099C" w:rsidRDefault="0073099C" w:rsidP="00BC61B0">
      <w:pPr>
        <w:rPr>
          <w:rFonts w:ascii="Verdana" w:hAnsi="Verdana"/>
          <w:lang w:val="sl-SI"/>
        </w:rPr>
      </w:pPr>
    </w:p>
    <w:p w:rsidR="0073099C" w:rsidRDefault="0073099C" w:rsidP="00BC61B0">
      <w:pPr>
        <w:rPr>
          <w:rFonts w:ascii="Verdana" w:hAnsi="Verdana"/>
          <w:lang w:val="sl-SI"/>
        </w:rPr>
      </w:pPr>
    </w:p>
    <w:p w:rsidR="0073099C" w:rsidRPr="002F2180" w:rsidRDefault="0073099C" w:rsidP="00BC61B0">
      <w:pPr>
        <w:rPr>
          <w:rFonts w:ascii="Verdana" w:hAnsi="Verdana"/>
          <w:lang w:val="sl-SI"/>
        </w:rPr>
      </w:pPr>
    </w:p>
    <w:p w:rsidR="00C70EC5" w:rsidRPr="00516A7C" w:rsidRDefault="00516A7C" w:rsidP="00C70EC5">
      <w:pPr>
        <w:numPr>
          <w:ilvl w:val="1"/>
          <w:numId w:val="1"/>
        </w:numPr>
        <w:rPr>
          <w:rFonts w:ascii="Verdana" w:hAnsi="Verdana"/>
          <w:b/>
          <w:bCs/>
          <w:lang w:val="sl-SI"/>
        </w:rPr>
      </w:pPr>
      <w:r>
        <w:rPr>
          <w:rFonts w:ascii="Verdana" w:hAnsi="Verdana"/>
          <w:b/>
          <w:bCs/>
          <w:lang w:val="sl-SI"/>
        </w:rPr>
        <w:t>G</w:t>
      </w:r>
      <w:r w:rsidR="00C70EC5" w:rsidRPr="00516A7C">
        <w:rPr>
          <w:rFonts w:ascii="Verdana" w:hAnsi="Verdana"/>
          <w:b/>
          <w:bCs/>
          <w:lang w:val="sl-SI"/>
        </w:rPr>
        <w:t>enitalna faza</w:t>
      </w:r>
    </w:p>
    <w:p w:rsidR="00C70EC5" w:rsidRDefault="00C70EC5" w:rsidP="003667F3">
      <w:pPr>
        <w:numPr>
          <w:ilvl w:val="2"/>
          <w:numId w:val="1"/>
        </w:numPr>
        <w:rPr>
          <w:rFonts w:ascii="Verdana" w:hAnsi="Verdana"/>
          <w:lang w:val="sl-SI"/>
        </w:rPr>
      </w:pPr>
      <w:r w:rsidRPr="002F2180">
        <w:rPr>
          <w:rFonts w:ascii="Verdana" w:hAnsi="Verdana"/>
          <w:lang w:val="sl-SI"/>
        </w:rPr>
        <w:t>v obdobju pubertete se spet pojavijo seksualne težnje</w:t>
      </w:r>
    </w:p>
    <w:p w:rsidR="00B857E6" w:rsidRPr="002F2180" w:rsidRDefault="00B857E6" w:rsidP="003667F3">
      <w:pPr>
        <w:numPr>
          <w:ilvl w:val="2"/>
          <w:numId w:val="1"/>
        </w:numPr>
        <w:rPr>
          <w:rFonts w:ascii="Verdana" w:hAnsi="Verdana"/>
          <w:lang w:val="sl-SI"/>
        </w:rPr>
      </w:pPr>
      <w:r>
        <w:rPr>
          <w:rFonts w:ascii="Verdana" w:hAnsi="Verdana"/>
          <w:lang w:val="sl-SI"/>
        </w:rPr>
        <w:t>interes se od istospolnih prijateljev preusmeri k nasprotnemu spolu</w:t>
      </w:r>
    </w:p>
    <w:p w:rsidR="00C70EC5" w:rsidRPr="002F2180" w:rsidRDefault="00C70EC5" w:rsidP="003667F3">
      <w:pPr>
        <w:numPr>
          <w:ilvl w:val="2"/>
          <w:numId w:val="1"/>
        </w:numPr>
        <w:rPr>
          <w:rFonts w:ascii="Verdana" w:hAnsi="Verdana"/>
          <w:lang w:val="sl-SI"/>
        </w:rPr>
      </w:pPr>
      <w:r w:rsidRPr="002F2180">
        <w:rPr>
          <w:rFonts w:ascii="Verdana" w:hAnsi="Verdana"/>
          <w:lang w:val="sl-SI"/>
        </w:rPr>
        <w:t>posameznik preide od delnih zadovoljitev na celovito zadovoljevanje vseh erogenih con</w:t>
      </w:r>
    </w:p>
    <w:p w:rsidR="00C70EC5" w:rsidRPr="002F2180" w:rsidRDefault="00C70EC5" w:rsidP="003667F3">
      <w:pPr>
        <w:numPr>
          <w:ilvl w:val="2"/>
          <w:numId w:val="1"/>
        </w:numPr>
        <w:rPr>
          <w:rFonts w:ascii="Verdana" w:hAnsi="Verdana"/>
          <w:lang w:val="sl-SI"/>
        </w:rPr>
      </w:pPr>
      <w:r w:rsidRPr="002F2180">
        <w:rPr>
          <w:rFonts w:ascii="Verdana" w:hAnsi="Verdana"/>
          <w:lang w:val="sl-SI"/>
        </w:rPr>
        <w:t>glavni objekt libida je partner in ne več lastno telo</w:t>
      </w:r>
    </w:p>
    <w:p w:rsidR="00C70EC5" w:rsidRPr="002F2180" w:rsidRDefault="0073104F" w:rsidP="003667F3">
      <w:pPr>
        <w:numPr>
          <w:ilvl w:val="2"/>
          <w:numId w:val="1"/>
        </w:numPr>
        <w:rPr>
          <w:rFonts w:ascii="Verdana" w:hAnsi="Verdana"/>
          <w:lang w:val="sl-SI"/>
        </w:rPr>
      </w:pPr>
      <w:r w:rsidRPr="002F2180">
        <w:rPr>
          <w:rFonts w:ascii="Verdana" w:hAnsi="Verdana"/>
          <w:lang w:val="sl-SI"/>
        </w:rPr>
        <w:t>posameznik je sposoben ljubezni</w:t>
      </w:r>
    </w:p>
    <w:p w:rsidR="0073104F" w:rsidRPr="002F2180" w:rsidRDefault="00B857E6" w:rsidP="00C70EC5">
      <w:pPr>
        <w:rPr>
          <w:rFonts w:ascii="Verdana" w:hAnsi="Verdana"/>
          <w:lang w:val="sl-SI"/>
        </w:rPr>
      </w:pPr>
      <w:r>
        <w:rPr>
          <w:rFonts w:ascii="Verdana" w:hAnsi="Verdana"/>
          <w:lang w:val="sl-SI"/>
        </w:rPr>
        <w:t>Bistvena naloga tega obdobja je, da se mladostnik osvobodi vezi z roditeljem nasprotnega spola in postane neodvisen. Proces uspešnega reševanja problemov v tem obdobju poleg odrasle zrele seksualnosti prispeva tudi k zmanjševanju egocentrizma oz. k objektivnejšemu pogledu na svet.</w:t>
      </w:r>
    </w:p>
    <w:p w:rsidR="0073104F" w:rsidRDefault="0073104F" w:rsidP="00C70EC5">
      <w:pPr>
        <w:rPr>
          <w:rFonts w:ascii="Verdana" w:hAnsi="Verdana"/>
          <w:lang w:val="sl-SI"/>
        </w:rPr>
      </w:pPr>
    </w:p>
    <w:p w:rsidR="00B857E6" w:rsidRDefault="00B857E6" w:rsidP="00C70EC5">
      <w:pPr>
        <w:rPr>
          <w:rFonts w:ascii="Verdana" w:hAnsi="Verdana"/>
          <w:lang w:val="sl-SI"/>
        </w:rPr>
      </w:pPr>
    </w:p>
    <w:p w:rsidR="005340CB" w:rsidRDefault="005340CB" w:rsidP="005340CB">
      <w:pPr>
        <w:rPr>
          <w:rFonts w:ascii="Verdana" w:hAnsi="Verdana"/>
          <w:lang w:val="sl-SI"/>
        </w:rPr>
      </w:pPr>
      <w:r>
        <w:rPr>
          <w:rFonts w:ascii="Verdana" w:hAnsi="Verdana"/>
          <w:lang w:val="sl-SI"/>
        </w:rPr>
        <w:t>Osebnostni razvoj je po Freudu torej posledica in splet 3 temeljnih dejavnikov:</w:t>
      </w:r>
    </w:p>
    <w:p w:rsidR="005340CB" w:rsidRDefault="005340CB" w:rsidP="005340CB">
      <w:pPr>
        <w:numPr>
          <w:ilvl w:val="1"/>
          <w:numId w:val="1"/>
        </w:numPr>
        <w:rPr>
          <w:rFonts w:ascii="Verdana" w:hAnsi="Verdana"/>
          <w:lang w:val="sl-SI"/>
        </w:rPr>
      </w:pPr>
      <w:r>
        <w:rPr>
          <w:rFonts w:ascii="Verdana" w:hAnsi="Verdana"/>
          <w:lang w:val="sl-SI"/>
        </w:rPr>
        <w:t>Delovanja spolnega nagona, ki se oblikuje v zaporednih fazah posameznikovega razvoja (psihoseksualne faze)</w:t>
      </w:r>
    </w:p>
    <w:p w:rsidR="005340CB" w:rsidRDefault="005340CB" w:rsidP="005340CB">
      <w:pPr>
        <w:numPr>
          <w:ilvl w:val="1"/>
          <w:numId w:val="1"/>
        </w:numPr>
        <w:rPr>
          <w:rFonts w:ascii="Verdana" w:hAnsi="Verdana"/>
          <w:lang w:val="sl-SI"/>
        </w:rPr>
      </w:pPr>
      <w:r>
        <w:rPr>
          <w:rFonts w:ascii="Verdana" w:hAnsi="Verdana"/>
          <w:lang w:val="sl-SI"/>
        </w:rPr>
        <w:t>Vplivov okolja, predvsem socialnega in zgodnjega (v prvi vrsti staršev)</w:t>
      </w:r>
    </w:p>
    <w:p w:rsidR="005340CB" w:rsidRDefault="005340CB" w:rsidP="005340CB">
      <w:pPr>
        <w:numPr>
          <w:ilvl w:val="1"/>
          <w:numId w:val="1"/>
        </w:numPr>
        <w:rPr>
          <w:rFonts w:ascii="Verdana" w:hAnsi="Verdana"/>
          <w:lang w:val="sl-SI"/>
        </w:rPr>
      </w:pPr>
      <w:r>
        <w:rPr>
          <w:rFonts w:ascii="Verdana" w:hAnsi="Verdana"/>
          <w:lang w:val="sl-SI"/>
        </w:rPr>
        <w:t>Dinamike znotraj same strukture osebnosti, konfliktov ter interakcije med egom, idom in superegom.</w:t>
      </w:r>
    </w:p>
    <w:p w:rsidR="005340CB" w:rsidRPr="002F2180" w:rsidRDefault="005340CB" w:rsidP="00C70EC5">
      <w:pPr>
        <w:rPr>
          <w:rFonts w:ascii="Verdana" w:hAnsi="Verdana"/>
          <w:lang w:val="sl-SI"/>
        </w:rPr>
      </w:pPr>
    </w:p>
    <w:sectPr w:rsidR="005340CB" w:rsidRPr="002F21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FA8"/>
    <w:multiLevelType w:val="hybridMultilevel"/>
    <w:tmpl w:val="C852AE48"/>
    <w:lvl w:ilvl="0" w:tplc="03F8AB94">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239B1"/>
    <w:multiLevelType w:val="hybridMultilevel"/>
    <w:tmpl w:val="AE604AC8"/>
    <w:lvl w:ilvl="0" w:tplc="A2D421D4">
      <w:start w:val="1"/>
      <w:numFmt w:val="decimal"/>
      <w:lvlText w:val="%1.)"/>
      <w:lvlJc w:val="left"/>
      <w:pPr>
        <w:tabs>
          <w:tab w:val="num" w:pos="720"/>
        </w:tabs>
        <w:ind w:left="720" w:hanging="360"/>
      </w:pPr>
      <w:rPr>
        <w:rFonts w:hint="default"/>
      </w:rPr>
    </w:lvl>
    <w:lvl w:ilvl="1" w:tplc="1098E612">
      <w:start w:val="1"/>
      <w:numFmt w:val="decimal"/>
      <w:lvlText w:val="%2."/>
      <w:lvlJc w:val="left"/>
      <w:pPr>
        <w:tabs>
          <w:tab w:val="num" w:pos="1440"/>
        </w:tabs>
        <w:ind w:left="1440" w:hanging="360"/>
      </w:pPr>
      <w:rPr>
        <w:rFonts w:hint="default"/>
      </w:rPr>
    </w:lvl>
    <w:lvl w:ilvl="2" w:tplc="0EF2D11A">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A4BDB"/>
    <w:multiLevelType w:val="multilevel"/>
    <w:tmpl w:val="4844A8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1DB2627"/>
    <w:multiLevelType w:val="hybridMultilevel"/>
    <w:tmpl w:val="A08493FA"/>
    <w:lvl w:ilvl="0" w:tplc="92705F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E80"/>
    <w:rsid w:val="00042D19"/>
    <w:rsid w:val="00135D18"/>
    <w:rsid w:val="001510FE"/>
    <w:rsid w:val="001B1161"/>
    <w:rsid w:val="00231C53"/>
    <w:rsid w:val="00255F40"/>
    <w:rsid w:val="002F2180"/>
    <w:rsid w:val="003667F3"/>
    <w:rsid w:val="003711CC"/>
    <w:rsid w:val="0038562C"/>
    <w:rsid w:val="00415478"/>
    <w:rsid w:val="00516A7C"/>
    <w:rsid w:val="005340CB"/>
    <w:rsid w:val="005A7FDF"/>
    <w:rsid w:val="00625A9E"/>
    <w:rsid w:val="006606ED"/>
    <w:rsid w:val="00664E80"/>
    <w:rsid w:val="0073099C"/>
    <w:rsid w:val="0073104F"/>
    <w:rsid w:val="00732685"/>
    <w:rsid w:val="00773BE2"/>
    <w:rsid w:val="00825EA8"/>
    <w:rsid w:val="008337E9"/>
    <w:rsid w:val="00903B49"/>
    <w:rsid w:val="00964DFA"/>
    <w:rsid w:val="00995DA7"/>
    <w:rsid w:val="009A1FDC"/>
    <w:rsid w:val="009E15F7"/>
    <w:rsid w:val="00A73F5D"/>
    <w:rsid w:val="00B857E6"/>
    <w:rsid w:val="00B94A1F"/>
    <w:rsid w:val="00BA50EB"/>
    <w:rsid w:val="00BC61B0"/>
    <w:rsid w:val="00BE2B45"/>
    <w:rsid w:val="00C70EC5"/>
    <w:rsid w:val="00CB1A9A"/>
    <w:rsid w:val="00CF5D72"/>
    <w:rsid w:val="00D663C1"/>
    <w:rsid w:val="00DA4328"/>
    <w:rsid w:val="00DB01DF"/>
    <w:rsid w:val="00DB58C4"/>
    <w:rsid w:val="00E61933"/>
    <w:rsid w:val="00F01E2A"/>
    <w:rsid w:val="00F357C5"/>
    <w:rsid w:val="00F85F32"/>
    <w:rsid w:val="00F91438"/>
    <w:rsid w:val="00FF0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F91438"/>
    <w:pPr>
      <w:pBdr>
        <w:bottom w:val="single" w:sz="8" w:space="4" w:color="4F81BD"/>
      </w:pBdr>
      <w:spacing w:after="300"/>
      <w:contextualSpacing/>
    </w:pPr>
    <w:rPr>
      <w:rFonts w:ascii="Cambria" w:eastAsia="Times New Roman" w:hAnsi="Cambria"/>
      <w:color w:val="17365D"/>
      <w:spacing w:val="5"/>
      <w:kern w:val="28"/>
      <w:sz w:val="52"/>
      <w:szCs w:val="52"/>
      <w:lang w:val="sl-SI" w:eastAsia="en-US"/>
    </w:rPr>
  </w:style>
  <w:style w:type="paragraph" w:styleId="BodyText">
    <w:name w:val="Body Text"/>
    <w:basedOn w:val="Normal"/>
    <w:rsid w:val="00F91438"/>
    <w:pPr>
      <w:tabs>
        <w:tab w:val="left" w:pos="5247"/>
      </w:tabs>
      <w:spacing w:after="200" w:line="276" w:lineRule="auto"/>
    </w:pPr>
    <w:rPr>
      <w:rFonts w:ascii="Calibri" w:eastAsia="Calibri" w:hAnsi="Calibri"/>
      <w:color w:val="FF0000"/>
      <w:lang w:val="sl-SI" w:eastAsia="en-US"/>
    </w:rPr>
  </w:style>
  <w:style w:type="paragraph" w:styleId="BodyText2">
    <w:name w:val="Body Text 2"/>
    <w:basedOn w:val="Normal"/>
    <w:rsid w:val="00F91438"/>
    <w:pPr>
      <w:tabs>
        <w:tab w:val="left" w:pos="5247"/>
      </w:tabs>
      <w:spacing w:after="200" w:line="276" w:lineRule="auto"/>
    </w:pPr>
    <w:rPr>
      <w:rFonts w:ascii="Calibri" w:eastAsia="Calibri" w:hAnsi="Calibri"/>
      <w:lang w:val="sl-SI" w:eastAsia="en-US"/>
    </w:rPr>
  </w:style>
  <w:style w:type="paragraph" w:styleId="DocumentMap">
    <w:name w:val="Document Map"/>
    <w:basedOn w:val="Normal"/>
    <w:semiHidden/>
    <w:rsid w:val="00255F4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