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51" w:rsidRPr="00396279" w:rsidRDefault="00EB51C8" w:rsidP="00EB51C8">
      <w:pPr>
        <w:jc w:val="center"/>
        <w:rPr>
          <w:b/>
        </w:rPr>
      </w:pPr>
      <w:bookmarkStart w:id="0" w:name="_GoBack"/>
      <w:bookmarkEnd w:id="0"/>
      <w:r w:rsidRPr="00396279">
        <w:rPr>
          <w:b/>
        </w:rPr>
        <w:t>Temeljni dejavniki razvoja osebnosti</w:t>
      </w:r>
    </w:p>
    <w:p w:rsidR="00EB51C8" w:rsidRDefault="00EB51C8" w:rsidP="00EB51C8">
      <w:pPr>
        <w:jc w:val="center"/>
      </w:pPr>
    </w:p>
    <w:p w:rsidR="00EB51C8" w:rsidRDefault="00EB51C8" w:rsidP="00EB51C8">
      <w:r w:rsidRPr="00396279">
        <w:rPr>
          <w:u w:val="single"/>
        </w:rPr>
        <w:t>Nativisti</w:t>
      </w:r>
      <w:r>
        <w:t>-trdijo, da na razvoj vplivajo geni+kromosomi</w:t>
      </w:r>
    </w:p>
    <w:p w:rsidR="00EB51C8" w:rsidRDefault="00EB51C8" w:rsidP="00EB51C8">
      <w:r w:rsidRPr="00396279">
        <w:rPr>
          <w:u w:val="single"/>
        </w:rPr>
        <w:t>Empiristi</w:t>
      </w:r>
      <w:r>
        <w:t>-trdijo, da na razvoj vpliva okolje</w:t>
      </w:r>
    </w:p>
    <w:p w:rsidR="00EB51C8" w:rsidRDefault="00EB51C8" w:rsidP="00EB51C8">
      <w:r w:rsidRPr="00396279">
        <w:rPr>
          <w:u w:val="single"/>
        </w:rPr>
        <w:t>Avtonomisti</w:t>
      </w:r>
      <w:r>
        <w:t>-trdijo, da je vse odvisno od tvoje volje</w:t>
      </w:r>
    </w:p>
    <w:p w:rsidR="00EB51C8" w:rsidRDefault="00EB51C8" w:rsidP="00EB51C8"/>
    <w:p w:rsidR="00EB51C8" w:rsidRDefault="00EB51C8" w:rsidP="00EB51C8">
      <w:r>
        <w:t>Dedna zasnova je potencial, okolje pa vpliva na mero kolikor se ta potencial razvije</w:t>
      </w:r>
      <w:r w:rsidR="00396279">
        <w:t>.</w:t>
      </w:r>
    </w:p>
    <w:p w:rsidR="00EB51C8" w:rsidRDefault="00EB51C8" w:rsidP="00EB51C8"/>
    <w:p w:rsidR="00EB51C8" w:rsidRPr="00396279" w:rsidRDefault="00EB51C8" w:rsidP="00EB51C8">
      <w:pPr>
        <w:jc w:val="center"/>
        <w:rPr>
          <w:b/>
        </w:rPr>
      </w:pPr>
      <w:r w:rsidRPr="00396279">
        <w:rPr>
          <w:b/>
        </w:rPr>
        <w:t>Vpliv dednosti</w:t>
      </w:r>
    </w:p>
    <w:p w:rsidR="00EB51C8" w:rsidRDefault="00EB51C8" w:rsidP="00EB51C8">
      <w:r>
        <w:t>Ženska+ moška spolna celica=23+23 kromosomov=46 kromosomov</w:t>
      </w:r>
      <w:r>
        <w:sym w:font="Wingdings" w:char="F0DC"/>
      </w:r>
      <w:r>
        <w:t>NOVO BITJE</w:t>
      </w:r>
    </w:p>
    <w:p w:rsidR="00EB51C8" w:rsidRDefault="00EB51C8" w:rsidP="00EB51C8">
      <w:r>
        <w:t>Zadnji pa</w:t>
      </w:r>
      <w:r w:rsidR="00343AFC">
        <w:t>r kromosomov določi spol otroka-torej oče.</w:t>
      </w:r>
    </w:p>
    <w:p w:rsidR="00EB51C8" w:rsidRPr="00EB51C8" w:rsidRDefault="00EB51C8" w:rsidP="00EB51C8">
      <w:pPr>
        <w:jc w:val="center"/>
        <w:rPr>
          <w:b/>
        </w:rPr>
      </w:pPr>
      <w:r w:rsidRPr="00EB51C8">
        <w:rPr>
          <w:b/>
        </w:rPr>
        <w:t>Ž              M</w:t>
      </w:r>
    </w:p>
    <w:p w:rsidR="00EB51C8" w:rsidRDefault="00EB51C8" w:rsidP="00EB51C8">
      <w:pPr>
        <w:jc w:val="center"/>
      </w:pPr>
      <w:r w:rsidRPr="00EB51C8">
        <w:rPr>
          <w:highlight w:val="yellow"/>
        </w:rPr>
        <w:t>X</w:t>
      </w:r>
      <w:r>
        <w:t xml:space="preserve">         </w:t>
      </w:r>
      <w:r w:rsidRPr="00EB51C8">
        <w:rPr>
          <w:highlight w:val="red"/>
        </w:rPr>
        <w:t>X</w:t>
      </w:r>
      <w:r>
        <w:t xml:space="preserve"> ali </w:t>
      </w:r>
      <w:r w:rsidRPr="00EB51C8">
        <w:rPr>
          <w:highlight w:val="darkGreen"/>
        </w:rPr>
        <w:t>Y</w:t>
      </w:r>
    </w:p>
    <w:p w:rsidR="00EB51C8" w:rsidRDefault="00EB51C8" w:rsidP="00EB51C8">
      <w:pPr>
        <w:tabs>
          <w:tab w:val="left" w:pos="5450"/>
        </w:tabs>
      </w:pPr>
      <w:r>
        <w:t xml:space="preserve">                                                                         </w:t>
      </w:r>
      <w:r w:rsidRPr="00EB51C8">
        <w:rPr>
          <w:highlight w:val="yellow"/>
        </w:rPr>
        <w:t>X</w:t>
      </w:r>
      <w:r w:rsidRPr="00EB51C8">
        <w:rPr>
          <w:highlight w:val="red"/>
        </w:rPr>
        <w:t>X</w:t>
      </w:r>
      <w:r>
        <w:tab/>
      </w:r>
      <w:r w:rsidRPr="00EB51C8">
        <w:rPr>
          <w:highlight w:val="yellow"/>
        </w:rPr>
        <w:t>X</w:t>
      </w:r>
      <w:r w:rsidRPr="00EB51C8">
        <w:rPr>
          <w:highlight w:val="darkGreen"/>
        </w:rPr>
        <w:t>Y</w:t>
      </w:r>
    </w:p>
    <w:p w:rsidR="00343AFC" w:rsidRDefault="00EB51C8" w:rsidP="00EB51C8">
      <w:pPr>
        <w:tabs>
          <w:tab w:val="center" w:pos="4819"/>
          <w:tab w:val="left" w:pos="5670"/>
        </w:tabs>
        <w:rPr>
          <w:b/>
        </w:rPr>
      </w:pPr>
      <w:r w:rsidRPr="00EB51C8">
        <w:rPr>
          <w:b/>
        </w:rPr>
        <w:t xml:space="preserve">                                                                          Ž</w:t>
      </w:r>
      <w:r w:rsidRPr="00EB51C8">
        <w:rPr>
          <w:b/>
        </w:rPr>
        <w:tab/>
        <w:t xml:space="preserve">                M</w:t>
      </w:r>
    </w:p>
    <w:p w:rsidR="00EB51C8" w:rsidRDefault="00343AFC" w:rsidP="00343AFC">
      <w:r>
        <w:t>Na kromosomih so geni (geni so nosilci dednega zapisa-DNK). Značilno je, da so lahko enaki vsem ljudem (to so zgradba telesa, delovanje…) in, da nekatere značilnosti veljajo samo za en osebek-nobenega na svetu ni enakega (po barvi oči, lasje, temperament…)</w:t>
      </w:r>
    </w:p>
    <w:p w:rsidR="00343AFC" w:rsidRDefault="00343AFC" w:rsidP="00343AFC">
      <w:r>
        <w:t>Poznani sta dve vrsti gena:</w:t>
      </w:r>
    </w:p>
    <w:p w:rsidR="00343AFC" w:rsidRDefault="00343AFC" w:rsidP="00343AFC">
      <w:r>
        <w:t>Genotip (značilnosti, ki jih posameznik podeduje)</w:t>
      </w:r>
    </w:p>
    <w:p w:rsidR="00343AFC" w:rsidRDefault="00343AFC" w:rsidP="00343AFC">
      <w:r>
        <w:t>Fenotip (značilnosti-vedenje in biološke značilnosti-se razvijejo v interakciji med genom in okoljem)-se pa nenehno spreminja. Nenehno deluje okolje na gene. Tudi prirojene stvari se zato spreminjajo.</w:t>
      </w:r>
    </w:p>
    <w:p w:rsidR="00343AFC" w:rsidRDefault="00343AFC" w:rsidP="00343AFC"/>
    <w:p w:rsidR="00343AFC" w:rsidRPr="00396279" w:rsidRDefault="00343AFC" w:rsidP="00343AFC">
      <w:pPr>
        <w:rPr>
          <w:i/>
        </w:rPr>
      </w:pPr>
      <w:r w:rsidRPr="00396279">
        <w:rPr>
          <w:i/>
        </w:rPr>
        <w:t xml:space="preserve">Razlika: </w:t>
      </w:r>
    </w:p>
    <w:p w:rsidR="00343AFC" w:rsidRPr="00396279" w:rsidRDefault="00343AFC" w:rsidP="00343AFC">
      <w:pPr>
        <w:rPr>
          <w:i/>
        </w:rPr>
      </w:pPr>
      <w:r w:rsidRPr="00396279">
        <w:rPr>
          <w:i/>
        </w:rPr>
        <w:t>osebnost:duševni procesi</w:t>
      </w:r>
    </w:p>
    <w:p w:rsidR="00343AFC" w:rsidRDefault="00343AFC" w:rsidP="00343AFC">
      <w:r>
        <w:t xml:space="preserve">       ↓                             ↓</w:t>
      </w:r>
    </w:p>
    <w:p w:rsidR="00343AFC" w:rsidRDefault="00343AFC" w:rsidP="00343AFC">
      <w:pPr>
        <w:tabs>
          <w:tab w:val="left" w:pos="2260"/>
        </w:tabs>
      </w:pPr>
      <w:r>
        <w:t>(inteligetnost,</w:t>
      </w:r>
      <w:r>
        <w:tab/>
        <w:t>(čustvovanje, jok, zaznavanje-pogojeno z okoljem)</w:t>
      </w:r>
    </w:p>
    <w:p w:rsidR="00343AFC" w:rsidRDefault="00343AFC" w:rsidP="00343AFC">
      <w:r>
        <w:t>temperament-</w:t>
      </w:r>
    </w:p>
    <w:p w:rsidR="00F61DCC" w:rsidRDefault="00343AFC" w:rsidP="00F61DCC">
      <w:r>
        <w:t>psihične lastnosti)</w:t>
      </w:r>
    </w:p>
    <w:p w:rsidR="00343AFC" w:rsidRPr="004A2BA6" w:rsidRDefault="00F61DCC" w:rsidP="00F61DCC">
      <w:pPr>
        <w:jc w:val="center"/>
        <w:rPr>
          <w:b/>
        </w:rPr>
      </w:pPr>
      <w:r w:rsidRPr="004A2BA6">
        <w:rPr>
          <w:b/>
        </w:rPr>
        <w:t>Raziskave posvojenih otrok</w:t>
      </w:r>
    </w:p>
    <w:p w:rsidR="00F61DCC" w:rsidRDefault="00F61DCC" w:rsidP="00F61DCC">
      <w:r>
        <w:t>Posvojeni otroci si z biološkimi starši delijo gene, z posvojitelji pa družinsko okolje.</w:t>
      </w:r>
    </w:p>
    <w:p w:rsidR="00F61DCC" w:rsidRDefault="00F61DCC" w:rsidP="00F61DCC">
      <w:r>
        <w:t>Iz tega lahko razberemo iz poskusa, katere lastnosti so se dedovale in katere so se spremenile zaradi okolja.</w:t>
      </w:r>
    </w:p>
    <w:p w:rsidR="00F61DCC" w:rsidRPr="00396279" w:rsidRDefault="00396279" w:rsidP="00396279">
      <w:pPr>
        <w:ind w:left="360"/>
        <w:rPr>
          <w:b/>
        </w:rPr>
      </w:pPr>
      <w:r>
        <w:rPr>
          <w:b/>
        </w:rPr>
        <w:t xml:space="preserve">    </w:t>
      </w:r>
      <w:r w:rsidR="00F61DCC" w:rsidRPr="00396279">
        <w:rPr>
          <w:b/>
        </w:rPr>
        <w:t>Raziskave enojajčnih in dvojajčnih dvojčkov</w:t>
      </w:r>
    </w:p>
    <w:p w:rsidR="00F61DCC" w:rsidRDefault="00F61DCC" w:rsidP="00F61DCC">
      <w:pPr>
        <w:ind w:left="360"/>
      </w:pPr>
      <w:r>
        <w:t xml:space="preserve">                             ↓                       ↓</w:t>
      </w:r>
    </w:p>
    <w:p w:rsidR="00F61DCC" w:rsidRDefault="00F61DCC" w:rsidP="00F61DCC">
      <w:pPr>
        <w:tabs>
          <w:tab w:val="left" w:pos="1030"/>
        </w:tabs>
      </w:pPr>
      <w:r>
        <w:t xml:space="preserve">          (1 jajčece-2 semenčici)   (2 jajčeci-2 semenčici-podobna kot brat in sestra)</w:t>
      </w:r>
    </w:p>
    <w:p w:rsidR="00F61DCC" w:rsidRPr="00396279" w:rsidRDefault="00F61DCC" w:rsidP="00F61DCC">
      <w:pPr>
        <w:tabs>
          <w:tab w:val="left" w:pos="1030"/>
        </w:tabs>
        <w:rPr>
          <w:i/>
        </w:rPr>
      </w:pPr>
      <w:r w:rsidRPr="00396279">
        <w:rPr>
          <w:i/>
        </w:rPr>
        <w:t>Poskus:</w:t>
      </w:r>
    </w:p>
    <w:p w:rsidR="00F61DCC" w:rsidRDefault="00F61DCC" w:rsidP="00F61DCC">
      <w:pPr>
        <w:tabs>
          <w:tab w:val="left" w:pos="1030"/>
        </w:tabs>
      </w:pPr>
      <w:r>
        <w:t>ED (živita skupaj):ED (živita narazen)</w:t>
      </w:r>
    </w:p>
    <w:p w:rsidR="004A2BA6" w:rsidRDefault="004A2BA6" w:rsidP="00F61DCC">
      <w:pPr>
        <w:tabs>
          <w:tab w:val="left" w:pos="1030"/>
        </w:tabs>
      </w:pPr>
      <w:r>
        <w:t xml:space="preserve">                                             ↓</w:t>
      </w:r>
    </w:p>
    <w:p w:rsidR="004A2BA6" w:rsidRDefault="004A2BA6" w:rsidP="00F61DCC">
      <w:pPr>
        <w:tabs>
          <w:tab w:val="left" w:pos="1030"/>
        </w:tabs>
      </w:pPr>
      <w:r>
        <w:t xml:space="preserve">                           Značilnosti, ki jih imata enake so podedovane</w:t>
      </w:r>
    </w:p>
    <w:p w:rsidR="004A2BA6" w:rsidRDefault="004A2BA6" w:rsidP="004A2BA6">
      <w:pPr>
        <w:numPr>
          <w:ilvl w:val="0"/>
          <w:numId w:val="1"/>
        </w:numPr>
        <w:tabs>
          <w:tab w:val="left" w:pos="1030"/>
        </w:tabs>
      </w:pPr>
      <w:r>
        <w:t>Enake dedne zasnove</w:t>
      </w:r>
    </w:p>
    <w:p w:rsidR="004A2BA6" w:rsidRDefault="004A2BA6" w:rsidP="004A2BA6">
      <w:pPr>
        <w:numPr>
          <w:ilvl w:val="0"/>
          <w:numId w:val="1"/>
        </w:numPr>
        <w:tabs>
          <w:tab w:val="left" w:pos="1030"/>
        </w:tabs>
      </w:pPr>
      <w:r>
        <w:t>Različno okolje</w:t>
      </w:r>
    </w:p>
    <w:p w:rsidR="004A2BA6" w:rsidRPr="00396279" w:rsidRDefault="004A2BA6" w:rsidP="004A2BA6">
      <w:pPr>
        <w:tabs>
          <w:tab w:val="left" w:pos="1030"/>
        </w:tabs>
        <w:rPr>
          <w:i/>
        </w:rPr>
      </w:pPr>
      <w:r w:rsidRPr="00396279">
        <w:rPr>
          <w:i/>
        </w:rPr>
        <w:t>Rezultati:</w:t>
      </w:r>
    </w:p>
    <w:p w:rsidR="004A2BA6" w:rsidRPr="00396279" w:rsidRDefault="004A2BA6" w:rsidP="004A2BA6">
      <w:pPr>
        <w:tabs>
          <w:tab w:val="left" w:pos="1030"/>
        </w:tabs>
        <w:rPr>
          <w:i/>
        </w:rPr>
      </w:pPr>
      <w:r w:rsidRPr="00396279">
        <w:rPr>
          <w:i/>
        </w:rPr>
        <w:t>Podedovane značilnosti:</w:t>
      </w:r>
    </w:p>
    <w:p w:rsidR="004A2BA6" w:rsidRDefault="004A2BA6" w:rsidP="004A2BA6">
      <w:pPr>
        <w:numPr>
          <w:ilvl w:val="1"/>
          <w:numId w:val="1"/>
        </w:numPr>
        <w:tabs>
          <w:tab w:val="left" w:pos="1030"/>
        </w:tabs>
      </w:pPr>
      <w:r>
        <w:t>Telesne značilnosti (85%-95%)</w:t>
      </w:r>
    </w:p>
    <w:p w:rsidR="004A2BA6" w:rsidRDefault="004A2BA6" w:rsidP="004A2BA6">
      <w:pPr>
        <w:numPr>
          <w:ilvl w:val="1"/>
          <w:numId w:val="1"/>
        </w:numPr>
        <w:tabs>
          <w:tab w:val="left" w:pos="1030"/>
        </w:tabs>
      </w:pPr>
      <w:r>
        <w:t>Sposobnosti (inteligentnost-60%)</w:t>
      </w:r>
    </w:p>
    <w:p w:rsidR="004A2BA6" w:rsidRDefault="004A2BA6" w:rsidP="004A2BA6">
      <w:pPr>
        <w:numPr>
          <w:ilvl w:val="1"/>
          <w:numId w:val="1"/>
        </w:numPr>
        <w:tabs>
          <w:tab w:val="left" w:pos="1030"/>
        </w:tabs>
      </w:pPr>
      <w:r>
        <w:t>Temperament (50%)</w:t>
      </w:r>
    </w:p>
    <w:p w:rsidR="004A2BA6" w:rsidRPr="00396279" w:rsidRDefault="004A2BA6" w:rsidP="004A2BA6">
      <w:pPr>
        <w:tabs>
          <w:tab w:val="left" w:pos="1030"/>
        </w:tabs>
        <w:rPr>
          <w:u w:val="single"/>
        </w:rPr>
      </w:pPr>
      <w:r w:rsidRPr="00396279">
        <w:rPr>
          <w:u w:val="single"/>
        </w:rPr>
        <w:t>Resnice in zmote o hereditarnosti ali dednosti:</w:t>
      </w:r>
    </w:p>
    <w:p w:rsidR="004A2BA6" w:rsidRDefault="004A2BA6" w:rsidP="004A2BA6">
      <w:pPr>
        <w:numPr>
          <w:ilvl w:val="2"/>
          <w:numId w:val="1"/>
        </w:numPr>
        <w:tabs>
          <w:tab w:val="clear" w:pos="2160"/>
          <w:tab w:val="left" w:pos="700"/>
          <w:tab w:val="num" w:pos="1400"/>
        </w:tabs>
        <w:ind w:left="726" w:hanging="226"/>
      </w:pPr>
      <w:r>
        <w:t>Pri posamezniku ni mogoče presoditi ali je neka značilnost bolj odvisna od dednosti ali okolja-vsak človek je primer zase</w:t>
      </w:r>
    </w:p>
    <w:p w:rsidR="004A2BA6" w:rsidRDefault="004A2BA6" w:rsidP="004A2BA6">
      <w:pPr>
        <w:numPr>
          <w:ilvl w:val="2"/>
          <w:numId w:val="1"/>
        </w:numPr>
        <w:tabs>
          <w:tab w:val="clear" w:pos="2160"/>
          <w:tab w:val="left" w:pos="700"/>
          <w:tab w:val="num" w:pos="1400"/>
        </w:tabs>
        <w:ind w:left="726" w:hanging="226"/>
      </w:pPr>
      <w:r>
        <w:t>Če ljudi izenačimo po inteligentnosti, je manj razlik med njimi. Vseeno pa je dednost inteligentnosti ralična pri vseh</w:t>
      </w:r>
    </w:p>
    <w:p w:rsidR="004A2BA6" w:rsidRDefault="004A2BA6" w:rsidP="004A2BA6">
      <w:pPr>
        <w:numPr>
          <w:ilvl w:val="2"/>
          <w:numId w:val="1"/>
        </w:numPr>
        <w:tabs>
          <w:tab w:val="clear" w:pos="2160"/>
          <w:tab w:val="left" w:pos="700"/>
          <w:tab w:val="num" w:pos="1400"/>
        </w:tabs>
        <w:ind w:left="726" w:hanging="226"/>
      </w:pPr>
      <w:r>
        <w:t>Pri razlikah v skupinah nam ne pove dednost čisto nič-odvisno je tudi od okolja</w:t>
      </w:r>
    </w:p>
    <w:p w:rsidR="004A2BA6" w:rsidRDefault="004A2BA6" w:rsidP="004A2BA6">
      <w:pPr>
        <w:numPr>
          <w:ilvl w:val="2"/>
          <w:numId w:val="1"/>
        </w:numPr>
        <w:tabs>
          <w:tab w:val="clear" w:pos="2160"/>
          <w:tab w:val="left" w:pos="700"/>
          <w:tab w:val="num" w:pos="1400"/>
        </w:tabs>
        <w:ind w:left="726" w:hanging="226"/>
        <w:sectPr w:rsidR="004A2BA6" w:rsidSect="00E22A53">
          <w:pgSz w:w="11907" w:h="16840" w:code="9"/>
          <w:pgMar w:top="567" w:right="1134" w:bottom="567" w:left="1134" w:header="709" w:footer="709" w:gutter="0"/>
          <w:cols w:space="708"/>
          <w:docGrid w:linePitch="272"/>
        </w:sectPr>
      </w:pPr>
      <w:r>
        <w:t>Dednost ne pove o spreminjanju ali ne spreminjanju značilnosti (telesna višina se lahko spremeni)</w:t>
      </w:r>
    </w:p>
    <w:p w:rsidR="004A2BA6" w:rsidRDefault="004A2BA6" w:rsidP="004A2BA6">
      <w:pPr>
        <w:tabs>
          <w:tab w:val="left" w:pos="700"/>
        </w:tabs>
        <w:ind w:left="500"/>
        <w:jc w:val="center"/>
        <w:rPr>
          <w:b/>
        </w:rPr>
      </w:pPr>
      <w:r w:rsidRPr="004A2BA6">
        <w:rPr>
          <w:b/>
        </w:rPr>
        <w:lastRenderedPageBreak/>
        <w:t>Vpliv okolja</w:t>
      </w:r>
    </w:p>
    <w:p w:rsidR="004A2BA6" w:rsidRDefault="004A2BA6" w:rsidP="004A2BA6">
      <w:pPr>
        <w:tabs>
          <w:tab w:val="left" w:pos="700"/>
        </w:tabs>
      </w:pPr>
      <w:r>
        <w:t>Vpliv okolja omogoča, da se potenciali (gensko pogojeni) razvijejo.</w:t>
      </w:r>
    </w:p>
    <w:p w:rsidR="004A2BA6" w:rsidRDefault="004A2BA6" w:rsidP="004A2BA6">
      <w:pPr>
        <w:tabs>
          <w:tab w:val="left" w:pos="700"/>
        </w:tabs>
      </w:pPr>
      <w:r>
        <w:t>Okolje je dražljaj, ki vpliva na posameznika.</w:t>
      </w:r>
    </w:p>
    <w:p w:rsidR="004A2BA6" w:rsidRDefault="004A2BA6" w:rsidP="004A2BA6">
      <w:pPr>
        <w:tabs>
          <w:tab w:val="left" w:pos="700"/>
        </w:tabs>
      </w:pPr>
      <w:r>
        <w:t xml:space="preserve">Okolje je lahko </w:t>
      </w:r>
      <w:r w:rsidRPr="00396279">
        <w:rPr>
          <w:b/>
        </w:rPr>
        <w:t>naravno</w:t>
      </w:r>
      <w:r>
        <w:t xml:space="preserve"> (O</w:t>
      </w:r>
      <w:r>
        <w:rPr>
          <w:vertAlign w:val="subscript"/>
        </w:rPr>
        <w:t>2</w:t>
      </w:r>
      <w:r>
        <w:t xml:space="preserve">, hrana-nujno za preživetje) ali </w:t>
      </w:r>
      <w:r w:rsidRPr="00396279">
        <w:rPr>
          <w:b/>
        </w:rPr>
        <w:t>kulturno</w:t>
      </w:r>
      <w:r>
        <w:t xml:space="preserve"> (odnosi in stiki z drugimi ljudmi- socialni in čustveni stiki). </w:t>
      </w:r>
    </w:p>
    <w:p w:rsidR="004A2BA6" w:rsidRDefault="004A2BA6" w:rsidP="004A2BA6">
      <w:pPr>
        <w:tabs>
          <w:tab w:val="left" w:pos="700"/>
        </w:tabs>
      </w:pPr>
      <w:r w:rsidRPr="00396279">
        <w:rPr>
          <w:b/>
        </w:rPr>
        <w:t>Kulturno okolje</w:t>
      </w:r>
      <w:r>
        <w:t xml:space="preserve"> poteka po druženju-proces socializacije-</w:t>
      </w:r>
      <w:r w:rsidRPr="00396279">
        <w:rPr>
          <w:b/>
        </w:rPr>
        <w:t>AGENSI socializacije</w:t>
      </w:r>
      <w:r>
        <w:t>:</w:t>
      </w:r>
    </w:p>
    <w:p w:rsidR="004A2BA6" w:rsidRDefault="004A2BA6" w:rsidP="004A2BA6">
      <w:pPr>
        <w:numPr>
          <w:ilvl w:val="0"/>
          <w:numId w:val="3"/>
        </w:numPr>
        <w:tabs>
          <w:tab w:val="clear" w:pos="720"/>
          <w:tab w:val="left" w:pos="700"/>
        </w:tabs>
      </w:pPr>
      <w:r>
        <w:t>Ljudje (starši…)</w:t>
      </w:r>
    </w:p>
    <w:p w:rsidR="004A2BA6" w:rsidRDefault="004A2BA6" w:rsidP="004A2BA6">
      <w:pPr>
        <w:numPr>
          <w:ilvl w:val="0"/>
          <w:numId w:val="3"/>
        </w:numPr>
        <w:tabs>
          <w:tab w:val="clear" w:pos="720"/>
          <w:tab w:val="left" w:pos="700"/>
        </w:tabs>
      </w:pPr>
      <w:r>
        <w:t>Ustanove (vrtec, šola…)</w:t>
      </w:r>
    </w:p>
    <w:p w:rsidR="004A2BA6" w:rsidRDefault="004A2BA6" w:rsidP="004A2BA6">
      <w:pPr>
        <w:numPr>
          <w:ilvl w:val="0"/>
          <w:numId w:val="3"/>
        </w:numPr>
        <w:tabs>
          <w:tab w:val="clear" w:pos="720"/>
          <w:tab w:val="left" w:pos="700"/>
        </w:tabs>
      </w:pPr>
      <w:r>
        <w:t>Skupine in društva (skavti…)</w:t>
      </w:r>
    </w:p>
    <w:p w:rsidR="004A2BA6" w:rsidRDefault="004A2BA6" w:rsidP="004A2BA6">
      <w:pPr>
        <w:numPr>
          <w:ilvl w:val="0"/>
          <w:numId w:val="3"/>
        </w:numPr>
        <w:tabs>
          <w:tab w:val="clear" w:pos="720"/>
          <w:tab w:val="left" w:pos="700"/>
        </w:tabs>
      </w:pPr>
      <w:r>
        <w:t>Kulturne stvaritve (film, gledališče…)</w:t>
      </w:r>
    </w:p>
    <w:p w:rsidR="004A2BA6" w:rsidRDefault="004A2BA6" w:rsidP="004A2BA6">
      <w:pPr>
        <w:numPr>
          <w:ilvl w:val="0"/>
          <w:numId w:val="3"/>
        </w:numPr>
        <w:tabs>
          <w:tab w:val="clear" w:pos="720"/>
          <w:tab w:val="left" w:pos="700"/>
        </w:tabs>
      </w:pPr>
      <w:r>
        <w:t>Mediji (internet…)</w:t>
      </w:r>
    </w:p>
    <w:p w:rsidR="004A2BA6" w:rsidRDefault="004A2BA6" w:rsidP="004A2BA6">
      <w:pPr>
        <w:tabs>
          <w:tab w:val="left" w:pos="700"/>
        </w:tabs>
      </w:pPr>
    </w:p>
    <w:p w:rsidR="004A2BA6" w:rsidRPr="00396279" w:rsidRDefault="004A2BA6" w:rsidP="004A2BA6">
      <w:pPr>
        <w:tabs>
          <w:tab w:val="left" w:pos="700"/>
        </w:tabs>
        <w:rPr>
          <w:i/>
          <w:u w:val="single"/>
        </w:rPr>
      </w:pPr>
      <w:r w:rsidRPr="00396279">
        <w:rPr>
          <w:i/>
          <w:u w:val="single"/>
        </w:rPr>
        <w:t>Deprivacija ali socialna prikrajšanost</w:t>
      </w:r>
    </w:p>
    <w:p w:rsidR="004A2BA6" w:rsidRDefault="004A2BA6" w:rsidP="004A2BA6">
      <w:pPr>
        <w:tabs>
          <w:tab w:val="left" w:pos="700"/>
        </w:tabs>
      </w:pPr>
      <w:r w:rsidRPr="00396279">
        <w:rPr>
          <w:i/>
        </w:rPr>
        <w:t>Primeri</w:t>
      </w:r>
      <w:r>
        <w:t>:</w:t>
      </w:r>
    </w:p>
    <w:p w:rsidR="004A2BA6" w:rsidRDefault="004A2BA6" w:rsidP="004A2BA6">
      <w:pPr>
        <w:numPr>
          <w:ilvl w:val="0"/>
          <w:numId w:val="4"/>
        </w:numPr>
      </w:pPr>
      <w:r>
        <w:t>Volčji deklici iz Indije</w:t>
      </w:r>
    </w:p>
    <w:p w:rsidR="004A2BA6" w:rsidRPr="004A2BA6" w:rsidRDefault="004A2BA6" w:rsidP="004A2BA6">
      <w:pPr>
        <w:numPr>
          <w:ilvl w:val="0"/>
          <w:numId w:val="4"/>
        </w:numPr>
        <w:tabs>
          <w:tab w:val="clear" w:pos="720"/>
          <w:tab w:val="left" w:pos="700"/>
        </w:tabs>
      </w:pPr>
      <w:r>
        <w:t>Fantek iz Francije</w:t>
      </w:r>
    </w:p>
    <w:p w:rsidR="004A2BA6" w:rsidRDefault="004A2BA6" w:rsidP="004A2BA6">
      <w:pPr>
        <w:numPr>
          <w:ilvl w:val="0"/>
          <w:numId w:val="4"/>
        </w:numPr>
      </w:pPr>
      <w:r>
        <w:t>Poskus kralja z otroci-V katerem jeziku bodo spregovorili, če ne bodo imeli stika z nobenim jezikom?</w:t>
      </w:r>
    </w:p>
    <w:p w:rsidR="004A2BA6" w:rsidRDefault="004A2BA6" w:rsidP="004A2BA6">
      <w:pPr>
        <w:tabs>
          <w:tab w:val="left" w:pos="700"/>
        </w:tabs>
      </w:pPr>
    </w:p>
    <w:p w:rsidR="004A2BA6" w:rsidRDefault="004A2BA6" w:rsidP="004A2BA6">
      <w:pPr>
        <w:tabs>
          <w:tab w:val="left" w:pos="700"/>
        </w:tabs>
      </w:pPr>
      <w:r>
        <w:t>V določenem obdobju smo dovzetni za učenje različnih stvari (čim kasneje se učimo-težje je). Zorenje ali maturacija oz. dedno določeno zaporedje razvojnih sprememb</w:t>
      </w:r>
      <w:r w:rsidR="0095235F">
        <w:t>.</w:t>
      </w:r>
    </w:p>
    <w:p w:rsidR="0095235F" w:rsidRDefault="0095235F" w:rsidP="004A2BA6">
      <w:pPr>
        <w:tabs>
          <w:tab w:val="left" w:pos="700"/>
        </w:tabs>
      </w:pPr>
    </w:p>
    <w:p w:rsidR="0095235F" w:rsidRPr="00396279" w:rsidRDefault="0095235F" w:rsidP="0095235F">
      <w:pPr>
        <w:tabs>
          <w:tab w:val="left" w:pos="700"/>
        </w:tabs>
        <w:jc w:val="center"/>
        <w:rPr>
          <w:b/>
        </w:rPr>
      </w:pPr>
      <w:r w:rsidRPr="00396279">
        <w:rPr>
          <w:b/>
        </w:rPr>
        <w:t>Prepletanje vpliva dednosti in okolja</w:t>
      </w:r>
    </w:p>
    <w:p w:rsidR="0095235F" w:rsidRDefault="0095235F" w:rsidP="0095235F">
      <w:pPr>
        <w:tabs>
          <w:tab w:val="left" w:pos="700"/>
        </w:tabs>
      </w:pPr>
      <w:r>
        <w:t>Genotip (podedovane značilnosti) + okolje</w:t>
      </w:r>
    </w:p>
    <w:p w:rsidR="0095235F" w:rsidRDefault="0095235F" w:rsidP="0095235F">
      <w:pPr>
        <w:tabs>
          <w:tab w:val="left" w:pos="700"/>
        </w:tabs>
      </w:pPr>
      <w:r>
        <w:t xml:space="preserve">      ↓</w:t>
      </w:r>
    </w:p>
    <w:p w:rsidR="0095235F" w:rsidRDefault="0095235F" w:rsidP="0095235F">
      <w:pPr>
        <w:numPr>
          <w:ilvl w:val="0"/>
          <w:numId w:val="5"/>
        </w:numPr>
      </w:pPr>
      <w:r>
        <w:t>Nanj vpliva okolje</w:t>
      </w:r>
    </w:p>
    <w:p w:rsidR="0095235F" w:rsidRDefault="0095235F" w:rsidP="0095235F">
      <w:pPr>
        <w:numPr>
          <w:ilvl w:val="0"/>
          <w:numId w:val="5"/>
        </w:numPr>
      </w:pPr>
      <w:r>
        <w:t>On vpliva na okolje</w:t>
      </w:r>
    </w:p>
    <w:p w:rsidR="0095235F" w:rsidRDefault="0095235F" w:rsidP="0095235F">
      <w:pPr>
        <w:tabs>
          <w:tab w:val="left" w:pos="700"/>
        </w:tabs>
      </w:pPr>
    </w:p>
    <w:p w:rsidR="0095235F" w:rsidRDefault="0095235F" w:rsidP="0095235F">
      <w:pPr>
        <w:tabs>
          <w:tab w:val="left" w:pos="700"/>
        </w:tabs>
      </w:pPr>
      <w:r>
        <w:t>Vsak iz objektivnega okolja izlušči subjektivno okolje-otrok oblikuje svoje okolje in okolje oblikuje njega: starši→otrok. Otrok je aktiven pri izoblikovanju svoje osebnosti.)</w:t>
      </w:r>
    </w:p>
    <w:p w:rsidR="004A2BA6" w:rsidRDefault="004A2BA6"/>
    <w:p w:rsidR="0095235F" w:rsidRPr="00396279" w:rsidRDefault="0095235F" w:rsidP="0095235F">
      <w:pPr>
        <w:jc w:val="center"/>
        <w:rPr>
          <w:b/>
        </w:rPr>
      </w:pPr>
      <w:r w:rsidRPr="00396279">
        <w:rPr>
          <w:b/>
        </w:rPr>
        <w:t>Samodejavnost ali posameznikova lastna dejavnost</w:t>
      </w:r>
    </w:p>
    <w:p w:rsidR="0095235F" w:rsidRDefault="0095235F" w:rsidP="0095235F">
      <w:r>
        <w:t>Samodejvnost je temeljni dejavnik pri oblikovanju osebnosti.</w:t>
      </w:r>
    </w:p>
    <w:p w:rsidR="0095235F" w:rsidRDefault="0095235F" w:rsidP="0095235F">
      <w:pPr>
        <w:numPr>
          <w:ilvl w:val="0"/>
          <w:numId w:val="6"/>
        </w:numPr>
      </w:pPr>
      <w:r>
        <w:t>Človek lahko zavestno odloča, svobodno izbira in po svoje ravna</w:t>
      </w:r>
    </w:p>
    <w:p w:rsidR="0095235F" w:rsidRDefault="0095235F" w:rsidP="0095235F">
      <w:pPr>
        <w:numPr>
          <w:ilvl w:val="0"/>
          <w:numId w:val="6"/>
        </w:numPr>
      </w:pPr>
      <w:r>
        <w:t>Genskih zasnov ne moremo spremeniti-lahko pa vplivamo, glede na to koliko jih bomo razvili</w:t>
      </w:r>
    </w:p>
    <w:p w:rsidR="0095235F" w:rsidRDefault="006E7CDD" w:rsidP="00945A25">
      <w:pPr>
        <w:ind w:left="3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00.5pt">
            <v:imagedata r:id="rId5" o:title="vpliv_samodejanvost, okolje, dednost"/>
          </v:shape>
        </w:pict>
      </w:r>
    </w:p>
    <w:p w:rsidR="0095235F" w:rsidRDefault="0095235F" w:rsidP="0095235F">
      <w:r>
        <w:t>Samodejanvost se lahko zaradi interakcije dednosti in okolja razvije. Lahko pa vpliva na okolje in ima možnost, da se mu razvijejo dedni potenciali</w:t>
      </w:r>
      <w:r>
        <w:sym w:font="Wingdings" w:char="F0DC"/>
      </w:r>
      <w:r>
        <w:t xml:space="preserve"> izoblikuje se osebnost.</w:t>
      </w:r>
    </w:p>
    <w:p w:rsidR="0095235F" w:rsidRDefault="0095235F" w:rsidP="0095235F"/>
    <w:p w:rsidR="0095235F" w:rsidRDefault="0095235F" w:rsidP="0095235F">
      <w:r w:rsidRPr="0095235F">
        <w:rPr>
          <w:b/>
        </w:rPr>
        <w:t>Človek ima umske sposobnosti, razum, voljo, pričakovanja in predvidevanja</w:t>
      </w:r>
      <w:r>
        <w:t>.</w:t>
      </w:r>
    </w:p>
    <w:sectPr w:rsidR="0095235F" w:rsidSect="00E22A53">
      <w:pgSz w:w="11907" w:h="16840" w:code="9"/>
      <w:pgMar w:top="567" w:right="1134" w:bottom="567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F47"/>
    <w:multiLevelType w:val="hybridMultilevel"/>
    <w:tmpl w:val="28F48B76"/>
    <w:lvl w:ilvl="0" w:tplc="042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F2CD1"/>
    <w:multiLevelType w:val="hybridMultilevel"/>
    <w:tmpl w:val="23526806"/>
    <w:lvl w:ilvl="0" w:tplc="58087F1C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35E85"/>
    <w:multiLevelType w:val="hybridMultilevel"/>
    <w:tmpl w:val="951A933C"/>
    <w:lvl w:ilvl="0" w:tplc="58087F1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63E1E"/>
    <w:multiLevelType w:val="hybridMultilevel"/>
    <w:tmpl w:val="6E2637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C4605"/>
    <w:multiLevelType w:val="hybridMultilevel"/>
    <w:tmpl w:val="FEFCBB12"/>
    <w:lvl w:ilvl="0" w:tplc="58087F1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2834"/>
    <w:multiLevelType w:val="hybridMultilevel"/>
    <w:tmpl w:val="88DAB4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910DF"/>
    <w:multiLevelType w:val="hybridMultilevel"/>
    <w:tmpl w:val="C4FA2E2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1C8"/>
    <w:rsid w:val="00210A5A"/>
    <w:rsid w:val="00342F0D"/>
    <w:rsid w:val="00343AFC"/>
    <w:rsid w:val="00396279"/>
    <w:rsid w:val="004A2BA6"/>
    <w:rsid w:val="006E7CDD"/>
    <w:rsid w:val="00945A25"/>
    <w:rsid w:val="0095235F"/>
    <w:rsid w:val="00CA5E51"/>
    <w:rsid w:val="00CF39E0"/>
    <w:rsid w:val="00E22A53"/>
    <w:rsid w:val="00EB51C8"/>
    <w:rsid w:val="00F24F1E"/>
    <w:rsid w:val="00F61DCC"/>
    <w:rsid w:val="00F6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