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01" w:rsidRPr="00F92CE4" w:rsidRDefault="00091D01">
      <w:pPr>
        <w:rPr>
          <w:color w:val="FF0000"/>
          <w:sz w:val="14"/>
          <w:szCs w:val="14"/>
        </w:rPr>
      </w:pPr>
      <w:bookmarkStart w:id="0" w:name="_GoBack"/>
      <w:bookmarkEnd w:id="0"/>
      <w:r w:rsidRPr="00F92CE4">
        <w:rPr>
          <w:color w:val="FF0000"/>
          <w:sz w:val="14"/>
          <w:szCs w:val="14"/>
        </w:rPr>
        <w:t>INTELIGENTNOST</w:t>
      </w:r>
    </w:p>
    <w:p w:rsidR="00091D01" w:rsidRPr="00F92CE4" w:rsidRDefault="00091D01" w:rsidP="00091D01">
      <w:pPr>
        <w:numPr>
          <w:ilvl w:val="0"/>
          <w:numId w:val="1"/>
        </w:numPr>
        <w:rPr>
          <w:sz w:val="14"/>
          <w:szCs w:val="14"/>
        </w:rPr>
      </w:pPr>
      <w:r w:rsidRPr="00F92CE4">
        <w:rPr>
          <w:sz w:val="14"/>
          <w:szCs w:val="14"/>
        </w:rPr>
        <w:t>sposobnost učinkovitega učenja, mišljenja in prilagajanja okolju.</w:t>
      </w:r>
    </w:p>
    <w:p w:rsidR="00091D01" w:rsidRPr="00F92CE4" w:rsidRDefault="00091D01" w:rsidP="00091D01">
      <w:pPr>
        <w:rPr>
          <w:sz w:val="14"/>
          <w:szCs w:val="14"/>
        </w:rPr>
      </w:pPr>
    </w:p>
    <w:p w:rsidR="00091D01" w:rsidRPr="00F92CE4" w:rsidRDefault="00091D01" w:rsidP="00091D01">
      <w:pPr>
        <w:rPr>
          <w:color w:val="FF0000"/>
          <w:sz w:val="14"/>
          <w:szCs w:val="14"/>
        </w:rPr>
      </w:pPr>
      <w:r w:rsidRPr="00F92CE4">
        <w:rPr>
          <w:color w:val="FF0000"/>
          <w:sz w:val="14"/>
          <w:szCs w:val="14"/>
        </w:rPr>
        <w:t>SPOSOBNOST</w:t>
      </w:r>
    </w:p>
    <w:p w:rsidR="00091D01" w:rsidRPr="00F92CE4" w:rsidRDefault="00091D01" w:rsidP="00091D01">
      <w:pPr>
        <w:numPr>
          <w:ilvl w:val="0"/>
          <w:numId w:val="1"/>
        </w:num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potencial ali zmožnost za dosežke na določenem področju</w:t>
      </w:r>
    </w:p>
    <w:p w:rsidR="00091D01" w:rsidRPr="00F92CE4" w:rsidRDefault="00091D01" w:rsidP="00091D01">
      <w:pPr>
        <w:rPr>
          <w:color w:val="000000"/>
          <w:sz w:val="14"/>
          <w:szCs w:val="14"/>
        </w:rPr>
      </w:pPr>
    </w:p>
    <w:p w:rsidR="00091D01" w:rsidRPr="00F92CE4" w:rsidRDefault="00091D01" w:rsidP="00091D01">
      <w:pPr>
        <w:ind w:left="360"/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1.IQ test – Alfred Binet in Theodor Simon (1905)</w:t>
      </w:r>
    </w:p>
    <w:p w:rsidR="00091D01" w:rsidRPr="00F92CE4" w:rsidRDefault="002C3D51" w:rsidP="00091D01">
      <w:pPr>
        <w:ind w:left="36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  <w:r>
        <w:rPr>
          <w:color w:val="000000"/>
          <w:sz w:val="14"/>
          <w:szCs w:val="14"/>
        </w:rPr>
        <w:pict>
          <v:group id="_x0000_s1030" editas="canvas" style="width:180pt;height:54pt;mso-position-horizontal-relative:char;mso-position-vertical-relative:line" coordorigin="2205,1800" coordsize="2880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05;top:1800;width:2880;height:86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205;top:1944;width:2736;height:576">
              <v:textbox style="mso-next-textbox:#_x0000_s1031">
                <w:txbxContent>
                  <w:p w:rsidR="009F42E4" w:rsidRDefault="009F42E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mentalna starost</w:t>
                    </w:r>
                  </w:p>
                  <w:p w:rsidR="009F42E4" w:rsidRDefault="009F42E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IQ =                                           x 100</w:t>
                    </w:r>
                  </w:p>
                  <w:p w:rsidR="009F42E4" w:rsidRDefault="009F42E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kronološka starost</w:t>
                    </w:r>
                  </w:p>
                  <w:p w:rsidR="009F42E4" w:rsidRDefault="009F42E4"/>
                </w:txbxContent>
              </v:textbox>
            </v:shape>
            <v:line id="_x0000_s1032" style="position:absolute" from="2637,2232" to="3789,2232"/>
            <w10:wrap type="none"/>
            <w10:anchorlock/>
          </v:group>
        </w:pict>
      </w:r>
    </w:p>
    <w:p w:rsidR="00091D01" w:rsidRPr="00F92CE4" w:rsidRDefault="00175288" w:rsidP="00091D01">
      <w:pPr>
        <w:rPr>
          <w:color w:val="FF0000"/>
          <w:sz w:val="14"/>
          <w:szCs w:val="14"/>
        </w:rPr>
      </w:pPr>
      <w:r w:rsidRPr="00F92CE4">
        <w:rPr>
          <w:color w:val="FF0000"/>
          <w:sz w:val="14"/>
          <w:szCs w:val="14"/>
        </w:rPr>
        <w:t xml:space="preserve">TEORIJE INTELIGENTNOSTI </w:t>
      </w:r>
    </w:p>
    <w:p w:rsidR="00175288" w:rsidRPr="00F92CE4" w:rsidRDefault="00175288" w:rsidP="00091D01">
      <w:pPr>
        <w:rPr>
          <w:color w:val="FF0000"/>
          <w:sz w:val="14"/>
          <w:szCs w:val="14"/>
        </w:rPr>
      </w:pPr>
    </w:p>
    <w:p w:rsidR="00175288" w:rsidRPr="00F92CE4" w:rsidRDefault="00175288" w:rsidP="00091D01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Spearman(1904) – G-faktor ( nekaj kar vpliva na najrazličnejše intelektualne dosežke)</w:t>
      </w:r>
    </w:p>
    <w:p w:rsidR="00E16617" w:rsidRPr="00F92CE4" w:rsidRDefault="00E16617" w:rsidP="00091D01">
      <w:pPr>
        <w:rPr>
          <w:color w:val="000000"/>
          <w:sz w:val="14"/>
          <w:szCs w:val="14"/>
        </w:rPr>
      </w:pPr>
    </w:p>
    <w:p w:rsidR="00E16617" w:rsidRPr="00F92CE4" w:rsidRDefault="00F92CE4" w:rsidP="00091D01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 xml:space="preserve">Cattell in Horn (1967) : </w:t>
      </w:r>
      <w:r w:rsidR="00E16617" w:rsidRPr="00F92CE4">
        <w:rPr>
          <w:color w:val="000000"/>
          <w:sz w:val="14"/>
          <w:szCs w:val="14"/>
        </w:rPr>
        <w:t>G-faktor se deli na:</w:t>
      </w:r>
    </w:p>
    <w:p w:rsidR="00F92CE4" w:rsidRPr="00F92CE4" w:rsidRDefault="00F92CE4" w:rsidP="00091D01">
      <w:pPr>
        <w:rPr>
          <w:color w:val="000000"/>
          <w:sz w:val="14"/>
          <w:szCs w:val="14"/>
        </w:rPr>
      </w:pPr>
    </w:p>
    <w:p w:rsidR="00E16617" w:rsidRPr="00F92CE4" w:rsidRDefault="00E16617" w:rsidP="00091D01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FLUIDNA</w:t>
      </w:r>
      <w:r w:rsidR="00F92CE4" w:rsidRPr="00F92CE4">
        <w:rPr>
          <w:color w:val="000000"/>
          <w:sz w:val="14"/>
          <w:szCs w:val="14"/>
        </w:rPr>
        <w:t>(prirojena)</w:t>
      </w:r>
      <w:r w:rsidRPr="00F92CE4">
        <w:rPr>
          <w:color w:val="000000"/>
          <w:sz w:val="14"/>
          <w:szCs w:val="14"/>
        </w:rPr>
        <w:t xml:space="preserve"> – temeljna nevrofiziološka </w:t>
      </w:r>
      <w:r w:rsidR="00F92CE4" w:rsidRPr="00F92CE4">
        <w:rPr>
          <w:color w:val="000000"/>
          <w:sz w:val="14"/>
          <w:szCs w:val="14"/>
        </w:rPr>
        <w:t xml:space="preserve"> zmogljivost obdelovanja info. Je sposobnost sklepanja  ter reševanje abstraktnih in novih problemov.(izkušnje in kultura ne vplivajo). </w:t>
      </w:r>
    </w:p>
    <w:p w:rsidR="00F92CE4" w:rsidRPr="00F92CE4" w:rsidRDefault="00F92CE4" w:rsidP="00091D01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KRISTALIZIRANA:  izkustveno pridobljeni sistem obdelovanja info. Povezana s deklerativnim in proceduralnim znanjem. (narašča proti starosti, medtem ko fluidna upada)</w:t>
      </w:r>
    </w:p>
    <w:p w:rsidR="00175288" w:rsidRPr="00F92CE4" w:rsidRDefault="00175288" w:rsidP="00091D01">
      <w:pPr>
        <w:rPr>
          <w:color w:val="000000"/>
          <w:sz w:val="14"/>
          <w:szCs w:val="14"/>
        </w:rPr>
      </w:pPr>
    </w:p>
    <w:p w:rsidR="00175288" w:rsidRPr="00F92CE4" w:rsidRDefault="00175288" w:rsidP="00091D01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 xml:space="preserve">Thurstone </w:t>
      </w:r>
    </w:p>
    <w:p w:rsidR="00175288" w:rsidRPr="00F92CE4" w:rsidRDefault="00175288" w:rsidP="00091D01">
      <w:pPr>
        <w:rPr>
          <w:color w:val="000000"/>
          <w:sz w:val="14"/>
          <w:szCs w:val="14"/>
        </w:rPr>
      </w:pPr>
    </w:p>
    <w:p w:rsidR="00175288" w:rsidRPr="00F92CE4" w:rsidRDefault="00175288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Besedno razumevanje(verbalni faktor)</w:t>
      </w:r>
    </w:p>
    <w:p w:rsidR="00175288" w:rsidRPr="00F92CE4" w:rsidRDefault="00175288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Razumevanje besednih odnosov in vsebin</w:t>
      </w:r>
      <w:r w:rsidR="00DC0555" w:rsidRPr="00F92CE4">
        <w:rPr>
          <w:color w:val="000000"/>
          <w:sz w:val="14"/>
          <w:szCs w:val="14"/>
        </w:rPr>
        <w:t>,</w:t>
      </w:r>
      <w:r w:rsidRPr="00F92CE4">
        <w:rPr>
          <w:color w:val="000000"/>
          <w:sz w:val="14"/>
          <w:szCs w:val="14"/>
        </w:rPr>
        <w:t xml:space="preserve"> npr. razumevanje pregovorov, besednih anagolij..</w:t>
      </w:r>
    </w:p>
    <w:p w:rsidR="00175288" w:rsidRPr="00F92CE4" w:rsidRDefault="00175288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 xml:space="preserve">Besednost( tekoča raba številk) </w:t>
      </w:r>
    </w:p>
    <w:p w:rsidR="00DC0555" w:rsidRPr="00F92CE4" w:rsidRDefault="00DC0555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Hitrost pri ravnanju z besednim gradivom, npr. navajanje besed po določenih kriterijih</w:t>
      </w:r>
    </w:p>
    <w:p w:rsidR="00DC0555" w:rsidRPr="00F92CE4" w:rsidRDefault="00DC0555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Številski faktor( tekoča raba številk)</w:t>
      </w:r>
    </w:p>
    <w:p w:rsidR="00DC0555" w:rsidRPr="00F92CE4" w:rsidRDefault="00DC0555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Hitrost in točnost uporabe računskih informacij, npr. naloge, ki zahtevajo seštevanje, množenje..</w:t>
      </w:r>
    </w:p>
    <w:p w:rsidR="00DC0555" w:rsidRPr="00F92CE4" w:rsidRDefault="00DC0555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 xml:space="preserve">Prostorska predstavljivost </w:t>
      </w:r>
    </w:p>
    <w:p w:rsidR="00DC0555" w:rsidRPr="00F92CE4" w:rsidRDefault="00DC0555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Razumevanje geometrijskih in prostorskih odnosov, sposobnost prostorske viziualizacije, npr.</w:t>
      </w:r>
    </w:p>
    <w:p w:rsidR="00DC0555" w:rsidRPr="00F92CE4" w:rsidRDefault="00DC0555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Kateri plašč ustreza določenemu liku, preobrnjeni predmeti.</w:t>
      </w:r>
    </w:p>
    <w:p w:rsidR="00DC0555" w:rsidRPr="00F92CE4" w:rsidRDefault="00DC0555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Zaznavna hitrost</w:t>
      </w:r>
    </w:p>
    <w:p w:rsidR="00DC0555" w:rsidRPr="00F92CE4" w:rsidRDefault="00DC0555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Sposobnost hitrega in točnega zaznavanja, npr. iskanje razlik/podobnosti/podrobnosti</w:t>
      </w:r>
    </w:p>
    <w:p w:rsidR="00DC0555" w:rsidRPr="00F92CE4" w:rsidRDefault="00DC0555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 xml:space="preserve">Spominski faktor </w:t>
      </w:r>
    </w:p>
    <w:p w:rsidR="00DC0555" w:rsidRPr="00F92CE4" w:rsidRDefault="00DC0555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Sposobnost usvajanja in ohranitve miselnega in drugega gradiva, npr. koliko črk/številk si zapomnimo.</w:t>
      </w:r>
    </w:p>
    <w:p w:rsidR="00DC0555" w:rsidRPr="00F92CE4" w:rsidRDefault="00DC0555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Sposobnost presojanja in sklepanja</w:t>
      </w:r>
    </w:p>
    <w:p w:rsidR="00DC0555" w:rsidRPr="00F92CE4" w:rsidRDefault="00DC0555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Sposobnost presojanja logičnih in miselnih odnosov, sklepanja in iskanja pravil in odkrivanja novih odnosov med info.</w:t>
      </w:r>
    </w:p>
    <w:p w:rsidR="00DC0555" w:rsidRPr="00F92CE4" w:rsidRDefault="00DC0555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Npr. iskanje pravilnega zaporedja..</w:t>
      </w:r>
    </w:p>
    <w:p w:rsidR="00DC0555" w:rsidRPr="00F92CE4" w:rsidRDefault="00DC0555" w:rsidP="00DC0555">
      <w:pPr>
        <w:rPr>
          <w:color w:val="000000"/>
          <w:sz w:val="14"/>
          <w:szCs w:val="14"/>
        </w:rPr>
      </w:pPr>
    </w:p>
    <w:p w:rsidR="00A80517" w:rsidRPr="00F92CE4" w:rsidRDefault="00A80517" w:rsidP="00DC0555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Gardner</w:t>
      </w:r>
    </w:p>
    <w:p w:rsidR="00A80517" w:rsidRPr="00F92CE4" w:rsidRDefault="00A80517" w:rsidP="00DC0555">
      <w:pPr>
        <w:rPr>
          <w:b/>
          <w:color w:val="000000"/>
          <w:sz w:val="14"/>
          <w:szCs w:val="14"/>
        </w:rPr>
      </w:pPr>
    </w:p>
    <w:p w:rsidR="00A80517" w:rsidRPr="00F92CE4" w:rsidRDefault="00A80517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 xml:space="preserve">( Inteligentnost je zmožnost reševanja vsakdanjih problemov, </w:t>
      </w:r>
    </w:p>
    <w:p w:rsidR="00A80517" w:rsidRPr="00F92CE4" w:rsidRDefault="00A80517" w:rsidP="00DC0555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ustvarjanja uporabnih izdelkov in učenja na podlagi preteklih izkušenj.)</w:t>
      </w:r>
    </w:p>
    <w:p w:rsidR="00DC0555" w:rsidRPr="00F92CE4" w:rsidRDefault="00DC0555" w:rsidP="00DC0555">
      <w:pPr>
        <w:rPr>
          <w:b/>
          <w:color w:val="000000"/>
          <w:sz w:val="14"/>
          <w:szCs w:val="14"/>
        </w:rPr>
      </w:pPr>
    </w:p>
    <w:p w:rsidR="00DC0555" w:rsidRPr="00F92CE4" w:rsidRDefault="00A80517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Jezikovna inteligentnost</w:t>
      </w:r>
    </w:p>
    <w:p w:rsidR="00A80517" w:rsidRPr="00F92CE4" w:rsidRDefault="00A80517" w:rsidP="00A80517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Sposobnost besednega izražanja in razumevanja kompleksnih pomenov.</w:t>
      </w:r>
    </w:p>
    <w:p w:rsidR="00A80517" w:rsidRPr="00F92CE4" w:rsidRDefault="00A80517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Logično-matematična inteligentnost</w:t>
      </w:r>
    </w:p>
    <w:p w:rsidR="00A80517" w:rsidRPr="00F92CE4" w:rsidRDefault="00A80517" w:rsidP="00A80517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Sposobnost razumevanja vzorčnih odnosov, analiziranja in logičnega razmišljanja.</w:t>
      </w:r>
      <w:r w:rsidR="00E16617" w:rsidRPr="00F92CE4">
        <w:rPr>
          <w:color w:val="000000"/>
          <w:sz w:val="14"/>
          <w:szCs w:val="14"/>
        </w:rPr>
        <w:t xml:space="preserve"> Vključuje induktivno in deduktivno sklepanje ter kritično in ustvarjalno reševanje problemov.</w:t>
      </w:r>
    </w:p>
    <w:p w:rsidR="00E16617" w:rsidRPr="00F92CE4" w:rsidRDefault="00E16617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Prostorska inteligentnost</w:t>
      </w:r>
    </w:p>
    <w:p w:rsidR="00E16617" w:rsidRPr="00F92CE4" w:rsidRDefault="00E16617" w:rsidP="00E16617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Sposobnost tvorbe vidnih predstav o poteku ali videzu stvari. Uporabljamo pri vožnji skozi neznano mesto, risanju, oblikovanju..</w:t>
      </w:r>
    </w:p>
    <w:p w:rsidR="00E16617" w:rsidRPr="00F92CE4" w:rsidRDefault="00E16617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Glasbena inteligentnost</w:t>
      </w:r>
    </w:p>
    <w:p w:rsidR="00E16617" w:rsidRPr="00950ABB" w:rsidRDefault="00E16617" w:rsidP="00E16617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Sposobnost ustvarjanja glasbe, prepoznavanja melodij in sledenja ritmu.</w:t>
      </w:r>
    </w:p>
    <w:p w:rsidR="00E16617" w:rsidRPr="00F92CE4" w:rsidRDefault="00E16617" w:rsidP="00950ABB">
      <w:pPr>
        <w:rPr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Telesno-gibalna inteligentnost</w:t>
      </w:r>
    </w:p>
    <w:p w:rsidR="00E16617" w:rsidRPr="00F92CE4" w:rsidRDefault="00E16617" w:rsidP="00E16617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Sposobnost spretne uporabe telesa, občutek za telo. Šport, ples, točne veščine.</w:t>
      </w:r>
    </w:p>
    <w:p w:rsidR="00E16617" w:rsidRPr="00F92CE4" w:rsidRDefault="00E16617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Medosebna (interpersonalna) inteligentnost</w:t>
      </w:r>
    </w:p>
    <w:p w:rsidR="00E16617" w:rsidRPr="00F92CE4" w:rsidRDefault="00E16617" w:rsidP="00E16617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>Sposobnost razumevanja drugih ljudi in medčloveških odnosov. Navezovanje stika in komuniciranje.</w:t>
      </w:r>
    </w:p>
    <w:p w:rsidR="00E16617" w:rsidRPr="00F92CE4" w:rsidRDefault="00E16617" w:rsidP="00950ABB">
      <w:pPr>
        <w:rPr>
          <w:b/>
          <w:color w:val="000000"/>
          <w:sz w:val="14"/>
          <w:szCs w:val="14"/>
        </w:rPr>
      </w:pPr>
      <w:r w:rsidRPr="00F92CE4">
        <w:rPr>
          <w:b/>
          <w:color w:val="000000"/>
          <w:sz w:val="14"/>
          <w:szCs w:val="14"/>
        </w:rPr>
        <w:t>Avtofleksivna(interpersonalna) inteligentnost</w:t>
      </w:r>
    </w:p>
    <w:p w:rsidR="00E16617" w:rsidRPr="00F92CE4" w:rsidRDefault="00E16617" w:rsidP="00E16617">
      <w:pPr>
        <w:rPr>
          <w:color w:val="000000"/>
          <w:sz w:val="14"/>
          <w:szCs w:val="14"/>
        </w:rPr>
      </w:pPr>
      <w:r w:rsidRPr="00F92CE4">
        <w:rPr>
          <w:color w:val="000000"/>
          <w:sz w:val="14"/>
          <w:szCs w:val="14"/>
        </w:rPr>
        <w:t xml:space="preserve">Sposobnost razumevanja ( vzrokov, procesa in posledic) lastnega doživljanja, vedenja in odnosov. </w:t>
      </w:r>
    </w:p>
    <w:p w:rsidR="00DC0555" w:rsidRPr="00175288" w:rsidRDefault="00DC0555" w:rsidP="00DC0555">
      <w:pPr>
        <w:rPr>
          <w:color w:val="000000"/>
          <w:sz w:val="16"/>
          <w:szCs w:val="16"/>
        </w:rPr>
      </w:pPr>
    </w:p>
    <w:p w:rsidR="00091D01" w:rsidRDefault="00091D01" w:rsidP="00091D01"/>
    <w:p w:rsidR="00091D01" w:rsidRDefault="00091D01" w:rsidP="00091D01"/>
    <w:sectPr w:rsidR="0009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23F"/>
    <w:multiLevelType w:val="hybridMultilevel"/>
    <w:tmpl w:val="9DC61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DA7413"/>
    <w:multiLevelType w:val="hybridMultilevel"/>
    <w:tmpl w:val="6A92BA54"/>
    <w:lvl w:ilvl="0" w:tplc="91225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D01"/>
    <w:rsid w:val="00091D01"/>
    <w:rsid w:val="00175288"/>
    <w:rsid w:val="002C3D51"/>
    <w:rsid w:val="00950ABB"/>
    <w:rsid w:val="009F42E4"/>
    <w:rsid w:val="00A80517"/>
    <w:rsid w:val="00B26BA5"/>
    <w:rsid w:val="00C22A1F"/>
    <w:rsid w:val="00DC0555"/>
    <w:rsid w:val="00E16617"/>
    <w:rsid w:val="00F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