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6BA" w:rsidRDefault="00426FBC">
      <w:pPr>
        <w:rPr>
          <w:rFonts w:ascii="Arial" w:hAnsi="Arial" w:cs="Arial"/>
          <w:b/>
          <w:bCs/>
          <w:color w:val="CC0000"/>
        </w:rPr>
      </w:pPr>
      <w:bookmarkStart w:id="0" w:name="_GoBack"/>
      <w:bookmarkEnd w:id="0"/>
      <w:r>
        <w:rPr>
          <w:rFonts w:ascii="Arial" w:hAnsi="Arial" w:cs="Arial"/>
          <w:b/>
          <w:bCs/>
          <w:color w:val="CC0000"/>
        </w:rPr>
        <w:t>Navodila za uporabo OUIJE</w:t>
      </w:r>
    </w:p>
    <w:p w:rsidR="00C776BA" w:rsidRDefault="00426FBC">
      <w:pPr>
        <w:rPr>
          <w:rFonts w:ascii="Arial" w:hAnsi="Arial" w:cs="Arial"/>
          <w:sz w:val="20"/>
          <w:szCs w:val="20"/>
        </w:rPr>
      </w:pPr>
      <w:r>
        <w:rPr>
          <w:rFonts w:ascii="Arial" w:hAnsi="Arial" w:cs="Arial"/>
          <w:sz w:val="20"/>
          <w:szCs w:val="20"/>
        </w:rPr>
        <w:t>1.Položite tablo na kolena dveh oseb, po možnosti naj bosta to ženska in moški, planšeto pa postavite na sredino table. Planšeto naj primeta rahlo in hkrati črvsto, brez pritiska, kot da bi ji dovolila prosto premikanje po tabli in kot da bi hotela, da njune roke potujejo na planšeti. Dogovorite se, katerega duha boste klicali. V mislih ali na glas ponavljajte frazo, za katero mislite, da bo priklicala duha, s katerim želite stopiti v stik. V nekaj minutah se bo ploščica pričela premikati, sprva počasi, potem hitreje, osebi pa naj, s prsti na njej, potujeta z njo. Takrat lahko začnete spraševati OUIJO. S premikanjem planšete od črke do črke bo OUIJA govorila in odgovarjala na vaša vprašanja.</w:t>
      </w:r>
    </w:p>
    <w:p w:rsidR="00C776BA" w:rsidRDefault="00426FBC">
      <w:pPr>
        <w:rPr>
          <w:rFonts w:ascii="Arial" w:hAnsi="Arial" w:cs="Arial"/>
          <w:sz w:val="20"/>
          <w:szCs w:val="20"/>
        </w:rPr>
      </w:pPr>
      <w:r>
        <w:rPr>
          <w:rFonts w:ascii="Arial" w:hAnsi="Arial" w:cs="Arial"/>
          <w:sz w:val="20"/>
          <w:szCs w:val="20"/>
        </w:rPr>
        <w:t>2. Naenkrat naj sprašuje samo ena oseba, da se izognete zmešnjavi. Vprašanja naj bodo kratka, jedrnata, preprosta in enoumna.</w:t>
      </w:r>
    </w:p>
    <w:p w:rsidR="00C776BA" w:rsidRDefault="00426FBC">
      <w:pPr>
        <w:rPr>
          <w:rFonts w:ascii="Arial" w:hAnsi="Arial" w:cs="Arial"/>
          <w:sz w:val="20"/>
          <w:szCs w:val="20"/>
        </w:rPr>
      </w:pPr>
      <w:r>
        <w:rPr>
          <w:rFonts w:ascii="Arial" w:hAnsi="Arial" w:cs="Arial"/>
          <w:sz w:val="20"/>
          <w:szCs w:val="20"/>
        </w:rPr>
        <w:t>3. Najboljše rezultate boste dosegli, če bodo vse prisotne osebe skoncentrirane na zadevo, o kateri sprašujete. Nikar ne skačite iz ene teme na drugo, kot bi skakali iz enega kamna na drugega. Vse osebe naj bodo resne, skoncentirane na vprašanja. Nihče od prisotnih naj se iz klicanja duhov ne posmehuje, sprašuje absurdnih vprašanj in se smeje odgovorom. Če jo uporabljate površno, njenega vpliva in moči ne boste mogli popolnoma izkoristiti.</w:t>
      </w:r>
    </w:p>
    <w:p w:rsidR="00C776BA" w:rsidRDefault="00426FBC">
      <w:pPr>
        <w:rPr>
          <w:rFonts w:ascii="Arial" w:hAnsi="Arial" w:cs="Arial"/>
          <w:sz w:val="20"/>
          <w:szCs w:val="20"/>
        </w:rPr>
      </w:pPr>
      <w:r>
        <w:rPr>
          <w:rFonts w:ascii="Arial" w:hAnsi="Arial" w:cs="Arial"/>
          <w:sz w:val="20"/>
          <w:szCs w:val="20"/>
        </w:rPr>
        <w:t>4. OUIJA je skrivnostna stvar. Ne trdimo, da so to edina prava navodila za njeno upravljanje. Trdimo tudi, da OUIJA ne bo niti dvakrat delovala enako. Toda trdimo, da bo z zmerno potrpežljivostjo in preudarnostjo ter kritičnostjo pri razlagi odgovorov, ki jih tabla da, več kot zadovoljila vaša največja pričakovanja.</w:t>
      </w:r>
    </w:p>
    <w:p w:rsidR="00C776BA" w:rsidRDefault="00426FBC">
      <w:pPr>
        <w:rPr>
          <w:rFonts w:ascii="Arial" w:hAnsi="Arial" w:cs="Arial"/>
          <w:sz w:val="20"/>
          <w:szCs w:val="20"/>
        </w:rPr>
      </w:pPr>
      <w:r>
        <w:rPr>
          <w:rFonts w:ascii="Arial" w:hAnsi="Arial" w:cs="Arial"/>
          <w:sz w:val="20"/>
          <w:szCs w:val="20"/>
        </w:rPr>
        <w:t>5. Tablo varujte pred prahom in vlago, saj vse temelji na lahkotnosti premikanja planšete po tabli. Pred uporabo zdrgnite in pazljivo obrišite tako tablo kot planšeto, da bo planšeta lepo drsela po tabli.</w:t>
      </w:r>
    </w:p>
    <w:p w:rsidR="00C776BA" w:rsidRDefault="00426FBC">
      <w:r>
        <w:rPr>
          <w:rFonts w:ascii="Arial" w:hAnsi="Arial" w:cs="Arial"/>
          <w:sz w:val="20"/>
          <w:szCs w:val="20"/>
        </w:rPr>
        <w:t>6. S tablo naj vedno upravljata dve osebi. To so bila torej navodila, ki jih je Fuld 1902. leta natisnil na zadnji del Ouije. Razen tega, da glede na naše izkušnje z OUIJO nekateri popolnoma uspešno operirajo s tablo sami, navodilo povedo veliko…a še vedno ne vsega!</w:t>
      </w:r>
    </w:p>
    <w:p w:rsidR="00C776BA" w:rsidRDefault="00C776BA"/>
    <w:p w:rsidR="00C776BA" w:rsidRDefault="00426FBC">
      <w:pPr>
        <w:pStyle w:val="NormalWeb"/>
      </w:pPr>
      <w:r>
        <w:t>V nadaljevanju dodajamo Fuldovim navodilom še nekaj praktičnih nasvetov, ki bodo prišla še posebej prav, če boste želeli sami klicati duhove s pomočjo govoreče table. Zadeva deluje, a začetnikom raje priporočamo klicanje v dvoje.</w:t>
      </w:r>
      <w:r>
        <w:br/>
      </w:r>
      <w:r>
        <w:br/>
        <w:t>Najprej se odločite, kaj bi radi, da OUIJA za vas naredi. Večina to sicer naredi, vendar nezavedno. Če želite da vas prestraši do kosti in nazaj, kot očitno veliko ljudi hoče, vas OUIJA nedvomno ne bo razočarala. Če, po drugi strani, želite spodbuditi vašo kreativno plat, ali pa uporabiti OUIJO kot psiho-dinamično orodje, ki vam bo pomagalo rešiti sporne podzavestne probleme, tudi ne boste razočarani. OUIJA vamda to, kar sami želite!</w:t>
      </w:r>
      <w:r>
        <w:br/>
      </w:r>
      <w:r>
        <w:br/>
        <w:t>Naslednji korak je, da si izberete okolje, v katerem nameravate uporabiti OUIJA tablo. Uspeh je odvisen predvsem od tega, kakšno je okolje: izogibajte se hrupu, prekinitvam in kakršnim koli motnjam. Najpogosteje se govoreče table uporabljajo v spalnicah, tihih kabinetih, na mirnih podstrešjih, spokojnih pokopališčih, v praznih prostorih pod stopnicami, temnih kleteh, na samotnih plažah... Saj si predstavljate, ne?</w:t>
      </w:r>
      <w:r>
        <w:br/>
      </w:r>
      <w:r>
        <w:br/>
        <w:t xml:space="preserve">Recitirajte pesmi ali invokacije duhov; pojte pesem, ki vam kaj pomeni. Obkrožite se s svečami, če želite. Naredite karkoli, da se boste počutili prijetno in sproščeno. Oblecite nekaj komfortnega, svojo priljubljeno majico, ali pa kaj čisto posebnega za to priložnost. Najpomembneje je, da daste vsaki OUIJA sesiji pridih svoje osebnosti. Še enkrat, naredite vse, kar vas bo spravilo v pravo razpoloženje. Vendar pa je prvo pravilo pri tem: brez drog! </w:t>
      </w:r>
      <w:r>
        <w:br/>
      </w:r>
      <w:r>
        <w:br/>
      </w:r>
      <w:r>
        <w:lastRenderedPageBreak/>
        <w:t xml:space="preserve">Držite se pravilne OUIJA tehnike: tabla naj lepo sedi v vašem naročju. Poskrbite za primeren naslon, da se ne prekucnete naprej ob nepravem trenutku. Rahlo, a črvsto primite planšeto in počasi krožite okrog centra table. Odpravite vse nepotrebne misli in se umirite. Ko se vam zdi primerno, vprašajte OUIJO: "Ali je kdo prisoten?", ali pa "Ali je kdo tukaj?"... Poskusite biti samo opazovalec oz. prepustite gibanje rok planšeti, ki prevzame gibanje in vam začne odgovarjati na vprašanja. Zapomnite si, da OUIJA uporablja okrajšave, fraze ipd. Stavki ali odgovori, ki se vam sprva zdijo nesmisleni, pogosto po kratkem premisleku dobijo pomen. Zato bodite budni in pazljivi! </w:t>
      </w:r>
      <w:r>
        <w:br/>
      </w:r>
      <w:r>
        <w:br/>
        <w:t>Vsako sesijo morate OBVEZNO zaključiti z odslovitvijo duha, s katerim ste komunicirali. Če noče zapustiti prostora (to se dostikrat zgodi, če kontaktirate zlobnega spirita, ali če duha s čim ujezite), ga morate z vašimi verbalnimi sposobnostmi prepričati v to, da se poslovi.</w:t>
      </w:r>
      <w:r>
        <w:br/>
      </w:r>
      <w:r>
        <w:br/>
        <w:t>Pridobivanje kakršnegakoli novega znanja ali prakse zahteva veliko truda in potrpežljivosti. To drži - tako kot za učenje vožnje s kolesom ali žongliranje - tudi za OUIJO. Večkrat se čudimo ljudem, ki preizkusijo OUIJA tablo in potem po treh minutah razglasijo, da "je zadeva navadna potegavščina," in da "ne deluje!". Kaj če bi se z enako "vztrajnostjo" poskušali naučiti voziti avto??? Če vam ne uspe prvič, pustite času čas. Po kratkem "dopustu" poskusite znova. Predvsem pa: bodite vztrajni...</w:t>
      </w:r>
      <w:r>
        <w:br/>
      </w:r>
      <w:r>
        <w:br/>
        <w:t>Še enkrat opozarjamo na dejstvo, da vam OUIJA oz. kakršenkoli način komuniciranja z onstranstvom lahko spremeni življenje. Tudi na slabše! Zato se h klicanju duhov spravite z vso resnostjo, potrpežljivostjo in seveda z vsem nam prirojeno radovednostjo. Veliko uspeha!</w:t>
      </w:r>
      <w:r>
        <w:br/>
      </w:r>
      <w:r>
        <w:br/>
        <w:t xml:space="preserve"> </w:t>
      </w:r>
    </w:p>
    <w:p w:rsidR="00C776BA" w:rsidRDefault="00C776BA"/>
    <w:sectPr w:rsidR="00C776B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FBC"/>
    <w:rsid w:val="003371E3"/>
    <w:rsid w:val="00426FBC"/>
    <w:rsid w:val="00C776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2019-05-13T12:21:00Z</dcterms:created>
  <dcterms:modified xsi:type="dcterms:W3CDTF">2019-05-13T12:21:00Z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