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226" w:rsidRDefault="00385F81">
      <w:bookmarkStart w:id="0" w:name="_GoBack"/>
      <w:bookmarkEnd w:id="0"/>
      <w:r w:rsidRPr="00EE1AA6">
        <w:rPr>
          <w:b/>
          <w:u w:val="single"/>
        </w:rPr>
        <w:t>Socializacija</w:t>
      </w:r>
      <w:r>
        <w:t xml:space="preserve"> je (vseživljenjski) proces, v katerem osvajamo vedenja, ki so zaželena v okolju, v katerem živimo.</w:t>
      </w:r>
    </w:p>
    <w:p w:rsidR="00385F81" w:rsidRDefault="004506D9">
      <w:r>
        <w:pict>
          <v:line id="_x0000_s1029" style="mso-left-percent:-10001;mso-top-percent:-10001;mso-position-horizontal:absolute;mso-position-horizontal-relative:char;mso-position-vertical:absolute;mso-position-vertical-relative:line;mso-left-percent:-10001;mso-top-percent:-10001" from="0,0" to="450pt,0">
            <w10:wrap type="none"/>
            <w10:anchorlock/>
          </v:line>
        </w:pict>
      </w:r>
    </w:p>
    <w:p w:rsidR="00EE1AA6" w:rsidRDefault="00EE1AA6"/>
    <w:p w:rsidR="00385F81" w:rsidRDefault="00385F81">
      <w:r w:rsidRPr="00EE1AA6">
        <w:rPr>
          <w:b/>
          <w:u w:val="single"/>
        </w:rPr>
        <w:t>Družina</w:t>
      </w:r>
      <w:r>
        <w:t xml:space="preserve"> je najosnovnejša oblika človeške družbe, v kateri so ljudje sorodstveno povezani.</w:t>
      </w:r>
    </w:p>
    <w:p w:rsidR="00385F81" w:rsidRDefault="00385F81"/>
    <w:p w:rsidR="00385F81" w:rsidRDefault="00385F81">
      <w:r w:rsidRPr="00EE1AA6">
        <w:rPr>
          <w:b/>
          <w:u w:val="single"/>
        </w:rPr>
        <w:t>Avtoritarna</w:t>
      </w:r>
      <w:r>
        <w:t xml:space="preserve"> vzgoja je tista, ki je utemeljena na podrejanju staršem.</w:t>
      </w:r>
    </w:p>
    <w:p w:rsidR="00EE1AA6" w:rsidRDefault="00EE1AA6"/>
    <w:p w:rsidR="00385F81" w:rsidRDefault="00385F81">
      <w:r>
        <w:t xml:space="preserve">Pri </w:t>
      </w:r>
      <w:r w:rsidRPr="00EE1AA6">
        <w:rPr>
          <w:b/>
          <w:u w:val="single"/>
        </w:rPr>
        <w:t xml:space="preserve">permisivni </w:t>
      </w:r>
      <w:r>
        <w:t>vzgoji je otroku dopuščeno vse, skorajda brez vsakih omejitev.</w:t>
      </w:r>
    </w:p>
    <w:p w:rsidR="00EE1AA6" w:rsidRDefault="00EE1AA6"/>
    <w:p w:rsidR="00385F81" w:rsidRDefault="00385F81">
      <w:r>
        <w:t xml:space="preserve">V </w:t>
      </w:r>
      <w:r w:rsidRPr="00EE1AA6">
        <w:rPr>
          <w:b/>
          <w:u w:val="single"/>
        </w:rPr>
        <w:t xml:space="preserve">avtoritativni </w:t>
      </w:r>
      <w:r>
        <w:t>vzgoji prevladujejo vrednote, ki se navezujejo na enakost, svobodo in hkrati odgovornost.</w:t>
      </w:r>
    </w:p>
    <w:p w:rsidR="00EE1AA6" w:rsidRDefault="00EE1AA6"/>
    <w:p w:rsidR="00385F81" w:rsidRDefault="00385F81">
      <w:r w:rsidRPr="00EE1AA6">
        <w:rPr>
          <w:b/>
          <w:u w:val="single"/>
        </w:rPr>
        <w:t>Vzgojna brezbrižnost</w:t>
      </w:r>
      <w:r>
        <w:t xml:space="preserve"> se pojavi, kadar starši niso sposobni ali ne znajo vzpostavljati čustvenega odnosa.</w:t>
      </w:r>
    </w:p>
    <w:p w:rsidR="00EE1AA6" w:rsidRDefault="00EE1AA6"/>
    <w:p w:rsidR="00385F81" w:rsidRDefault="00385F81">
      <w:r w:rsidRPr="00EE1AA6">
        <w:rPr>
          <w:b/>
          <w:u w:val="single"/>
        </w:rPr>
        <w:t xml:space="preserve">Kaotična </w:t>
      </w:r>
      <w:r>
        <w:t>vzgoja je najbolj neučinkovit in celo škodljiv stil vzgoje. V njej se pojavlja cel spekter vzgojnih stilov.</w:t>
      </w:r>
    </w:p>
    <w:p w:rsidR="00EE1AA6" w:rsidRDefault="004506D9">
      <w:r>
        <w:pict>
          <v:line id="_x0000_s1028" style="mso-left-percent:-10001;mso-top-percent:-10001;mso-position-horizontal:absolute;mso-position-horizontal-relative:char;mso-position-vertical:absolute;mso-position-vertical-relative:line;mso-left-percent:-10001;mso-top-percent:-10001" from="0,0" to="441pt,0">
            <w10:wrap type="none"/>
            <w10:anchorlock/>
          </v:line>
        </w:pict>
      </w:r>
    </w:p>
    <w:p w:rsidR="00EE1AA6" w:rsidRDefault="00EE1AA6"/>
    <w:p w:rsidR="00385F81" w:rsidRDefault="00385F81">
      <w:r w:rsidRPr="00EE1AA6">
        <w:rPr>
          <w:b/>
          <w:u w:val="single"/>
        </w:rPr>
        <w:t>Skupina</w:t>
      </w:r>
      <w:r>
        <w:t xml:space="preserve"> je socialna enota, ki jo sestavlja omejeno število posameznikov, med katerimi obstajajo stabilen sistem odnosov in določene norme vedenja, ki so usmerjeni k doseganju skupnih ciljev. Med njimi je tudi neposreden stik, neposredna interakcija ter pomemben vzajemni vpliv.</w:t>
      </w:r>
    </w:p>
    <w:p w:rsidR="00385F81" w:rsidRDefault="00385F81"/>
    <w:p w:rsidR="00385F81" w:rsidRDefault="00385F81">
      <w:r w:rsidRPr="00EE1AA6">
        <w:rPr>
          <w:b/>
          <w:u w:val="single"/>
        </w:rPr>
        <w:t>Socialna vloga</w:t>
      </w:r>
      <w:r>
        <w:t xml:space="preserve"> je vsota pričakovanih vedenj, ki so vezana na določen položaj v skupini.</w:t>
      </w:r>
    </w:p>
    <w:p w:rsidR="00385F81" w:rsidRDefault="00385F81"/>
    <w:p w:rsidR="00385F81" w:rsidRDefault="00385F81">
      <w:r w:rsidRPr="00EE1AA6">
        <w:rPr>
          <w:b/>
          <w:u w:val="single"/>
        </w:rPr>
        <w:t>Vodenje je vedenje</w:t>
      </w:r>
      <w:r>
        <w:t>, s katerim nekdo pripravi druge ljudi, da dosegajo skupinske cilje.</w:t>
      </w:r>
    </w:p>
    <w:p w:rsidR="00385F81" w:rsidRDefault="00385F81"/>
    <w:p w:rsidR="00385F81" w:rsidRDefault="00385F81">
      <w:r w:rsidRPr="00EE1AA6">
        <w:rPr>
          <w:b/>
          <w:u w:val="single"/>
        </w:rPr>
        <w:t>Socialno vplivanje</w:t>
      </w:r>
      <w:r>
        <w:t xml:space="preserve"> so vsi procesi, s katerimi ljudje neposredno ali posredno vplivamo na mišljenje, čutenje in dejavnost drugih ljudi.</w:t>
      </w:r>
    </w:p>
    <w:p w:rsidR="00EE1AA6" w:rsidRDefault="00EE1AA6"/>
    <w:p w:rsidR="00EE1AA6" w:rsidRDefault="00EE1AA6">
      <w:r w:rsidRPr="00EE1AA6">
        <w:rPr>
          <w:b/>
          <w:u w:val="single"/>
        </w:rPr>
        <w:t>Podrejanje</w:t>
      </w:r>
      <w:r>
        <w:t xml:space="preserve"> je proces, med katerim sprejme posameznik ali skupina odločitev, da bo svoje vedenje prilagodil zaznavnim zahtevam drugih. </w:t>
      </w:r>
    </w:p>
    <w:p w:rsidR="00EE1AA6" w:rsidRDefault="00EE1AA6"/>
    <w:p w:rsidR="00EE1AA6" w:rsidRDefault="00EE1AA6">
      <w:r w:rsidRPr="00EE1AA6">
        <w:rPr>
          <w:b/>
          <w:u w:val="single"/>
        </w:rPr>
        <w:t>Konformno vedenje</w:t>
      </w:r>
      <w:r>
        <w:t xml:space="preserve"> je tisto, ki je skladno z normo večine.</w:t>
      </w:r>
    </w:p>
    <w:p w:rsidR="00EE1AA6" w:rsidRDefault="00EE1AA6">
      <w:r w:rsidRPr="00EE1AA6">
        <w:rPr>
          <w:b/>
          <w:u w:val="single"/>
        </w:rPr>
        <w:t>Antikonformno vedenje</w:t>
      </w:r>
      <w:r>
        <w:t xml:space="preserve"> je vedenje, ki je nasprotno od konformnega.</w:t>
      </w:r>
    </w:p>
    <w:p w:rsidR="00EE1AA6" w:rsidRDefault="004506D9">
      <w:r>
        <w:pict>
          <v:line id="_x0000_s1027" style="mso-left-percent:-10001;mso-top-percent:-10001;mso-position-horizontal:absolute;mso-position-horizontal-relative:char;mso-position-vertical:absolute;mso-position-vertical-relative:line;mso-left-percent:-10001;mso-top-percent:-10001" from="0,0" to="441pt,0">
            <w10:wrap type="none"/>
            <w10:anchorlock/>
          </v:line>
        </w:pict>
      </w:r>
    </w:p>
    <w:p w:rsidR="00EE1AA6" w:rsidRDefault="00EE1AA6"/>
    <w:p w:rsidR="00EE1AA6" w:rsidRDefault="00EE1AA6">
      <w:r>
        <w:rPr>
          <w:b/>
          <w:u w:val="single"/>
        </w:rPr>
        <w:t xml:space="preserve">Stališča </w:t>
      </w:r>
      <w:r>
        <w:t>so celote prepričanj, čustev in vrednostnih ocen v odnosu do socialnih situacij in objektov, ki delujejo kot pripravljenost za določen način vedenja.</w:t>
      </w:r>
    </w:p>
    <w:p w:rsidR="00EE1AA6" w:rsidRDefault="00EE1AA6"/>
    <w:p w:rsidR="00EE1AA6" w:rsidRDefault="00EE1AA6">
      <w:r w:rsidRPr="002B40A6">
        <w:rPr>
          <w:b/>
          <w:u w:val="single"/>
        </w:rPr>
        <w:t xml:space="preserve">Stereotipi </w:t>
      </w:r>
      <w:r>
        <w:t>so poenostavljena in posplošena pojmovanja o socialnih skupinah in njihovih pripadnikih.</w:t>
      </w:r>
    </w:p>
    <w:p w:rsidR="00EE1AA6" w:rsidRDefault="00EE1AA6"/>
    <w:p w:rsidR="00EE1AA6" w:rsidRDefault="00EE1AA6">
      <w:r w:rsidRPr="002B40A6">
        <w:rPr>
          <w:b/>
          <w:u w:val="single"/>
        </w:rPr>
        <w:t>Predsodki</w:t>
      </w:r>
      <w:r>
        <w:t xml:space="preserve"> so vrsta stališč do socialnih skupin, ki niso utemeljena, a jih spremljajo močna čustva in so odporna proti spremembam.</w:t>
      </w:r>
    </w:p>
    <w:p w:rsidR="00EE1AA6" w:rsidRDefault="00EE1AA6"/>
    <w:p w:rsidR="00EE1AA6" w:rsidRDefault="00EE1AA6">
      <w:r w:rsidRPr="002B40A6">
        <w:rPr>
          <w:b/>
          <w:u w:val="single"/>
        </w:rPr>
        <w:t>Vrednote</w:t>
      </w:r>
      <w:r>
        <w:t xml:space="preserve"> so posplošeni cilji, ki jih cenimo, želimo in se zanje zavzemamo. Usmerjajo in vodijo izbiro ravnanj in pojavov.</w:t>
      </w:r>
    </w:p>
    <w:p w:rsidR="00EE1AA6" w:rsidRDefault="00EE1AA6">
      <w:r w:rsidRPr="002B40A6">
        <w:rPr>
          <w:b/>
          <w:u w:val="single"/>
        </w:rPr>
        <w:lastRenderedPageBreak/>
        <w:t>Morala</w:t>
      </w:r>
      <w:r>
        <w:t xml:space="preserve"> je sistem prepričanj, vrednot in sodb o tem, kaj je oz. ni prav z družbenega vidika.</w:t>
      </w:r>
    </w:p>
    <w:p w:rsidR="00EE1AA6" w:rsidRDefault="004506D9">
      <w:r>
        <w:pict>
          <v:line id="_x0000_s1026" style="mso-left-percent:-10001;mso-top-percent:-10001;mso-position-horizontal:absolute;mso-position-horizontal-relative:char;mso-position-vertical:absolute;mso-position-vertical-relative:line;mso-left-percent:-10001;mso-top-percent:-10001" from="0,0" to="441pt,0">
            <w10:wrap type="none"/>
            <w10:anchorlock/>
          </v:line>
        </w:pict>
      </w:r>
    </w:p>
    <w:p w:rsidR="002B40A6" w:rsidRDefault="002B40A6"/>
    <w:p w:rsidR="00EE1AA6" w:rsidRDefault="00EE1AA6">
      <w:r>
        <w:t xml:space="preserve">O </w:t>
      </w:r>
      <w:r w:rsidRPr="002B40A6">
        <w:rPr>
          <w:b/>
          <w:u w:val="single"/>
        </w:rPr>
        <w:t xml:space="preserve">proindividualnem vedenju </w:t>
      </w:r>
      <w:r>
        <w:t>govorimo, kadar postavljamo v ospredje sebe in svoje koristi.</w:t>
      </w:r>
    </w:p>
    <w:p w:rsidR="00EE1AA6" w:rsidRDefault="00EE1AA6"/>
    <w:p w:rsidR="002B40A6" w:rsidRDefault="002B40A6">
      <w:r w:rsidRPr="00D43187">
        <w:rPr>
          <w:b/>
          <w:u w:val="single"/>
        </w:rPr>
        <w:t xml:space="preserve">Asertivno </w:t>
      </w:r>
      <w:r w:rsidRPr="002B40A6">
        <w:rPr>
          <w:b/>
          <w:u w:val="single"/>
        </w:rPr>
        <w:t xml:space="preserve">vedenje </w:t>
      </w:r>
      <w:r>
        <w:t>je tisto, s katerim se človek zna postaviti zase, to naredi jasno in odločno, vendar je pri tem spoštljiv do drugih in upošteva njihove interese.</w:t>
      </w:r>
    </w:p>
    <w:p w:rsidR="002B40A6" w:rsidRDefault="002B40A6"/>
    <w:p w:rsidR="002B40A6" w:rsidRDefault="002B40A6">
      <w:r w:rsidRPr="002B40A6">
        <w:rPr>
          <w:b/>
          <w:u w:val="single"/>
        </w:rPr>
        <w:t xml:space="preserve">Prosocialno vedenje </w:t>
      </w:r>
      <w:r>
        <w:t>je vedenje, ki je naravnano na pomoč drugim, ki so v težavah, v iskanje koristi za druge, v zadovoljevanje potreb drugih ljudi.</w:t>
      </w:r>
    </w:p>
    <w:p w:rsidR="002B40A6" w:rsidRDefault="002B40A6"/>
    <w:p w:rsidR="002B40A6" w:rsidRDefault="002B40A6">
      <w:r>
        <w:t xml:space="preserve">O </w:t>
      </w:r>
      <w:r w:rsidRPr="002B40A6">
        <w:rPr>
          <w:b/>
          <w:u w:val="single"/>
        </w:rPr>
        <w:t xml:space="preserve">altruizmu </w:t>
      </w:r>
      <w:r>
        <w:t>govorimo, kadar pomoč drugim ne prinaša nobene koristi tistemu, ki pomaga, hkrati pa njegovo vedenje ne koristi drugim.</w:t>
      </w:r>
    </w:p>
    <w:p w:rsidR="002B40A6" w:rsidRDefault="002B40A6"/>
    <w:p w:rsidR="002B40A6" w:rsidRDefault="002B40A6">
      <w:r w:rsidRPr="002B40A6">
        <w:rPr>
          <w:b/>
          <w:u w:val="single"/>
        </w:rPr>
        <w:t>Antisocialno vedenje</w:t>
      </w:r>
      <w:r>
        <w:t xml:space="preserve"> je tisto, ki neposredno ogroža interese drugih.</w:t>
      </w:r>
    </w:p>
    <w:p w:rsidR="002B40A6" w:rsidRDefault="002B40A6"/>
    <w:p w:rsidR="002B40A6" w:rsidRDefault="002B40A6">
      <w:r w:rsidRPr="002B40A6">
        <w:rPr>
          <w:b/>
          <w:u w:val="single"/>
        </w:rPr>
        <w:t xml:space="preserve">Asocialno vedenje </w:t>
      </w:r>
      <w:r>
        <w:t>je tisto, ki ni v skladu z normami okolja, a ne ogroža drugih ljudi.</w:t>
      </w:r>
    </w:p>
    <w:p w:rsidR="002B40A6" w:rsidRDefault="002B40A6"/>
    <w:p w:rsidR="002B40A6" w:rsidRDefault="002B40A6">
      <w:r w:rsidRPr="002B40A6">
        <w:rPr>
          <w:b/>
          <w:u w:val="single"/>
        </w:rPr>
        <w:t>Agresija</w:t>
      </w:r>
      <w:r>
        <w:t xml:space="preserve"> je fizično ali besedno vedenje, katerega namen je povzročanje fizične ali psihične škode.   = STAREJŠA DEFINICIJA</w:t>
      </w:r>
    </w:p>
    <w:p w:rsidR="002B40A6" w:rsidRDefault="002B40A6"/>
    <w:p w:rsidR="002B40A6" w:rsidRPr="00EE1AA6" w:rsidRDefault="002B40A6">
      <w:r w:rsidRPr="002B40A6">
        <w:rPr>
          <w:b/>
          <w:u w:val="single"/>
        </w:rPr>
        <w:t>Agresija</w:t>
      </w:r>
      <w:r>
        <w:t xml:space="preserve"> je zelo raznovrstno vedenje, ki običajno nastane zaradi strahu ali frustracije, želje, da bi pri drugih sprožili strah ali umik, ali težnje, da bi postavili v ospredje svoje lastne ideje ali interese.   = NOVEJŠA DEFINICIJA</w:t>
      </w:r>
    </w:p>
    <w:sectPr w:rsidR="002B40A6" w:rsidRPr="00EE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F81"/>
    <w:rsid w:val="00017973"/>
    <w:rsid w:val="002B40A6"/>
    <w:rsid w:val="00385F81"/>
    <w:rsid w:val="004506D9"/>
    <w:rsid w:val="007E7F5C"/>
    <w:rsid w:val="00A00A7B"/>
    <w:rsid w:val="00B1770E"/>
    <w:rsid w:val="00D10226"/>
    <w:rsid w:val="00D43187"/>
    <w:rsid w:val="00E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2019-05-20T12:00:00Z</dcterms:created>
  <dcterms:modified xsi:type="dcterms:W3CDTF">2019-05-20T12:00:00Z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