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57" w:rsidRDefault="00040309">
      <w:pPr>
        <w:rPr>
          <w:sz w:val="20"/>
        </w:rPr>
      </w:pPr>
      <w:bookmarkStart w:id="0" w:name="_GoBack"/>
      <w:bookmarkEnd w:id="0"/>
      <w:r>
        <w:rPr>
          <w:b/>
          <w:sz w:val="20"/>
          <w:u w:val="single"/>
        </w:rPr>
        <w:t>UČENJE</w:t>
      </w:r>
      <w:r>
        <w:rPr>
          <w:sz w:val="20"/>
        </w:rPr>
        <w:t>:</w:t>
      </w:r>
    </w:p>
    <w:p w:rsidR="001A5557" w:rsidRDefault="00040309">
      <w:pPr>
        <w:rPr>
          <w:sz w:val="20"/>
        </w:rPr>
      </w:pPr>
      <w:r>
        <w:rPr>
          <w:sz w:val="20"/>
        </w:rPr>
        <w:t>je spreminjanje dejavnosti pod vplivom izkušenj</w:t>
      </w:r>
    </w:p>
    <w:p w:rsidR="001A5557" w:rsidRDefault="00040309">
      <w:pPr>
        <w:rPr>
          <w:sz w:val="20"/>
        </w:rPr>
      </w:pPr>
      <w:r>
        <w:rPr>
          <w:sz w:val="20"/>
        </w:rPr>
        <w:t>- namerno, nenamerno</w:t>
      </w:r>
    </w:p>
    <w:p w:rsidR="001A5557" w:rsidRDefault="00040309">
      <w:pPr>
        <w:rPr>
          <w:sz w:val="20"/>
        </w:rPr>
      </w:pPr>
      <w:r>
        <w:rPr>
          <w:b/>
          <w:sz w:val="20"/>
        </w:rPr>
        <w:t>Vrste glede na način</w:t>
      </w:r>
      <w:r>
        <w:rPr>
          <w:sz w:val="20"/>
        </w:rPr>
        <w:t>:</w:t>
      </w:r>
    </w:p>
    <w:p w:rsidR="001A5557" w:rsidRDefault="00040309">
      <w:pPr>
        <w:rPr>
          <w:b/>
          <w:sz w:val="20"/>
        </w:rPr>
      </w:pPr>
      <w:r>
        <w:rPr>
          <w:b/>
          <w:sz w:val="20"/>
        </w:rPr>
        <w:t>enostavno:</w:t>
      </w:r>
    </w:p>
    <w:p w:rsidR="001A5557" w:rsidRDefault="00040309">
      <w:pPr>
        <w:tabs>
          <w:tab w:val="left" w:pos="142"/>
          <w:tab w:val="left" w:pos="426"/>
        </w:tabs>
        <w:rPr>
          <w:sz w:val="20"/>
        </w:rPr>
      </w:pPr>
      <w:r>
        <w:rPr>
          <w:sz w:val="20"/>
        </w:rPr>
        <w:tab/>
        <w:t xml:space="preserve">učenje s pogojevanjem: </w:t>
      </w:r>
    </w:p>
    <w:p w:rsidR="001A5557" w:rsidRDefault="00040309">
      <w:pPr>
        <w:tabs>
          <w:tab w:val="left" w:pos="142"/>
          <w:tab w:val="left" w:pos="426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klasično: brezpogojni dražljaj - brezpogojni refleks; pogojni refleks; pogojevanje višjega reda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generalizacija, diferencijacija</w:t>
      </w:r>
    </w:p>
    <w:p w:rsidR="001A5557" w:rsidRDefault="00040309">
      <w:pPr>
        <w:tabs>
          <w:tab w:val="left" w:pos="142"/>
          <w:tab w:val="left" w:pos="42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instrumentalno: pogojni refleksi, ki omočajo ponavljanje brezpogojnih dražljajev s prijetnim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učinkom in onemogočajo neprijetne</w:t>
      </w:r>
    </w:p>
    <w:p w:rsidR="001A5557" w:rsidRDefault="00040309">
      <w:pPr>
        <w:tabs>
          <w:tab w:val="left" w:pos="142"/>
          <w:tab w:val="left" w:pos="426"/>
        </w:tabs>
        <w:rPr>
          <w:sz w:val="20"/>
        </w:rPr>
      </w:pPr>
      <w:r>
        <w:rPr>
          <w:sz w:val="20"/>
        </w:rPr>
        <w:tab/>
        <w:t>asocijacijami: asoc. med podatki</w:t>
      </w:r>
    </w:p>
    <w:p w:rsidR="001A5557" w:rsidRDefault="00040309">
      <w:pPr>
        <w:tabs>
          <w:tab w:val="left" w:pos="142"/>
          <w:tab w:val="left" w:pos="42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Proste: stičnosti (avto,guma), podobnosti, kontrastnosti</w:t>
      </w:r>
    </w:p>
    <w:p w:rsidR="001A5557" w:rsidRDefault="00040309">
      <w:pPr>
        <w:tabs>
          <w:tab w:val="left" w:pos="142"/>
          <w:tab w:val="left" w:pos="42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Vezane: sesalec - pes, konj...</w:t>
      </w:r>
    </w:p>
    <w:p w:rsidR="001A5557" w:rsidRDefault="00040309">
      <w:pPr>
        <w:tabs>
          <w:tab w:val="left" w:pos="142"/>
          <w:tab w:val="left" w:pos="42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Verižne: sesalec - delfin, morje, ...</w:t>
      </w:r>
    </w:p>
    <w:p w:rsidR="001A5557" w:rsidRDefault="00040309">
      <w:pPr>
        <w:tabs>
          <w:tab w:val="left" w:pos="142"/>
          <w:tab w:val="left" w:pos="426"/>
        </w:tabs>
        <w:rPr>
          <w:sz w:val="20"/>
        </w:rPr>
      </w:pPr>
      <w:r>
        <w:rPr>
          <w:sz w:val="20"/>
        </w:rPr>
        <w:tab/>
        <w:t xml:space="preserve">modelno učenje: potrebujemo model in posnemovalca - 3 faze (izpostavitev, osvojitev (pomembna </w:t>
      </w:r>
      <w:r>
        <w:rPr>
          <w:sz w:val="20"/>
        </w:rPr>
        <w:tab/>
      </w:r>
      <w:r>
        <w:rPr>
          <w:sz w:val="20"/>
        </w:rPr>
        <w:tab/>
        <w:t>pozornost, znanje, talent, razumevanje, ...), sprejetje (všeč, blizu mu mora biti)</w:t>
      </w:r>
    </w:p>
    <w:p w:rsidR="001A5557" w:rsidRDefault="00040309">
      <w:pPr>
        <w:tabs>
          <w:tab w:val="left" w:pos="142"/>
          <w:tab w:val="left" w:pos="42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 tem postopkom se učimo osnovnih oblik obnašanja (kot otroci), nagrajevano raje posnemajo</w:t>
      </w:r>
    </w:p>
    <w:p w:rsidR="001A5557" w:rsidRDefault="001A5557">
      <w:pPr>
        <w:tabs>
          <w:tab w:val="left" w:pos="142"/>
          <w:tab w:val="left" w:pos="426"/>
        </w:tabs>
        <w:rPr>
          <w:b/>
          <w:sz w:val="20"/>
        </w:rPr>
      </w:pPr>
    </w:p>
    <w:p w:rsidR="001A5557" w:rsidRDefault="00040309">
      <w:pPr>
        <w:tabs>
          <w:tab w:val="left" w:pos="142"/>
          <w:tab w:val="left" w:pos="426"/>
        </w:tabs>
        <w:rPr>
          <w:sz w:val="20"/>
        </w:rPr>
      </w:pPr>
      <w:r>
        <w:rPr>
          <w:b/>
          <w:sz w:val="20"/>
        </w:rPr>
        <w:t xml:space="preserve">sestavljeno </w:t>
      </w:r>
      <w:r>
        <w:rPr>
          <w:sz w:val="20"/>
        </w:rPr>
        <w:t>(s staranjem veča):</w:t>
      </w:r>
    </w:p>
    <w:p w:rsidR="001A5557" w:rsidRDefault="00040309">
      <w:pPr>
        <w:tabs>
          <w:tab w:val="left" w:pos="142"/>
          <w:tab w:val="left" w:pos="426"/>
        </w:tabs>
        <w:rPr>
          <w:sz w:val="20"/>
        </w:rPr>
      </w:pPr>
      <w:r>
        <w:rPr>
          <w:sz w:val="20"/>
        </w:rPr>
        <w:tab/>
        <w:t xml:space="preserve">učenje s poskusi in napakami - temelji na instrumentalnem - podatke moramo poiskati z eliminacijo </w:t>
      </w:r>
      <w:r>
        <w:rPr>
          <w:sz w:val="20"/>
        </w:rPr>
        <w:tab/>
      </w:r>
      <w:r>
        <w:rPr>
          <w:sz w:val="20"/>
        </w:rPr>
        <w:tab/>
        <w:t>napačnih (Thorendike, Skinner)</w:t>
      </w:r>
    </w:p>
    <w:p w:rsidR="001A5557" w:rsidRDefault="00040309">
      <w:pPr>
        <w:tabs>
          <w:tab w:val="left" w:pos="142"/>
          <w:tab w:val="left" w:pos="426"/>
        </w:tabs>
        <w:rPr>
          <w:sz w:val="20"/>
        </w:rPr>
      </w:pPr>
      <w:r>
        <w:rPr>
          <w:sz w:val="20"/>
        </w:rPr>
        <w:tab/>
        <w:t xml:space="preserve">z zaznavanjem in vpogledom: </w:t>
      </w:r>
    </w:p>
    <w:p w:rsidR="001A5557" w:rsidRDefault="00040309">
      <w:pPr>
        <w:tabs>
          <w:tab w:val="left" w:pos="142"/>
          <w:tab w:val="left" w:pos="42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vpogled - ugotavljanje odnosov med stvarmi in pojavi</w:t>
      </w:r>
    </w:p>
    <w:p w:rsidR="001A5557" w:rsidRDefault="00040309">
      <w:pPr>
        <w:tabs>
          <w:tab w:val="left" w:pos="142"/>
          <w:tab w:val="left" w:pos="42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razumevanje - do končne rešitve pridemo z razmišljanjem</w:t>
      </w:r>
    </w:p>
    <w:p w:rsidR="001A5557" w:rsidRDefault="00040309">
      <w:pPr>
        <w:rPr>
          <w:sz w:val="20"/>
        </w:rPr>
      </w:pPr>
      <w:r>
        <w:rPr>
          <w:sz w:val="20"/>
        </w:rPr>
        <w:t>Vrste glede na učno gradivo: zaznavno, besedno, motorično</w:t>
      </w:r>
    </w:p>
    <w:p w:rsidR="001A5557" w:rsidRDefault="001A5557">
      <w:pPr>
        <w:rPr>
          <w:sz w:val="20"/>
        </w:rPr>
      </w:pPr>
    </w:p>
    <w:p w:rsidR="001A5557" w:rsidRDefault="00040309">
      <w:pPr>
        <w:rPr>
          <w:sz w:val="20"/>
        </w:rPr>
      </w:pPr>
      <w:r>
        <w:rPr>
          <w:sz w:val="20"/>
        </w:rPr>
        <w:t>Besedno ali verbalno učenje:</w:t>
      </w:r>
    </w:p>
    <w:p w:rsidR="001A5557" w:rsidRDefault="00040309">
      <w:pPr>
        <w:rPr>
          <w:sz w:val="20"/>
        </w:rPr>
      </w:pPr>
      <w:r>
        <w:rPr>
          <w:sz w:val="20"/>
        </w:rPr>
        <w:t>- najbolj enostavno z asocijacijami</w:t>
      </w:r>
    </w:p>
    <w:p w:rsidR="001A5557" w:rsidRDefault="00040309">
      <w:pPr>
        <w:rPr>
          <w:sz w:val="20"/>
        </w:rPr>
      </w:pPr>
      <w:r>
        <w:rPr>
          <w:sz w:val="20"/>
        </w:rPr>
        <w:t>zakonitosti: odvisnost števila ponavljanj od obsega gradiva, uspeha od razporeditve gradiva, smiselnosti gradiva (lažje zapomnimo smiselno gradivo)</w:t>
      </w:r>
    </w:p>
    <w:p w:rsidR="001A5557" w:rsidRDefault="001A5557">
      <w:pPr>
        <w:rPr>
          <w:sz w:val="20"/>
        </w:rPr>
      </w:pPr>
    </w:p>
    <w:p w:rsidR="001A5557" w:rsidRDefault="00040309">
      <w:pPr>
        <w:rPr>
          <w:sz w:val="20"/>
        </w:rPr>
      </w:pPr>
      <w:r>
        <w:rPr>
          <w:sz w:val="20"/>
        </w:rPr>
        <w:t>Motorično učenje: učenje novih gibov in povezovanje teh s starimi - rezultat motorične spretnosti</w:t>
      </w:r>
    </w:p>
    <w:p w:rsidR="001A5557" w:rsidRDefault="001A5557">
      <w:pPr>
        <w:rPr>
          <w:sz w:val="20"/>
        </w:rPr>
      </w:pPr>
    </w:p>
    <w:p w:rsidR="001A5557" w:rsidRDefault="00040309">
      <w:pPr>
        <w:rPr>
          <w:sz w:val="20"/>
        </w:rPr>
      </w:pPr>
      <w:r>
        <w:rPr>
          <w:sz w:val="20"/>
        </w:rPr>
        <w:t>Krivulje učenja:</w:t>
      </w:r>
    </w:p>
    <w:p w:rsidR="001A5557" w:rsidRDefault="00040309">
      <w:pPr>
        <w:rPr>
          <w:sz w:val="20"/>
        </w:rPr>
      </w:pPr>
      <w:r>
        <w:rPr>
          <w:sz w:val="20"/>
        </w:rPr>
        <w:t>A - negativno pospešena krivulja</w:t>
      </w:r>
    </w:p>
    <w:p w:rsidR="001A5557" w:rsidRDefault="00040309">
      <w:pPr>
        <w:rPr>
          <w:sz w:val="20"/>
        </w:rPr>
      </w:pPr>
      <w:r>
        <w:rPr>
          <w:sz w:val="20"/>
        </w:rPr>
        <w:t>B - pozitivno pospešena</w:t>
      </w:r>
    </w:p>
    <w:p w:rsidR="001A5557" w:rsidRDefault="00040309">
      <w:pPr>
        <w:rPr>
          <w:sz w:val="20"/>
        </w:rPr>
      </w:pPr>
      <w:r>
        <w:rPr>
          <w:sz w:val="20"/>
        </w:rPr>
        <w:t>C - linearno pospešena (zgolj v lab.)</w:t>
      </w:r>
    </w:p>
    <w:p w:rsidR="001A5557" w:rsidRDefault="00040309">
      <w:pPr>
        <w:rPr>
          <w:sz w:val="20"/>
        </w:rPr>
      </w:pPr>
      <w:r>
        <w:rPr>
          <w:sz w:val="20"/>
        </w:rPr>
        <w:t>D - sigmoidna (iz B in A - na začetku težko, nato lahko ali ti se ne da)</w:t>
      </w:r>
    </w:p>
    <w:p w:rsidR="001A5557" w:rsidRDefault="00040309">
      <w:pPr>
        <w:rPr>
          <w:sz w:val="20"/>
        </w:rPr>
      </w:pPr>
      <w:r>
        <w:rPr>
          <w:sz w:val="20"/>
        </w:rPr>
        <w:t>plato - zgornja meja učnega učinka (ko osvojiš snov ali ne moreš več)</w:t>
      </w:r>
    </w:p>
    <w:p w:rsidR="001A5557" w:rsidRDefault="001A5557">
      <w:pPr>
        <w:rPr>
          <w:sz w:val="20"/>
        </w:rPr>
      </w:pPr>
    </w:p>
    <w:p w:rsidR="001A5557" w:rsidRDefault="00040309">
      <w:pPr>
        <w:rPr>
          <w:sz w:val="20"/>
        </w:rPr>
      </w:pPr>
      <w:r>
        <w:rPr>
          <w:sz w:val="20"/>
        </w:rPr>
        <w:t>Učni transfer:</w:t>
      </w:r>
    </w:p>
    <w:p w:rsidR="001A5557" w:rsidRDefault="00040309">
      <w:pPr>
        <w:rPr>
          <w:sz w:val="20"/>
        </w:rPr>
      </w:pPr>
      <w:r>
        <w:rPr>
          <w:sz w:val="20"/>
        </w:rPr>
        <w:t>prenos nočnega učinka iz stare na novo snov</w:t>
      </w:r>
    </w:p>
    <w:p w:rsidR="001A5557" w:rsidRDefault="00040309">
      <w:pPr>
        <w:rPr>
          <w:sz w:val="20"/>
        </w:rPr>
      </w:pPr>
      <w:r>
        <w:rPr>
          <w:sz w:val="20"/>
        </w:rPr>
        <w:t>poz. trans.: znanje stare olajšuje (oteškoča - neg. trans) učenje nove</w:t>
      </w:r>
    </w:p>
    <w:p w:rsidR="001A5557" w:rsidRDefault="00040309">
      <w:pPr>
        <w:rPr>
          <w:sz w:val="20"/>
        </w:rPr>
      </w:pPr>
      <w:r>
        <w:rPr>
          <w:sz w:val="20"/>
        </w:rPr>
        <w:t>2 poz. - podobna osnova, enaki načini, postopki, metode učenja</w:t>
      </w:r>
    </w:p>
    <w:p w:rsidR="001A5557" w:rsidRDefault="001A5557">
      <w:pPr>
        <w:rPr>
          <w:sz w:val="20"/>
        </w:rPr>
      </w:pPr>
    </w:p>
    <w:p w:rsidR="001A5557" w:rsidRDefault="00040309">
      <w:pPr>
        <w:rPr>
          <w:sz w:val="20"/>
        </w:rPr>
      </w:pPr>
      <w:r>
        <w:rPr>
          <w:sz w:val="20"/>
        </w:rPr>
        <w:t>Pomnjenje (relativno trajanje naučenega) in spomin (sposobnost zapomnjenja):</w:t>
      </w:r>
    </w:p>
    <w:p w:rsidR="001A5557" w:rsidRDefault="00040309">
      <w:pPr>
        <w:rPr>
          <w:sz w:val="20"/>
        </w:rPr>
      </w:pPr>
      <w:r>
        <w:rPr>
          <w:sz w:val="20"/>
        </w:rPr>
        <w:t xml:space="preserve">Pomnjenje - iz zapomnjenja, pozabljanja, obnavljanja; fiziološka podlaga v možganih - oblikujejo se </w:t>
      </w:r>
    </w:p>
    <w:p w:rsidR="001A5557" w:rsidRDefault="00040309">
      <w:pPr>
        <w:ind w:firstLine="720"/>
        <w:rPr>
          <w:sz w:val="20"/>
        </w:rPr>
      </w:pPr>
      <w:r>
        <w:rPr>
          <w:sz w:val="20"/>
        </w:rPr>
        <w:t>spominske sledi; dolgoročni - sprememba nukelinskih ksl., kratkoročni - možganski valovi</w:t>
      </w:r>
    </w:p>
    <w:p w:rsidR="001A5557" w:rsidRDefault="001A5557">
      <w:pPr>
        <w:ind w:firstLine="720"/>
        <w:rPr>
          <w:sz w:val="20"/>
        </w:rPr>
      </w:pPr>
    </w:p>
    <w:p w:rsidR="001A5557" w:rsidRDefault="00040309">
      <w:pPr>
        <w:rPr>
          <w:sz w:val="20"/>
        </w:rPr>
      </w:pPr>
      <w:r>
        <w:rPr>
          <w:sz w:val="20"/>
        </w:rPr>
        <w:t xml:space="preserve">ločimo: senzorni (1-2s), dolgoročni (neomejen, dolgo časa), kratkoročni (20-40s - v njem delujemo - </w:t>
      </w:r>
    </w:p>
    <w:p w:rsidR="001A5557" w:rsidRDefault="00040309">
      <w:pPr>
        <w:ind w:firstLine="720"/>
        <w:rPr>
          <w:sz w:val="20"/>
        </w:rPr>
      </w:pPr>
      <w:r>
        <w:rPr>
          <w:sz w:val="20"/>
        </w:rPr>
        <w:t>mišljenje, govor, ...)</w:t>
      </w:r>
    </w:p>
    <w:p w:rsidR="001A5557" w:rsidRDefault="001A5557">
      <w:pPr>
        <w:rPr>
          <w:sz w:val="20"/>
        </w:rPr>
      </w:pPr>
    </w:p>
    <w:p w:rsidR="001A5557" w:rsidRDefault="00040309">
      <w:pPr>
        <w:rPr>
          <w:sz w:val="20"/>
        </w:rPr>
      </w:pPr>
      <w:r>
        <w:rPr>
          <w:sz w:val="20"/>
        </w:rPr>
        <w:t>Predstave: obnovimo lahko gradivo v obliki predstav ali predstav</w:t>
      </w:r>
    </w:p>
    <w:p w:rsidR="001A5557" w:rsidRDefault="00040309">
      <w:pPr>
        <w:rPr>
          <w:sz w:val="20"/>
        </w:rPr>
      </w:pPr>
      <w:r>
        <w:rPr>
          <w:sz w:val="20"/>
        </w:rPr>
        <w:t>ločimo: domišljijske, spominske (reprodukcija zaznav)</w:t>
      </w:r>
    </w:p>
    <w:p w:rsidR="001A5557" w:rsidRDefault="00040309">
      <w:pPr>
        <w:rPr>
          <w:sz w:val="20"/>
        </w:rPr>
      </w:pPr>
      <w:r>
        <w:rPr>
          <w:sz w:val="20"/>
        </w:rPr>
        <w:tab/>
        <w:t>halucinacije - ne ločijo med zaznavami in predstavami</w:t>
      </w:r>
    </w:p>
    <w:p w:rsidR="001A5557" w:rsidRDefault="00040309">
      <w:pPr>
        <w:rPr>
          <w:sz w:val="20"/>
        </w:rPr>
      </w:pPr>
      <w:r>
        <w:rPr>
          <w:sz w:val="20"/>
        </w:rPr>
        <w:t>ločimo vidne (največ ljudi), slušne, vonjalne, okušave</w:t>
      </w:r>
    </w:p>
    <w:p w:rsidR="001A5557" w:rsidRDefault="001A5557">
      <w:pPr>
        <w:ind w:firstLine="720"/>
        <w:rPr>
          <w:sz w:val="20"/>
        </w:rPr>
      </w:pPr>
    </w:p>
    <w:p w:rsidR="001A5557" w:rsidRDefault="001A5557">
      <w:pPr>
        <w:rPr>
          <w:sz w:val="20"/>
        </w:rPr>
      </w:pPr>
    </w:p>
    <w:sectPr w:rsidR="001A55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309"/>
    <w:rsid w:val="00040309"/>
    <w:rsid w:val="00195331"/>
    <w:rsid w:val="001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