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99" w:rsidRPr="00D22EB9" w:rsidRDefault="00282099" w:rsidP="00D22EB9">
      <w:pPr>
        <w:jc w:val="both"/>
        <w:rPr>
          <w:rFonts w:ascii="Comic Sans MS" w:hAnsi="Comic Sans MS"/>
        </w:rPr>
      </w:pPr>
      <w:bookmarkStart w:id="0" w:name="_GoBack"/>
      <w:bookmarkEnd w:id="0"/>
      <w:r w:rsidRPr="00D22EB9">
        <w:rPr>
          <w:rFonts w:ascii="Comic Sans MS" w:hAnsi="Comic Sans MS"/>
        </w:rPr>
        <w:t>Str. 39</w:t>
      </w:r>
    </w:p>
    <w:p w:rsidR="00483481" w:rsidRPr="00D22EB9" w:rsidRDefault="00282099" w:rsidP="00D22EB9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Kdaj začnemo razmišljati? Kaj pa v drugih primerih?</w:t>
      </w:r>
    </w:p>
    <w:p w:rsidR="00282099" w:rsidRPr="00D22EB9" w:rsidRDefault="0028209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Razmišljati začnemo, ko naletimo na problem – novo situacijo, katere rešitve še ne poznamo. V drugih primerih mi samo poslušamo, ne razmišljamo.</w:t>
      </w:r>
    </w:p>
    <w:p w:rsidR="00282099" w:rsidRPr="00D22EB9" w:rsidRDefault="00282099" w:rsidP="00D22EB9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Kateri situaciji pravimo problem in v kakšni obliki je lahko podan problem?</w:t>
      </w:r>
    </w:p>
    <w:p w:rsidR="00282099" w:rsidRPr="00D22EB9" w:rsidRDefault="0028209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Problem je lahko podan samo simbolično, v besedi ali sliki. Problem je nova situacija katere rešitve ne poznamo. Simbolično (besedno) in karakterno.</w:t>
      </w:r>
    </w:p>
    <w:p w:rsidR="00282099" w:rsidRPr="00D22EB9" w:rsidRDefault="00282099" w:rsidP="00D22EB9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Kaj so sestavine mišljenja oz. miselne strukture?</w:t>
      </w:r>
    </w:p>
    <w:p w:rsidR="00282099" w:rsidRPr="00D22EB9" w:rsidRDefault="0028209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Sestavine mišljenja so pojmi in predstave, besede, simboli.</w:t>
      </w:r>
    </w:p>
    <w:p w:rsidR="00282099" w:rsidRPr="00D22EB9" w:rsidRDefault="00282099" w:rsidP="00D22EB9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Kaj so miselne operacije na splošno? Navedi 6 konkretnih primerov!</w:t>
      </w:r>
    </w:p>
    <w:p w:rsidR="00282099" w:rsidRPr="00D22EB9" w:rsidRDefault="0028209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Miselne operacije so spremembe miselnih struktur. Primerjava, klasifikacija, sklepanja, matematične miselne operacije …</w:t>
      </w:r>
    </w:p>
    <w:p w:rsidR="00282099" w:rsidRPr="00D22EB9" w:rsidRDefault="00282099" w:rsidP="00D22EB9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Kaj je strategija mišljenja? Kako izbor strategije vpliva na reševanje problema? Utemelji!</w:t>
      </w:r>
    </w:p>
    <w:p w:rsidR="00282099" w:rsidRPr="00D22EB9" w:rsidRDefault="0028209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Kombinacija in zaporedje uporabljenih miselnih operacij. Kako hitro in uspešno bomo rešili problem. Če izbereš dobro imaš problem rešen z manj napora.</w:t>
      </w:r>
    </w:p>
    <w:p w:rsidR="00282099" w:rsidRPr="00D22EB9" w:rsidRDefault="00282099" w:rsidP="00D22EB9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Ena od definicij pravi, da je mišljenje notranji dogovor oz. pogovor človeka s samim seboj. Utemelji in razloži zakaj to drži!</w:t>
      </w:r>
    </w:p>
    <w:p w:rsidR="00282099" w:rsidRPr="00D22EB9" w:rsidRDefault="0028209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Če so besede in pojmi miselnih struktur človeka. Potem iz tega sledi, da je mišljenje notranji dialog.</w:t>
      </w:r>
    </w:p>
    <w:p w:rsidR="00282099" w:rsidRPr="00D22EB9" w:rsidRDefault="00282099" w:rsidP="00D22EB9">
      <w:pPr>
        <w:jc w:val="both"/>
        <w:rPr>
          <w:rFonts w:ascii="Comic Sans MS" w:hAnsi="Comic Sans MS"/>
        </w:rPr>
      </w:pPr>
    </w:p>
    <w:p w:rsidR="00282099" w:rsidRPr="00D22EB9" w:rsidRDefault="0028209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Str. 40</w:t>
      </w:r>
    </w:p>
    <w:p w:rsidR="00282099" w:rsidRPr="00D22EB9" w:rsidRDefault="00282099" w:rsidP="00D22EB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Kateri sta dve glavni strategiji mišljenja? Katera je bolj primitivna in katera bolj napredna?</w:t>
      </w:r>
    </w:p>
    <w:p w:rsidR="00282099" w:rsidRPr="00D22EB9" w:rsidRDefault="0028209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Reševanje problemov s poskusi in napakami ter z razumevanjem in vpogledom. Prva je bolj primitivna, druga bolj napredna.</w:t>
      </w:r>
    </w:p>
    <w:p w:rsidR="00282099" w:rsidRPr="00D22EB9" w:rsidRDefault="00282099" w:rsidP="00D22EB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Kakšno je divergentno mišljenje? Koliko in kakšne rešitve problemov na daje? Kdaj ga lahko uporabimo in kdaj ne moremo?</w:t>
      </w:r>
    </w:p>
    <w:p w:rsidR="00282099" w:rsidRPr="00D22EB9" w:rsidRDefault="0028209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Divergentno mišljenje je razpršeno – vodi do več različnih rešitev.</w:t>
      </w:r>
    </w:p>
    <w:p w:rsidR="00282099" w:rsidRPr="00D22EB9" w:rsidRDefault="00282099" w:rsidP="00D22EB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Katera polovica možganov deluje bolj logično, razumsko, zavestno? Kako deluje druga polovica?</w:t>
      </w:r>
    </w:p>
    <w:p w:rsidR="00282099" w:rsidRPr="00D22EB9" w:rsidRDefault="0028209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Leva. Desna – za čustva in podzavest</w:t>
      </w:r>
    </w:p>
    <w:p w:rsidR="00282099" w:rsidRPr="00D22EB9" w:rsidRDefault="00282099" w:rsidP="00D22EB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Katere so 4 faze ustvarjalnega mišljenja? Kratko pojasni kaj poteka v njih!</w:t>
      </w:r>
    </w:p>
    <w:p w:rsidR="00282099" w:rsidRPr="00D22EB9" w:rsidRDefault="0028209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Preparacija (priprava, zbereš podatke), inkubacija (razmišljanje, na vzven se nič ne opazi); iluminacija (razsvetlitev); verifikacija (navdih, ideja, načrt, preverimo, če se v praksi nekaj »da«)</w:t>
      </w:r>
    </w:p>
    <w:p w:rsidR="00282099" w:rsidRPr="00D22EB9" w:rsidRDefault="00282099" w:rsidP="00D22EB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Ali je možno, da dva človeka razmišljata enako? Utemelji!</w:t>
      </w:r>
    </w:p>
    <w:p w:rsidR="00282099" w:rsidRPr="00D22EB9" w:rsidRDefault="0028209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Ne ni možno. Lahko le v nekem trenutku.</w:t>
      </w:r>
    </w:p>
    <w:p w:rsidR="00282099" w:rsidRPr="00D22EB9" w:rsidRDefault="00282099" w:rsidP="00D22EB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Kaj je fiksacija mišljenja? Kako to vpliva na reševanje problema? Kaj pogosto pripelje do fiksacije mišljenja?</w:t>
      </w:r>
    </w:p>
    <w:p w:rsidR="00282099" w:rsidRPr="00D22EB9" w:rsidRDefault="0028209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Rešitev iščemo znotraj in ne navzven. Vpliva slabo. Pripelje do živčnosti.</w:t>
      </w:r>
    </w:p>
    <w:p w:rsidR="00D22EB9" w:rsidRPr="00D22EB9" w:rsidRDefault="00D22EB9" w:rsidP="00D22EB9">
      <w:pPr>
        <w:jc w:val="both"/>
        <w:rPr>
          <w:rFonts w:ascii="Comic Sans MS" w:hAnsi="Comic Sans MS"/>
        </w:rPr>
      </w:pPr>
    </w:p>
    <w:p w:rsidR="00D22EB9" w:rsidRPr="00D22EB9" w:rsidRDefault="00D22EB9" w:rsidP="00D22EB9">
      <w:pPr>
        <w:jc w:val="both"/>
        <w:rPr>
          <w:rFonts w:ascii="Comic Sans MS" w:hAnsi="Comic Sans MS"/>
        </w:rPr>
      </w:pPr>
    </w:p>
    <w:p w:rsidR="00D22EB9" w:rsidRPr="00D22EB9" w:rsidRDefault="00D22EB9" w:rsidP="00D22EB9">
      <w:pPr>
        <w:jc w:val="both"/>
        <w:rPr>
          <w:rFonts w:ascii="Comic Sans MS" w:hAnsi="Comic Sans MS"/>
        </w:rPr>
      </w:pPr>
    </w:p>
    <w:p w:rsidR="00D22EB9" w:rsidRPr="00D22EB9" w:rsidRDefault="00D22EB9" w:rsidP="00D22EB9">
      <w:pPr>
        <w:jc w:val="both"/>
        <w:rPr>
          <w:rFonts w:ascii="Comic Sans MS" w:hAnsi="Comic Sans MS"/>
        </w:rPr>
      </w:pPr>
    </w:p>
    <w:p w:rsidR="00D22EB9" w:rsidRPr="00D22EB9" w:rsidRDefault="00D22EB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Str. 41</w:t>
      </w:r>
    </w:p>
    <w:p w:rsidR="00D22EB9" w:rsidRPr="00D22EB9" w:rsidRDefault="00D22EB9" w:rsidP="00D22EB9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Kaj so simboli? Navedi nekaj vrst simbolov!</w:t>
      </w:r>
    </w:p>
    <w:p w:rsidR="00D22EB9" w:rsidRPr="00D22EB9" w:rsidRDefault="00D22EB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 xml:space="preserve">Simboli so vrsta miselnih struktur = Simboli so znaki, ki nekaj predstavljajo.  Simboli so lahko številčni, matematični, geografski, kartografski, barve, slike, besede. </w:t>
      </w:r>
    </w:p>
    <w:p w:rsidR="00D22EB9" w:rsidRPr="00D22EB9" w:rsidRDefault="00D22EB9" w:rsidP="00D22EB9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Kaj je človekov glavni simbol? Zakaj?</w:t>
      </w:r>
    </w:p>
    <w:p w:rsidR="00D22EB9" w:rsidRPr="00D22EB9" w:rsidRDefault="00D22EB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Človekov glavni simbol so besede, ker sporočamo z besedami.</w:t>
      </w:r>
    </w:p>
    <w:p w:rsidR="00D22EB9" w:rsidRPr="00D22EB9" w:rsidRDefault="00D22EB9" w:rsidP="00D22EB9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Kaj je jezik in kaj govor? Pojasni razliko med njima!</w:t>
      </w:r>
    </w:p>
    <w:p w:rsidR="00D22EB9" w:rsidRPr="00D22EB9" w:rsidRDefault="00D22EB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Jezik je sistem znakov skupine ljudi, govor pa njegova uporaba (glasovno ali na drug način)</w:t>
      </w:r>
    </w:p>
    <w:p w:rsidR="00D22EB9" w:rsidRPr="00D22EB9" w:rsidRDefault="00D22EB9" w:rsidP="00D22EB9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Čemu služi mišljenje in zakaj se razvija?</w:t>
      </w:r>
    </w:p>
    <w:p w:rsidR="00D22EB9" w:rsidRPr="00D22EB9" w:rsidRDefault="00D22EB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Mišljenje služi prilagajanju na okolje oz. učinkovitemu zadovoljevanju potreb – zato se razvija.</w:t>
      </w:r>
    </w:p>
    <w:p w:rsidR="00D22EB9" w:rsidRPr="00D22EB9" w:rsidRDefault="00D22EB9" w:rsidP="00D22EB9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S podmnožicami prikaži odnos med simboli, pojmi in besedami!</w:t>
      </w:r>
    </w:p>
    <w:p w:rsidR="00D22EB9" w:rsidRPr="00D22EB9" w:rsidRDefault="00D22EB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SIMBOL – BESEDA – POJEM</w:t>
      </w:r>
    </w:p>
    <w:p w:rsidR="00D22EB9" w:rsidRPr="00D22EB9" w:rsidRDefault="00D22EB9" w:rsidP="00D22EB9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Simboli so večinoma pisni ali slikovni. Kateri so lažje razumljivi večini ljubi? Utemelji zakaj!</w:t>
      </w:r>
    </w:p>
    <w:p w:rsidR="00D22EB9" w:rsidRPr="00D22EB9" w:rsidRDefault="00D22EB9" w:rsidP="00D22EB9">
      <w:pPr>
        <w:jc w:val="both"/>
        <w:rPr>
          <w:rFonts w:ascii="Comic Sans MS" w:hAnsi="Comic Sans MS"/>
        </w:rPr>
      </w:pPr>
      <w:r w:rsidRPr="00D22EB9">
        <w:rPr>
          <w:rFonts w:ascii="Comic Sans MS" w:hAnsi="Comic Sans MS"/>
        </w:rPr>
        <w:t>Lažje so razumljivi slikovni. Za besedne moraš poznati jezik v katerem so besede napisane.</w:t>
      </w:r>
    </w:p>
    <w:sectPr w:rsidR="00D22EB9" w:rsidRPr="00D22EB9" w:rsidSect="00D22EB9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15C5"/>
    <w:multiLevelType w:val="hybridMultilevel"/>
    <w:tmpl w:val="A5288A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92970"/>
    <w:multiLevelType w:val="hybridMultilevel"/>
    <w:tmpl w:val="6D62B8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C0A54"/>
    <w:multiLevelType w:val="hybridMultilevel"/>
    <w:tmpl w:val="4790AF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099"/>
    <w:rsid w:val="00282099"/>
    <w:rsid w:val="00483481"/>
    <w:rsid w:val="00655B55"/>
    <w:rsid w:val="00784169"/>
    <w:rsid w:val="00C574B0"/>
    <w:rsid w:val="00D22EB9"/>
    <w:rsid w:val="00E35F37"/>
    <w:rsid w:val="00EC7B4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