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6C0BD9">
      <w:pPr>
        <w:pStyle w:val="BodyText2"/>
      </w:pPr>
      <w:r>
        <w:t>PROCESORJI INTEL ITANIUM-STRUP JE V MAJHNIH STEKLENIČKAH</w:t>
      </w:r>
    </w:p>
    <w:p w:rsidR="000E17B1" w:rsidRDefault="000E17B1"/>
    <w:p w:rsidR="000E17B1" w:rsidRDefault="000E17B1"/>
    <w:p w:rsidR="000E17B1" w:rsidRDefault="000E17B1"/>
    <w:p w:rsidR="000E17B1" w:rsidRDefault="000E17B1"/>
    <w:p w:rsidR="000E17B1" w:rsidRDefault="000E17B1"/>
    <w:p w:rsidR="000E17B1" w:rsidRDefault="000E17B1"/>
    <w:p w:rsidR="000E17B1" w:rsidRDefault="006C0BD9">
      <w:pPr>
        <w:jc w:val="center"/>
      </w:pPr>
      <w:r>
        <w:object w:dxaOrig="4831" w:dyaOrig="5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34.25pt" o:ole="">
            <v:imagedata r:id="rId7" o:title=""/>
          </v:shape>
          <o:OLEObject Type="Embed" ProgID="PBrush" ShapeID="_x0000_i1025" DrawAspect="Content" ObjectID="_1629197466" r:id="rId8"/>
        </w:object>
      </w:r>
    </w:p>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 w:rsidR="000E17B1" w:rsidRDefault="000E17B1">
      <w:pPr>
        <w:pStyle w:val="Heading1"/>
      </w:pPr>
    </w:p>
    <w:p w:rsidR="000E17B1" w:rsidRDefault="000E17B1">
      <w:pPr>
        <w:pStyle w:val="BodyText"/>
        <w:jc w:val="left"/>
        <w:rPr>
          <w:rFonts w:ascii="Arial" w:hAnsi="Arial" w:cs="Arial"/>
          <w:b/>
          <w:bCs/>
          <w:kern w:val="32"/>
          <w:sz w:val="32"/>
          <w:szCs w:val="32"/>
        </w:rPr>
      </w:pPr>
    </w:p>
    <w:p w:rsidR="000E17B1" w:rsidRDefault="000E17B1">
      <w:pPr>
        <w:pStyle w:val="BodyText"/>
        <w:jc w:val="left"/>
        <w:rPr>
          <w:rFonts w:ascii="Arial" w:hAnsi="Arial" w:cs="Arial"/>
          <w:b/>
          <w:bCs/>
          <w:kern w:val="32"/>
          <w:sz w:val="32"/>
          <w:szCs w:val="32"/>
        </w:rPr>
      </w:pPr>
    </w:p>
    <w:p w:rsidR="000E17B1" w:rsidRDefault="000E17B1">
      <w:pPr>
        <w:pStyle w:val="BodyText"/>
        <w:jc w:val="left"/>
        <w:rPr>
          <w:rFonts w:ascii="Arial" w:hAnsi="Arial" w:cs="Arial"/>
          <w:b/>
          <w:bCs/>
          <w:kern w:val="32"/>
          <w:sz w:val="32"/>
          <w:szCs w:val="32"/>
        </w:rPr>
      </w:pPr>
    </w:p>
    <w:p w:rsidR="000E17B1" w:rsidRDefault="000E17B1">
      <w:pPr>
        <w:pStyle w:val="BodyText"/>
        <w:jc w:val="left"/>
        <w:rPr>
          <w:rFonts w:ascii="Arial" w:hAnsi="Arial" w:cs="Arial"/>
          <w:b/>
          <w:bCs/>
          <w:kern w:val="32"/>
          <w:sz w:val="32"/>
          <w:szCs w:val="32"/>
        </w:rPr>
      </w:pPr>
    </w:p>
    <w:p w:rsidR="000E17B1" w:rsidRDefault="006C0BD9">
      <w:pPr>
        <w:pStyle w:val="TOC1"/>
        <w:tabs>
          <w:tab w:val="right" w:leader="dot" w:pos="9062"/>
        </w:tabs>
        <w:rPr>
          <w:b w:val="0"/>
          <w:bCs w:val="0"/>
          <w:caps w:val="0"/>
          <w:noProof/>
        </w:rPr>
      </w:pPr>
      <w:r>
        <w:lastRenderedPageBreak/>
        <w:fldChar w:fldCharType="begin"/>
      </w:r>
      <w:r>
        <w:instrText xml:space="preserve"> TOC \o \h \z </w:instrText>
      </w:r>
      <w:r>
        <w:fldChar w:fldCharType="separate"/>
      </w:r>
      <w:hyperlink w:anchor="_Toc529344551" w:history="1">
        <w:r>
          <w:rPr>
            <w:rStyle w:val="Hyperlink"/>
            <w:noProof/>
          </w:rPr>
          <w:t>UVOD</w:t>
        </w:r>
        <w:r>
          <w:rPr>
            <w:noProof/>
            <w:webHidden/>
          </w:rPr>
          <w:tab/>
        </w:r>
        <w:r>
          <w:rPr>
            <w:noProof/>
            <w:webHidden/>
          </w:rPr>
          <w:fldChar w:fldCharType="begin"/>
        </w:r>
        <w:r>
          <w:rPr>
            <w:noProof/>
            <w:webHidden/>
          </w:rPr>
          <w:instrText xml:space="preserve"> PAGEREF _Toc529344551 \h </w:instrText>
        </w:r>
        <w:r>
          <w:rPr>
            <w:noProof/>
            <w:webHidden/>
          </w:rPr>
        </w:r>
        <w:r>
          <w:rPr>
            <w:noProof/>
            <w:webHidden/>
          </w:rPr>
          <w:fldChar w:fldCharType="separate"/>
        </w:r>
        <w:r>
          <w:rPr>
            <w:noProof/>
            <w:webHidden/>
          </w:rPr>
          <w:t>3</w:t>
        </w:r>
        <w:r>
          <w:rPr>
            <w:noProof/>
            <w:webHidden/>
          </w:rPr>
          <w:fldChar w:fldCharType="end"/>
        </w:r>
      </w:hyperlink>
    </w:p>
    <w:p w:rsidR="000E17B1" w:rsidRDefault="00FA634C">
      <w:pPr>
        <w:pStyle w:val="TOC1"/>
        <w:tabs>
          <w:tab w:val="right" w:leader="dot" w:pos="9062"/>
        </w:tabs>
        <w:rPr>
          <w:b w:val="0"/>
          <w:bCs w:val="0"/>
          <w:caps w:val="0"/>
          <w:noProof/>
        </w:rPr>
      </w:pPr>
      <w:hyperlink w:anchor="_Toc529344552" w:history="1">
        <w:r w:rsidR="006C0BD9">
          <w:rPr>
            <w:rStyle w:val="Hyperlink"/>
            <w:noProof/>
          </w:rPr>
          <w:t>32-BITNA ARHITEKTURA</w:t>
        </w:r>
        <w:r w:rsidR="006C0BD9">
          <w:rPr>
            <w:noProof/>
            <w:webHidden/>
          </w:rPr>
          <w:tab/>
        </w:r>
        <w:r w:rsidR="006C0BD9">
          <w:rPr>
            <w:noProof/>
            <w:webHidden/>
          </w:rPr>
          <w:fldChar w:fldCharType="begin"/>
        </w:r>
        <w:r w:rsidR="006C0BD9">
          <w:rPr>
            <w:noProof/>
            <w:webHidden/>
          </w:rPr>
          <w:instrText xml:space="preserve"> PAGEREF _Toc529344552 \h </w:instrText>
        </w:r>
        <w:r w:rsidR="006C0BD9">
          <w:rPr>
            <w:noProof/>
            <w:webHidden/>
          </w:rPr>
        </w:r>
        <w:r w:rsidR="006C0BD9">
          <w:rPr>
            <w:noProof/>
            <w:webHidden/>
          </w:rPr>
          <w:fldChar w:fldCharType="separate"/>
        </w:r>
        <w:r w:rsidR="006C0BD9">
          <w:rPr>
            <w:noProof/>
            <w:webHidden/>
          </w:rPr>
          <w:t>3</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53" w:history="1">
        <w:r w:rsidR="006C0BD9">
          <w:rPr>
            <w:rStyle w:val="Hyperlink"/>
            <w:noProof/>
          </w:rPr>
          <w:t>64-BITNA ARHITEKTURA</w:t>
        </w:r>
        <w:r w:rsidR="006C0BD9">
          <w:rPr>
            <w:noProof/>
            <w:webHidden/>
          </w:rPr>
          <w:tab/>
        </w:r>
        <w:r w:rsidR="006C0BD9">
          <w:rPr>
            <w:noProof/>
            <w:webHidden/>
          </w:rPr>
          <w:fldChar w:fldCharType="begin"/>
        </w:r>
        <w:r w:rsidR="006C0BD9">
          <w:rPr>
            <w:noProof/>
            <w:webHidden/>
          </w:rPr>
          <w:instrText xml:space="preserve"> PAGEREF _Toc529344553 \h </w:instrText>
        </w:r>
        <w:r w:rsidR="006C0BD9">
          <w:rPr>
            <w:noProof/>
            <w:webHidden/>
          </w:rPr>
        </w:r>
        <w:r w:rsidR="006C0BD9">
          <w:rPr>
            <w:noProof/>
            <w:webHidden/>
          </w:rPr>
          <w:fldChar w:fldCharType="separate"/>
        </w:r>
        <w:r w:rsidR="006C0BD9">
          <w:rPr>
            <w:noProof/>
            <w:webHidden/>
          </w:rPr>
          <w:t>3</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54" w:history="1">
        <w:r w:rsidR="006C0BD9">
          <w:rPr>
            <w:rStyle w:val="Hyperlink"/>
            <w:noProof/>
          </w:rPr>
          <w:t>TEHNIČNE KARAKTERISTIKE</w:t>
        </w:r>
        <w:r w:rsidR="006C0BD9">
          <w:rPr>
            <w:noProof/>
            <w:webHidden/>
          </w:rPr>
          <w:tab/>
        </w:r>
        <w:r w:rsidR="006C0BD9">
          <w:rPr>
            <w:noProof/>
            <w:webHidden/>
          </w:rPr>
          <w:fldChar w:fldCharType="begin"/>
        </w:r>
        <w:r w:rsidR="006C0BD9">
          <w:rPr>
            <w:noProof/>
            <w:webHidden/>
          </w:rPr>
          <w:instrText xml:space="preserve"> PAGEREF _Toc529344554 \h </w:instrText>
        </w:r>
        <w:r w:rsidR="006C0BD9">
          <w:rPr>
            <w:noProof/>
            <w:webHidden/>
          </w:rPr>
        </w:r>
        <w:r w:rsidR="006C0BD9">
          <w:rPr>
            <w:noProof/>
            <w:webHidden/>
          </w:rPr>
          <w:fldChar w:fldCharType="separate"/>
        </w:r>
        <w:r w:rsidR="006C0BD9">
          <w:rPr>
            <w:noProof/>
            <w:webHidden/>
          </w:rPr>
          <w:t>4</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55" w:history="1">
        <w:r w:rsidR="006C0BD9">
          <w:rPr>
            <w:rStyle w:val="Hyperlink"/>
            <w:noProof/>
          </w:rPr>
          <w:t>EPIC NABOR INŠTRUKCIJ</w:t>
        </w:r>
        <w:r w:rsidR="006C0BD9">
          <w:rPr>
            <w:noProof/>
            <w:webHidden/>
          </w:rPr>
          <w:tab/>
        </w:r>
        <w:r w:rsidR="006C0BD9">
          <w:rPr>
            <w:noProof/>
            <w:webHidden/>
          </w:rPr>
          <w:fldChar w:fldCharType="begin"/>
        </w:r>
        <w:r w:rsidR="006C0BD9">
          <w:rPr>
            <w:noProof/>
            <w:webHidden/>
          </w:rPr>
          <w:instrText xml:space="preserve"> PAGEREF _Toc529344555 \h </w:instrText>
        </w:r>
        <w:r w:rsidR="006C0BD9">
          <w:rPr>
            <w:noProof/>
            <w:webHidden/>
          </w:rPr>
        </w:r>
        <w:r w:rsidR="006C0BD9">
          <w:rPr>
            <w:noProof/>
            <w:webHidden/>
          </w:rPr>
          <w:fldChar w:fldCharType="separate"/>
        </w:r>
        <w:r w:rsidR="006C0BD9">
          <w:rPr>
            <w:noProof/>
            <w:webHidden/>
          </w:rPr>
          <w:t>4</w:t>
        </w:r>
        <w:r w:rsidR="006C0BD9">
          <w:rPr>
            <w:noProof/>
            <w:webHidden/>
          </w:rPr>
          <w:fldChar w:fldCharType="end"/>
        </w:r>
      </w:hyperlink>
    </w:p>
    <w:p w:rsidR="000E17B1" w:rsidRDefault="00FA634C">
      <w:pPr>
        <w:pStyle w:val="TOC2"/>
        <w:tabs>
          <w:tab w:val="right" w:leader="dot" w:pos="9062"/>
        </w:tabs>
        <w:rPr>
          <w:smallCaps w:val="0"/>
          <w:noProof/>
        </w:rPr>
      </w:pPr>
      <w:hyperlink w:anchor="_Toc529344556" w:history="1">
        <w:r w:rsidR="006C0BD9">
          <w:rPr>
            <w:rStyle w:val="Hyperlink"/>
            <w:noProof/>
          </w:rPr>
          <w:t>ILP</w:t>
        </w:r>
        <w:r w:rsidR="006C0BD9">
          <w:rPr>
            <w:noProof/>
            <w:webHidden/>
          </w:rPr>
          <w:tab/>
        </w:r>
        <w:r w:rsidR="006C0BD9">
          <w:rPr>
            <w:noProof/>
            <w:webHidden/>
          </w:rPr>
          <w:fldChar w:fldCharType="begin"/>
        </w:r>
        <w:r w:rsidR="006C0BD9">
          <w:rPr>
            <w:noProof/>
            <w:webHidden/>
          </w:rPr>
          <w:instrText xml:space="preserve"> PAGEREF _Toc529344556 \h </w:instrText>
        </w:r>
        <w:r w:rsidR="006C0BD9">
          <w:rPr>
            <w:noProof/>
            <w:webHidden/>
          </w:rPr>
        </w:r>
        <w:r w:rsidR="006C0BD9">
          <w:rPr>
            <w:noProof/>
            <w:webHidden/>
          </w:rPr>
          <w:fldChar w:fldCharType="separate"/>
        </w:r>
        <w:r w:rsidR="006C0BD9">
          <w:rPr>
            <w:noProof/>
            <w:webHidden/>
          </w:rPr>
          <w:t>4</w:t>
        </w:r>
        <w:r w:rsidR="006C0BD9">
          <w:rPr>
            <w:noProof/>
            <w:webHidden/>
          </w:rPr>
          <w:fldChar w:fldCharType="end"/>
        </w:r>
      </w:hyperlink>
    </w:p>
    <w:p w:rsidR="000E17B1" w:rsidRDefault="00FA634C">
      <w:pPr>
        <w:pStyle w:val="TOC2"/>
        <w:tabs>
          <w:tab w:val="right" w:leader="dot" w:pos="9062"/>
        </w:tabs>
        <w:rPr>
          <w:smallCaps w:val="0"/>
          <w:noProof/>
        </w:rPr>
      </w:pPr>
      <w:hyperlink w:anchor="_Toc529344557" w:history="1">
        <w:r w:rsidR="006C0BD9">
          <w:rPr>
            <w:rStyle w:val="Hyperlink"/>
            <w:noProof/>
          </w:rPr>
          <w:t>64-BITNI INŠTRUKCIJSKI KAZALEC</w:t>
        </w:r>
        <w:r w:rsidR="006C0BD9">
          <w:rPr>
            <w:noProof/>
            <w:webHidden/>
          </w:rPr>
          <w:tab/>
        </w:r>
        <w:r w:rsidR="006C0BD9">
          <w:rPr>
            <w:noProof/>
            <w:webHidden/>
          </w:rPr>
          <w:fldChar w:fldCharType="begin"/>
        </w:r>
        <w:r w:rsidR="006C0BD9">
          <w:rPr>
            <w:noProof/>
            <w:webHidden/>
          </w:rPr>
          <w:instrText xml:space="preserve"> PAGEREF _Toc529344557 \h </w:instrText>
        </w:r>
        <w:r w:rsidR="006C0BD9">
          <w:rPr>
            <w:noProof/>
            <w:webHidden/>
          </w:rPr>
        </w:r>
        <w:r w:rsidR="006C0BD9">
          <w:rPr>
            <w:noProof/>
            <w:webHidden/>
          </w:rPr>
          <w:fldChar w:fldCharType="separate"/>
        </w:r>
        <w:r w:rsidR="006C0BD9">
          <w:rPr>
            <w:noProof/>
            <w:webHidden/>
          </w:rPr>
          <w:t>4</w:t>
        </w:r>
        <w:r w:rsidR="006C0BD9">
          <w:rPr>
            <w:noProof/>
            <w:webHidden/>
          </w:rPr>
          <w:fldChar w:fldCharType="end"/>
        </w:r>
      </w:hyperlink>
    </w:p>
    <w:p w:rsidR="000E17B1" w:rsidRDefault="00FA634C">
      <w:pPr>
        <w:pStyle w:val="TOC3"/>
        <w:tabs>
          <w:tab w:val="right" w:leader="dot" w:pos="9062"/>
        </w:tabs>
        <w:rPr>
          <w:i w:val="0"/>
          <w:iCs w:val="0"/>
          <w:noProof/>
        </w:rPr>
      </w:pPr>
      <w:hyperlink w:anchor="_Toc529344558" w:history="1">
        <w:r w:rsidR="006C0BD9">
          <w:rPr>
            <w:rStyle w:val="Hyperlink"/>
            <w:noProof/>
          </w:rPr>
          <w:t>Little-endian</w:t>
        </w:r>
        <w:r w:rsidR="006C0BD9">
          <w:rPr>
            <w:noProof/>
            <w:webHidden/>
          </w:rPr>
          <w:tab/>
        </w:r>
        <w:r w:rsidR="006C0BD9">
          <w:rPr>
            <w:noProof/>
            <w:webHidden/>
          </w:rPr>
          <w:fldChar w:fldCharType="begin"/>
        </w:r>
        <w:r w:rsidR="006C0BD9">
          <w:rPr>
            <w:noProof/>
            <w:webHidden/>
          </w:rPr>
          <w:instrText xml:space="preserve"> PAGEREF _Toc529344558 \h </w:instrText>
        </w:r>
        <w:r w:rsidR="006C0BD9">
          <w:rPr>
            <w:noProof/>
            <w:webHidden/>
          </w:rPr>
        </w:r>
        <w:r w:rsidR="006C0BD9">
          <w:rPr>
            <w:noProof/>
            <w:webHidden/>
          </w:rPr>
          <w:fldChar w:fldCharType="separate"/>
        </w:r>
        <w:r w:rsidR="006C0BD9">
          <w:rPr>
            <w:noProof/>
            <w:webHidden/>
          </w:rPr>
          <w:t>4</w:t>
        </w:r>
        <w:r w:rsidR="006C0BD9">
          <w:rPr>
            <w:noProof/>
            <w:webHidden/>
          </w:rPr>
          <w:fldChar w:fldCharType="end"/>
        </w:r>
      </w:hyperlink>
    </w:p>
    <w:p w:rsidR="000E17B1" w:rsidRDefault="00FA634C">
      <w:pPr>
        <w:pStyle w:val="TOC3"/>
        <w:tabs>
          <w:tab w:val="right" w:leader="dot" w:pos="9062"/>
        </w:tabs>
        <w:rPr>
          <w:i w:val="0"/>
          <w:iCs w:val="0"/>
          <w:noProof/>
        </w:rPr>
      </w:pPr>
      <w:hyperlink w:anchor="_Toc529344559" w:history="1">
        <w:r w:rsidR="006C0BD9">
          <w:rPr>
            <w:rStyle w:val="Hyperlink"/>
            <w:noProof/>
          </w:rPr>
          <w:t>Loop Unrolling</w:t>
        </w:r>
        <w:r w:rsidR="006C0BD9">
          <w:rPr>
            <w:noProof/>
            <w:webHidden/>
          </w:rPr>
          <w:tab/>
        </w:r>
        <w:r w:rsidR="006C0BD9">
          <w:rPr>
            <w:noProof/>
            <w:webHidden/>
          </w:rPr>
          <w:fldChar w:fldCharType="begin"/>
        </w:r>
        <w:r w:rsidR="006C0BD9">
          <w:rPr>
            <w:noProof/>
            <w:webHidden/>
          </w:rPr>
          <w:instrText xml:space="preserve"> PAGEREF _Toc529344559 \h </w:instrText>
        </w:r>
        <w:r w:rsidR="006C0BD9">
          <w:rPr>
            <w:noProof/>
            <w:webHidden/>
          </w:rPr>
        </w:r>
        <w:r w:rsidR="006C0BD9">
          <w:rPr>
            <w:noProof/>
            <w:webHidden/>
          </w:rPr>
          <w:fldChar w:fldCharType="separate"/>
        </w:r>
        <w:r w:rsidR="006C0BD9">
          <w:rPr>
            <w:noProof/>
            <w:webHidden/>
          </w:rPr>
          <w:t>4</w:t>
        </w:r>
        <w:r w:rsidR="006C0BD9">
          <w:rPr>
            <w:noProof/>
            <w:webHidden/>
          </w:rPr>
          <w:fldChar w:fldCharType="end"/>
        </w:r>
      </w:hyperlink>
    </w:p>
    <w:p w:rsidR="000E17B1" w:rsidRDefault="00FA634C">
      <w:pPr>
        <w:pStyle w:val="TOC3"/>
        <w:tabs>
          <w:tab w:val="right" w:leader="dot" w:pos="9062"/>
        </w:tabs>
        <w:rPr>
          <w:i w:val="0"/>
          <w:iCs w:val="0"/>
          <w:noProof/>
        </w:rPr>
      </w:pPr>
      <w:hyperlink w:anchor="_Toc529344560" w:history="1">
        <w:r w:rsidR="006C0BD9">
          <w:rPr>
            <w:rStyle w:val="Hyperlink"/>
            <w:noProof/>
          </w:rPr>
          <w:t>Memory latency</w:t>
        </w:r>
        <w:r w:rsidR="006C0BD9">
          <w:rPr>
            <w:noProof/>
            <w:webHidden/>
          </w:rPr>
          <w:tab/>
        </w:r>
        <w:r w:rsidR="006C0BD9">
          <w:rPr>
            <w:noProof/>
            <w:webHidden/>
          </w:rPr>
          <w:fldChar w:fldCharType="begin"/>
        </w:r>
        <w:r w:rsidR="006C0BD9">
          <w:rPr>
            <w:noProof/>
            <w:webHidden/>
          </w:rPr>
          <w:instrText xml:space="preserve"> PAGEREF _Toc529344560 \h </w:instrText>
        </w:r>
        <w:r w:rsidR="006C0BD9">
          <w:rPr>
            <w:noProof/>
            <w:webHidden/>
          </w:rPr>
        </w:r>
        <w:r w:rsidR="006C0BD9">
          <w:rPr>
            <w:noProof/>
            <w:webHidden/>
          </w:rPr>
          <w:fldChar w:fldCharType="separate"/>
        </w:r>
        <w:r w:rsidR="006C0BD9">
          <w:rPr>
            <w:noProof/>
            <w:webHidden/>
          </w:rPr>
          <w:t>5</w:t>
        </w:r>
        <w:r w:rsidR="006C0BD9">
          <w:rPr>
            <w:noProof/>
            <w:webHidden/>
          </w:rPr>
          <w:fldChar w:fldCharType="end"/>
        </w:r>
      </w:hyperlink>
    </w:p>
    <w:p w:rsidR="000E17B1" w:rsidRDefault="00FA634C">
      <w:pPr>
        <w:pStyle w:val="TOC3"/>
        <w:tabs>
          <w:tab w:val="right" w:leader="dot" w:pos="9062"/>
        </w:tabs>
        <w:rPr>
          <w:i w:val="0"/>
          <w:iCs w:val="0"/>
          <w:noProof/>
        </w:rPr>
      </w:pPr>
      <w:hyperlink w:anchor="_Toc529344561" w:history="1">
        <w:r w:rsidR="006C0BD9">
          <w:rPr>
            <w:rStyle w:val="Hyperlink"/>
            <w:noProof/>
          </w:rPr>
          <w:t>Modular Code Support</w:t>
        </w:r>
        <w:r w:rsidR="006C0BD9">
          <w:rPr>
            <w:noProof/>
            <w:webHidden/>
          </w:rPr>
          <w:tab/>
        </w:r>
        <w:r w:rsidR="006C0BD9">
          <w:rPr>
            <w:noProof/>
            <w:webHidden/>
          </w:rPr>
          <w:fldChar w:fldCharType="begin"/>
        </w:r>
        <w:r w:rsidR="006C0BD9">
          <w:rPr>
            <w:noProof/>
            <w:webHidden/>
          </w:rPr>
          <w:instrText xml:space="preserve"> PAGEREF _Toc529344561 \h </w:instrText>
        </w:r>
        <w:r w:rsidR="006C0BD9">
          <w:rPr>
            <w:noProof/>
            <w:webHidden/>
          </w:rPr>
        </w:r>
        <w:r w:rsidR="006C0BD9">
          <w:rPr>
            <w:noProof/>
            <w:webHidden/>
          </w:rPr>
          <w:fldChar w:fldCharType="separate"/>
        </w:r>
        <w:r w:rsidR="006C0BD9">
          <w:rPr>
            <w:noProof/>
            <w:webHidden/>
          </w:rPr>
          <w:t>5</w:t>
        </w:r>
        <w:r w:rsidR="006C0BD9">
          <w:rPr>
            <w:noProof/>
            <w:webHidden/>
          </w:rPr>
          <w:fldChar w:fldCharType="end"/>
        </w:r>
      </w:hyperlink>
    </w:p>
    <w:p w:rsidR="000E17B1" w:rsidRDefault="00FA634C">
      <w:pPr>
        <w:pStyle w:val="TOC3"/>
        <w:tabs>
          <w:tab w:val="right" w:leader="dot" w:pos="9062"/>
        </w:tabs>
        <w:rPr>
          <w:i w:val="0"/>
          <w:iCs w:val="0"/>
          <w:noProof/>
        </w:rPr>
      </w:pPr>
      <w:hyperlink w:anchor="_Toc529344562" w:history="1">
        <w:r w:rsidR="006C0BD9">
          <w:rPr>
            <w:rStyle w:val="Hyperlink"/>
            <w:noProof/>
          </w:rPr>
          <w:t>Normal Compare Type</w:t>
        </w:r>
        <w:r w:rsidR="006C0BD9">
          <w:rPr>
            <w:noProof/>
            <w:webHidden/>
          </w:rPr>
          <w:tab/>
        </w:r>
        <w:r w:rsidR="006C0BD9">
          <w:rPr>
            <w:noProof/>
            <w:webHidden/>
          </w:rPr>
          <w:fldChar w:fldCharType="begin"/>
        </w:r>
        <w:r w:rsidR="006C0BD9">
          <w:rPr>
            <w:noProof/>
            <w:webHidden/>
          </w:rPr>
          <w:instrText xml:space="preserve"> PAGEREF _Toc529344562 \h </w:instrText>
        </w:r>
        <w:r w:rsidR="006C0BD9">
          <w:rPr>
            <w:noProof/>
            <w:webHidden/>
          </w:rPr>
        </w:r>
        <w:r w:rsidR="006C0BD9">
          <w:rPr>
            <w:noProof/>
            <w:webHidden/>
          </w:rPr>
          <w:fldChar w:fldCharType="separate"/>
        </w:r>
        <w:r w:rsidR="006C0BD9">
          <w:rPr>
            <w:noProof/>
            <w:webHidden/>
          </w:rPr>
          <w:t>5</w:t>
        </w:r>
        <w:r w:rsidR="006C0BD9">
          <w:rPr>
            <w:noProof/>
            <w:webHidden/>
          </w:rPr>
          <w:fldChar w:fldCharType="end"/>
        </w:r>
      </w:hyperlink>
    </w:p>
    <w:p w:rsidR="000E17B1" w:rsidRDefault="00FA634C">
      <w:pPr>
        <w:pStyle w:val="TOC3"/>
        <w:tabs>
          <w:tab w:val="right" w:leader="dot" w:pos="9062"/>
        </w:tabs>
        <w:rPr>
          <w:i w:val="0"/>
          <w:iCs w:val="0"/>
          <w:noProof/>
        </w:rPr>
      </w:pPr>
      <w:hyperlink w:anchor="_Toc529344563" w:history="1">
        <w:r w:rsidR="006C0BD9">
          <w:rPr>
            <w:rStyle w:val="Hyperlink"/>
            <w:noProof/>
          </w:rPr>
          <w:t>Parallel Compare Types</w:t>
        </w:r>
        <w:r w:rsidR="006C0BD9">
          <w:rPr>
            <w:noProof/>
            <w:webHidden/>
          </w:rPr>
          <w:tab/>
        </w:r>
        <w:r w:rsidR="006C0BD9">
          <w:rPr>
            <w:noProof/>
            <w:webHidden/>
          </w:rPr>
          <w:fldChar w:fldCharType="begin"/>
        </w:r>
        <w:r w:rsidR="006C0BD9">
          <w:rPr>
            <w:noProof/>
            <w:webHidden/>
          </w:rPr>
          <w:instrText xml:space="preserve"> PAGEREF _Toc529344563 \h </w:instrText>
        </w:r>
        <w:r w:rsidR="006C0BD9">
          <w:rPr>
            <w:noProof/>
            <w:webHidden/>
          </w:rPr>
        </w:r>
        <w:r w:rsidR="006C0BD9">
          <w:rPr>
            <w:noProof/>
            <w:webHidden/>
          </w:rPr>
          <w:fldChar w:fldCharType="separate"/>
        </w:r>
        <w:r w:rsidR="006C0BD9">
          <w:rPr>
            <w:noProof/>
            <w:webHidden/>
          </w:rPr>
          <w:t>5</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64" w:history="1">
        <w:r w:rsidR="006C0BD9">
          <w:rPr>
            <w:rStyle w:val="Hyperlink"/>
            <w:noProof/>
          </w:rPr>
          <w:t>NOVA VODILA</w:t>
        </w:r>
        <w:r w:rsidR="006C0BD9">
          <w:rPr>
            <w:noProof/>
            <w:webHidden/>
          </w:rPr>
          <w:tab/>
        </w:r>
        <w:r w:rsidR="006C0BD9">
          <w:rPr>
            <w:noProof/>
            <w:webHidden/>
          </w:rPr>
          <w:fldChar w:fldCharType="begin"/>
        </w:r>
        <w:r w:rsidR="006C0BD9">
          <w:rPr>
            <w:noProof/>
            <w:webHidden/>
          </w:rPr>
          <w:instrText xml:space="preserve"> PAGEREF _Toc529344564 \h </w:instrText>
        </w:r>
        <w:r w:rsidR="006C0BD9">
          <w:rPr>
            <w:noProof/>
            <w:webHidden/>
          </w:rPr>
        </w:r>
        <w:r w:rsidR="006C0BD9">
          <w:rPr>
            <w:noProof/>
            <w:webHidden/>
          </w:rPr>
          <w:fldChar w:fldCharType="separate"/>
        </w:r>
        <w:r w:rsidR="006C0BD9">
          <w:rPr>
            <w:noProof/>
            <w:webHidden/>
          </w:rPr>
          <w:t>5</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65" w:history="1">
        <w:r w:rsidR="006C0BD9">
          <w:rPr>
            <w:rStyle w:val="Hyperlink"/>
            <w:noProof/>
          </w:rPr>
          <w:t>NOVA GENERACIJA REGISTROV</w:t>
        </w:r>
        <w:r w:rsidR="006C0BD9">
          <w:rPr>
            <w:noProof/>
            <w:webHidden/>
          </w:rPr>
          <w:tab/>
        </w:r>
        <w:r w:rsidR="006C0BD9">
          <w:rPr>
            <w:noProof/>
            <w:webHidden/>
          </w:rPr>
          <w:fldChar w:fldCharType="begin"/>
        </w:r>
        <w:r w:rsidR="006C0BD9">
          <w:rPr>
            <w:noProof/>
            <w:webHidden/>
          </w:rPr>
          <w:instrText xml:space="preserve"> PAGEREF _Toc529344565 \h </w:instrText>
        </w:r>
        <w:r w:rsidR="006C0BD9">
          <w:rPr>
            <w:noProof/>
            <w:webHidden/>
          </w:rPr>
        </w:r>
        <w:r w:rsidR="006C0BD9">
          <w:rPr>
            <w:noProof/>
            <w:webHidden/>
          </w:rPr>
          <w:fldChar w:fldCharType="separate"/>
        </w:r>
        <w:r w:rsidR="006C0BD9">
          <w:rPr>
            <w:noProof/>
            <w:webHidden/>
          </w:rPr>
          <w:t>5</w:t>
        </w:r>
        <w:r w:rsidR="006C0BD9">
          <w:rPr>
            <w:noProof/>
            <w:webHidden/>
          </w:rPr>
          <w:fldChar w:fldCharType="end"/>
        </w:r>
      </w:hyperlink>
    </w:p>
    <w:p w:rsidR="000E17B1" w:rsidRDefault="00FA634C">
      <w:pPr>
        <w:pStyle w:val="TOC3"/>
        <w:tabs>
          <w:tab w:val="right" w:leader="dot" w:pos="9062"/>
        </w:tabs>
        <w:rPr>
          <w:i w:val="0"/>
          <w:iCs w:val="0"/>
          <w:noProof/>
        </w:rPr>
      </w:pPr>
      <w:hyperlink w:anchor="_Toc529344566" w:history="1">
        <w:r w:rsidR="006C0BD9">
          <w:rPr>
            <w:rStyle w:val="Hyperlink"/>
            <w:noProof/>
          </w:rPr>
          <w:t>Priložnostni registri</w:t>
        </w:r>
        <w:r w:rsidR="006C0BD9">
          <w:rPr>
            <w:noProof/>
            <w:webHidden/>
          </w:rPr>
          <w:tab/>
        </w:r>
        <w:r w:rsidR="006C0BD9">
          <w:rPr>
            <w:noProof/>
            <w:webHidden/>
          </w:rPr>
          <w:fldChar w:fldCharType="begin"/>
        </w:r>
        <w:r w:rsidR="006C0BD9">
          <w:rPr>
            <w:noProof/>
            <w:webHidden/>
          </w:rPr>
          <w:instrText xml:space="preserve"> PAGEREF _Toc529344566 \h </w:instrText>
        </w:r>
        <w:r w:rsidR="006C0BD9">
          <w:rPr>
            <w:noProof/>
            <w:webHidden/>
          </w:rPr>
        </w:r>
        <w:r w:rsidR="006C0BD9">
          <w:rPr>
            <w:noProof/>
            <w:webHidden/>
          </w:rPr>
          <w:fldChar w:fldCharType="separate"/>
        </w:r>
        <w:r w:rsidR="006C0BD9">
          <w:rPr>
            <w:noProof/>
            <w:webHidden/>
          </w:rPr>
          <w:t>5</w:t>
        </w:r>
        <w:r w:rsidR="006C0BD9">
          <w:rPr>
            <w:noProof/>
            <w:webHidden/>
          </w:rPr>
          <w:fldChar w:fldCharType="end"/>
        </w:r>
      </w:hyperlink>
    </w:p>
    <w:p w:rsidR="000E17B1" w:rsidRDefault="00FA634C">
      <w:pPr>
        <w:pStyle w:val="TOC3"/>
        <w:tabs>
          <w:tab w:val="right" w:leader="dot" w:pos="9062"/>
        </w:tabs>
        <w:rPr>
          <w:i w:val="0"/>
          <w:iCs w:val="0"/>
          <w:noProof/>
        </w:rPr>
      </w:pPr>
      <w:hyperlink w:anchor="_Toc529344567" w:history="1">
        <w:r w:rsidR="006C0BD9">
          <w:rPr>
            <w:rStyle w:val="Hyperlink"/>
            <w:noProof/>
          </w:rPr>
          <w:t>Razdelitveni registri</w:t>
        </w:r>
        <w:r w:rsidR="006C0BD9">
          <w:rPr>
            <w:noProof/>
            <w:webHidden/>
          </w:rPr>
          <w:tab/>
        </w:r>
        <w:r w:rsidR="006C0BD9">
          <w:rPr>
            <w:noProof/>
            <w:webHidden/>
          </w:rPr>
          <w:fldChar w:fldCharType="begin"/>
        </w:r>
        <w:r w:rsidR="006C0BD9">
          <w:rPr>
            <w:noProof/>
            <w:webHidden/>
          </w:rPr>
          <w:instrText xml:space="preserve"> PAGEREF _Toc529344567 \h </w:instrText>
        </w:r>
        <w:r w:rsidR="006C0BD9">
          <w:rPr>
            <w:noProof/>
            <w:webHidden/>
          </w:rPr>
        </w:r>
        <w:r w:rsidR="006C0BD9">
          <w:rPr>
            <w:noProof/>
            <w:webHidden/>
          </w:rPr>
          <w:fldChar w:fldCharType="separate"/>
        </w:r>
        <w:r w:rsidR="006C0BD9">
          <w:rPr>
            <w:noProof/>
            <w:webHidden/>
          </w:rPr>
          <w:t>6</w:t>
        </w:r>
        <w:r w:rsidR="006C0BD9">
          <w:rPr>
            <w:noProof/>
            <w:webHidden/>
          </w:rPr>
          <w:fldChar w:fldCharType="end"/>
        </w:r>
      </w:hyperlink>
    </w:p>
    <w:p w:rsidR="000E17B1" w:rsidRDefault="00FA634C">
      <w:pPr>
        <w:pStyle w:val="TOC3"/>
        <w:tabs>
          <w:tab w:val="right" w:leader="dot" w:pos="9062"/>
        </w:tabs>
        <w:rPr>
          <w:i w:val="0"/>
          <w:iCs w:val="0"/>
          <w:noProof/>
        </w:rPr>
      </w:pPr>
      <w:hyperlink w:anchor="_Toc529344568" w:history="1">
        <w:r w:rsidR="006C0BD9">
          <w:rPr>
            <w:rStyle w:val="Hyperlink"/>
            <w:noProof/>
          </w:rPr>
          <w:t>Registri plavajoče vejice</w:t>
        </w:r>
        <w:r w:rsidR="006C0BD9">
          <w:rPr>
            <w:noProof/>
            <w:webHidden/>
          </w:rPr>
          <w:tab/>
        </w:r>
        <w:r w:rsidR="006C0BD9">
          <w:rPr>
            <w:noProof/>
            <w:webHidden/>
          </w:rPr>
          <w:fldChar w:fldCharType="begin"/>
        </w:r>
        <w:r w:rsidR="006C0BD9">
          <w:rPr>
            <w:noProof/>
            <w:webHidden/>
          </w:rPr>
          <w:instrText xml:space="preserve"> PAGEREF _Toc529344568 \h </w:instrText>
        </w:r>
        <w:r w:rsidR="006C0BD9">
          <w:rPr>
            <w:noProof/>
            <w:webHidden/>
          </w:rPr>
        </w:r>
        <w:r w:rsidR="006C0BD9">
          <w:rPr>
            <w:noProof/>
            <w:webHidden/>
          </w:rPr>
          <w:fldChar w:fldCharType="separate"/>
        </w:r>
        <w:r w:rsidR="006C0BD9">
          <w:rPr>
            <w:noProof/>
            <w:webHidden/>
          </w:rPr>
          <w:t>6</w:t>
        </w:r>
        <w:r w:rsidR="006C0BD9">
          <w:rPr>
            <w:noProof/>
            <w:webHidden/>
          </w:rPr>
          <w:fldChar w:fldCharType="end"/>
        </w:r>
      </w:hyperlink>
    </w:p>
    <w:p w:rsidR="000E17B1" w:rsidRDefault="00FA634C">
      <w:pPr>
        <w:pStyle w:val="TOC3"/>
        <w:tabs>
          <w:tab w:val="right" w:leader="dot" w:pos="9062"/>
        </w:tabs>
        <w:rPr>
          <w:i w:val="0"/>
          <w:iCs w:val="0"/>
          <w:noProof/>
        </w:rPr>
      </w:pPr>
      <w:hyperlink w:anchor="_Toc529344569" w:history="1">
        <w:r w:rsidR="006C0BD9">
          <w:rPr>
            <w:rStyle w:val="Hyperlink"/>
            <w:noProof/>
          </w:rPr>
          <w:t>Register statusa plavajoče vejice (FPSR)</w:t>
        </w:r>
        <w:r w:rsidR="006C0BD9">
          <w:rPr>
            <w:noProof/>
            <w:webHidden/>
          </w:rPr>
          <w:tab/>
        </w:r>
        <w:r w:rsidR="006C0BD9">
          <w:rPr>
            <w:noProof/>
            <w:webHidden/>
          </w:rPr>
          <w:fldChar w:fldCharType="begin"/>
        </w:r>
        <w:r w:rsidR="006C0BD9">
          <w:rPr>
            <w:noProof/>
            <w:webHidden/>
          </w:rPr>
          <w:instrText xml:space="preserve"> PAGEREF _Toc529344569 \h </w:instrText>
        </w:r>
        <w:r w:rsidR="006C0BD9">
          <w:rPr>
            <w:noProof/>
            <w:webHidden/>
          </w:rPr>
        </w:r>
        <w:r w:rsidR="006C0BD9">
          <w:rPr>
            <w:noProof/>
            <w:webHidden/>
          </w:rPr>
          <w:fldChar w:fldCharType="separate"/>
        </w:r>
        <w:r w:rsidR="006C0BD9">
          <w:rPr>
            <w:noProof/>
            <w:webHidden/>
          </w:rPr>
          <w:t>6</w:t>
        </w:r>
        <w:r w:rsidR="006C0BD9">
          <w:rPr>
            <w:noProof/>
            <w:webHidden/>
          </w:rPr>
          <w:fldChar w:fldCharType="end"/>
        </w:r>
      </w:hyperlink>
    </w:p>
    <w:p w:rsidR="000E17B1" w:rsidRDefault="00FA634C">
      <w:pPr>
        <w:pStyle w:val="TOC3"/>
        <w:tabs>
          <w:tab w:val="right" w:leader="dot" w:pos="9062"/>
        </w:tabs>
        <w:rPr>
          <w:i w:val="0"/>
          <w:iCs w:val="0"/>
          <w:noProof/>
        </w:rPr>
      </w:pPr>
      <w:hyperlink w:anchor="_Toc529344570" w:history="1">
        <w:r w:rsidR="006C0BD9">
          <w:rPr>
            <w:rStyle w:val="Hyperlink"/>
            <w:noProof/>
          </w:rPr>
          <w:t>Splošni registri</w:t>
        </w:r>
        <w:r w:rsidR="006C0BD9">
          <w:rPr>
            <w:noProof/>
            <w:webHidden/>
          </w:rPr>
          <w:tab/>
        </w:r>
        <w:r w:rsidR="006C0BD9">
          <w:rPr>
            <w:noProof/>
            <w:webHidden/>
          </w:rPr>
          <w:fldChar w:fldCharType="begin"/>
        </w:r>
        <w:r w:rsidR="006C0BD9">
          <w:rPr>
            <w:noProof/>
            <w:webHidden/>
          </w:rPr>
          <w:instrText xml:space="preserve"> PAGEREF _Toc529344570 \h </w:instrText>
        </w:r>
        <w:r w:rsidR="006C0BD9">
          <w:rPr>
            <w:noProof/>
            <w:webHidden/>
          </w:rPr>
        </w:r>
        <w:r w:rsidR="006C0BD9">
          <w:rPr>
            <w:noProof/>
            <w:webHidden/>
          </w:rPr>
          <w:fldChar w:fldCharType="separate"/>
        </w:r>
        <w:r w:rsidR="006C0BD9">
          <w:rPr>
            <w:noProof/>
            <w:webHidden/>
          </w:rPr>
          <w:t>6</w:t>
        </w:r>
        <w:r w:rsidR="006C0BD9">
          <w:rPr>
            <w:noProof/>
            <w:webHidden/>
          </w:rPr>
          <w:fldChar w:fldCharType="end"/>
        </w:r>
      </w:hyperlink>
    </w:p>
    <w:p w:rsidR="000E17B1" w:rsidRDefault="00FA634C">
      <w:pPr>
        <w:pStyle w:val="TOC4"/>
        <w:tabs>
          <w:tab w:val="right" w:leader="dot" w:pos="9062"/>
        </w:tabs>
        <w:rPr>
          <w:noProof/>
          <w:szCs w:val="24"/>
        </w:rPr>
      </w:pPr>
      <w:hyperlink w:anchor="_Toc529344571" w:history="1">
        <w:r w:rsidR="006C0BD9">
          <w:rPr>
            <w:rStyle w:val="Hyperlink"/>
            <w:noProof/>
          </w:rPr>
          <w:t>NaT bit (Not a Thing)</w:t>
        </w:r>
        <w:r w:rsidR="006C0BD9">
          <w:rPr>
            <w:noProof/>
            <w:webHidden/>
          </w:rPr>
          <w:tab/>
        </w:r>
        <w:r w:rsidR="006C0BD9">
          <w:rPr>
            <w:noProof/>
            <w:webHidden/>
          </w:rPr>
          <w:fldChar w:fldCharType="begin"/>
        </w:r>
        <w:r w:rsidR="006C0BD9">
          <w:rPr>
            <w:noProof/>
            <w:webHidden/>
          </w:rPr>
          <w:instrText xml:space="preserve"> PAGEREF _Toc529344571 \h </w:instrText>
        </w:r>
        <w:r w:rsidR="006C0BD9">
          <w:rPr>
            <w:noProof/>
            <w:webHidden/>
          </w:rPr>
        </w:r>
        <w:r w:rsidR="006C0BD9">
          <w:rPr>
            <w:noProof/>
            <w:webHidden/>
          </w:rPr>
          <w:fldChar w:fldCharType="separate"/>
        </w:r>
        <w:r w:rsidR="006C0BD9">
          <w:rPr>
            <w:noProof/>
            <w:webHidden/>
          </w:rPr>
          <w:t>7</w:t>
        </w:r>
        <w:r w:rsidR="006C0BD9">
          <w:rPr>
            <w:noProof/>
            <w:webHidden/>
          </w:rPr>
          <w:fldChar w:fldCharType="end"/>
        </w:r>
      </w:hyperlink>
    </w:p>
    <w:p w:rsidR="000E17B1" w:rsidRDefault="00FA634C">
      <w:pPr>
        <w:pStyle w:val="TOC3"/>
        <w:tabs>
          <w:tab w:val="right" w:leader="dot" w:pos="9062"/>
        </w:tabs>
        <w:rPr>
          <w:i w:val="0"/>
          <w:iCs w:val="0"/>
          <w:noProof/>
        </w:rPr>
      </w:pPr>
      <w:hyperlink w:anchor="_Toc529344572" w:history="1">
        <w:r w:rsidR="006C0BD9">
          <w:rPr>
            <w:rStyle w:val="Hyperlink"/>
            <w:noProof/>
          </w:rPr>
          <w:t>LC aplikacijski registri</w:t>
        </w:r>
        <w:r w:rsidR="006C0BD9">
          <w:rPr>
            <w:noProof/>
            <w:webHidden/>
          </w:rPr>
          <w:tab/>
        </w:r>
        <w:r w:rsidR="006C0BD9">
          <w:rPr>
            <w:noProof/>
            <w:webHidden/>
          </w:rPr>
          <w:fldChar w:fldCharType="begin"/>
        </w:r>
        <w:r w:rsidR="006C0BD9">
          <w:rPr>
            <w:noProof/>
            <w:webHidden/>
          </w:rPr>
          <w:instrText xml:space="preserve"> PAGEREF _Toc529344572 \h </w:instrText>
        </w:r>
        <w:r w:rsidR="006C0BD9">
          <w:rPr>
            <w:noProof/>
            <w:webHidden/>
          </w:rPr>
        </w:r>
        <w:r w:rsidR="006C0BD9">
          <w:rPr>
            <w:noProof/>
            <w:webHidden/>
          </w:rPr>
          <w:fldChar w:fldCharType="separate"/>
        </w:r>
        <w:r w:rsidR="006C0BD9">
          <w:rPr>
            <w:noProof/>
            <w:webHidden/>
          </w:rPr>
          <w:t>7</w:t>
        </w:r>
        <w:r w:rsidR="006C0BD9">
          <w:rPr>
            <w:noProof/>
            <w:webHidden/>
          </w:rPr>
          <w:fldChar w:fldCharType="end"/>
        </w:r>
      </w:hyperlink>
    </w:p>
    <w:p w:rsidR="000E17B1" w:rsidRDefault="00FA634C">
      <w:pPr>
        <w:pStyle w:val="TOC3"/>
        <w:tabs>
          <w:tab w:val="right" w:leader="dot" w:pos="9062"/>
        </w:tabs>
        <w:rPr>
          <w:i w:val="0"/>
          <w:iCs w:val="0"/>
          <w:noProof/>
        </w:rPr>
      </w:pPr>
      <w:hyperlink w:anchor="_Toc529344573" w:history="1">
        <w:r w:rsidR="006C0BD9">
          <w:rPr>
            <w:rStyle w:val="Hyperlink"/>
            <w:noProof/>
          </w:rPr>
          <w:t>Glavni registrski okvir</w:t>
        </w:r>
        <w:r w:rsidR="006C0BD9">
          <w:rPr>
            <w:noProof/>
            <w:webHidden/>
          </w:rPr>
          <w:tab/>
        </w:r>
        <w:r w:rsidR="006C0BD9">
          <w:rPr>
            <w:noProof/>
            <w:webHidden/>
          </w:rPr>
          <w:fldChar w:fldCharType="begin"/>
        </w:r>
        <w:r w:rsidR="006C0BD9">
          <w:rPr>
            <w:noProof/>
            <w:webHidden/>
          </w:rPr>
          <w:instrText xml:space="preserve"> PAGEREF _Toc529344573 \h </w:instrText>
        </w:r>
        <w:r w:rsidR="006C0BD9">
          <w:rPr>
            <w:noProof/>
            <w:webHidden/>
          </w:rPr>
        </w:r>
        <w:r w:rsidR="006C0BD9">
          <w:rPr>
            <w:noProof/>
            <w:webHidden/>
          </w:rPr>
          <w:fldChar w:fldCharType="separate"/>
        </w:r>
        <w:r w:rsidR="006C0BD9">
          <w:rPr>
            <w:noProof/>
            <w:webHidden/>
          </w:rPr>
          <w:t>7</w:t>
        </w:r>
        <w:r w:rsidR="006C0BD9">
          <w:rPr>
            <w:noProof/>
            <w:webHidden/>
          </w:rPr>
          <w:fldChar w:fldCharType="end"/>
        </w:r>
      </w:hyperlink>
    </w:p>
    <w:p w:rsidR="000E17B1" w:rsidRDefault="00FA634C">
      <w:pPr>
        <w:pStyle w:val="TOC3"/>
        <w:tabs>
          <w:tab w:val="right" w:leader="dot" w:pos="9062"/>
        </w:tabs>
        <w:rPr>
          <w:i w:val="0"/>
          <w:iCs w:val="0"/>
          <w:noProof/>
        </w:rPr>
      </w:pPr>
      <w:hyperlink w:anchor="_Toc529344574" w:history="1">
        <w:r w:rsidR="006C0BD9">
          <w:rPr>
            <w:rStyle w:val="Hyperlink"/>
            <w:noProof/>
          </w:rPr>
          <w:t>MSF registri (Multiple Status Fields)</w:t>
        </w:r>
        <w:r w:rsidR="006C0BD9">
          <w:rPr>
            <w:noProof/>
            <w:webHidden/>
          </w:rPr>
          <w:tab/>
        </w:r>
        <w:r w:rsidR="006C0BD9">
          <w:rPr>
            <w:noProof/>
            <w:webHidden/>
          </w:rPr>
          <w:fldChar w:fldCharType="begin"/>
        </w:r>
        <w:r w:rsidR="006C0BD9">
          <w:rPr>
            <w:noProof/>
            <w:webHidden/>
          </w:rPr>
          <w:instrText xml:space="preserve"> PAGEREF _Toc529344574 \h </w:instrText>
        </w:r>
        <w:r w:rsidR="006C0BD9">
          <w:rPr>
            <w:noProof/>
            <w:webHidden/>
          </w:rPr>
        </w:r>
        <w:r w:rsidR="006C0BD9">
          <w:rPr>
            <w:noProof/>
            <w:webHidden/>
          </w:rPr>
          <w:fldChar w:fldCharType="separate"/>
        </w:r>
        <w:r w:rsidR="006C0BD9">
          <w:rPr>
            <w:noProof/>
            <w:webHidden/>
          </w:rPr>
          <w:t>7</w:t>
        </w:r>
        <w:r w:rsidR="006C0BD9">
          <w:rPr>
            <w:noProof/>
            <w:webHidden/>
          </w:rPr>
          <w:fldChar w:fldCharType="end"/>
        </w:r>
      </w:hyperlink>
    </w:p>
    <w:p w:rsidR="000E17B1" w:rsidRDefault="00FA634C">
      <w:pPr>
        <w:pStyle w:val="TOC3"/>
        <w:tabs>
          <w:tab w:val="right" w:leader="dot" w:pos="9062"/>
        </w:tabs>
        <w:rPr>
          <w:i w:val="0"/>
          <w:iCs w:val="0"/>
          <w:noProof/>
        </w:rPr>
      </w:pPr>
      <w:hyperlink w:anchor="_Toc529344575" w:history="1">
        <w:r w:rsidR="006C0BD9">
          <w:rPr>
            <w:rStyle w:val="Hyperlink"/>
            <w:noProof/>
          </w:rPr>
          <w:t>Multiply and Accumulate Instructions (fma)</w:t>
        </w:r>
        <w:r w:rsidR="006C0BD9">
          <w:rPr>
            <w:noProof/>
            <w:webHidden/>
          </w:rPr>
          <w:tab/>
        </w:r>
        <w:r w:rsidR="006C0BD9">
          <w:rPr>
            <w:noProof/>
            <w:webHidden/>
          </w:rPr>
          <w:fldChar w:fldCharType="begin"/>
        </w:r>
        <w:r w:rsidR="006C0BD9">
          <w:rPr>
            <w:noProof/>
            <w:webHidden/>
          </w:rPr>
          <w:instrText xml:space="preserve"> PAGEREF _Toc529344575 \h </w:instrText>
        </w:r>
        <w:r w:rsidR="006C0BD9">
          <w:rPr>
            <w:noProof/>
            <w:webHidden/>
          </w:rPr>
        </w:r>
        <w:r w:rsidR="006C0BD9">
          <w:rPr>
            <w:noProof/>
            <w:webHidden/>
          </w:rPr>
          <w:fldChar w:fldCharType="separate"/>
        </w:r>
        <w:r w:rsidR="006C0BD9">
          <w:rPr>
            <w:noProof/>
            <w:webHidden/>
          </w:rPr>
          <w:t>7</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76" w:history="1">
        <w:r w:rsidR="006C0BD9">
          <w:rPr>
            <w:rStyle w:val="Hyperlink"/>
            <w:noProof/>
          </w:rPr>
          <w:t>PREDPOMNILNIŠKA ZGRADBA</w:t>
        </w:r>
        <w:r w:rsidR="006C0BD9">
          <w:rPr>
            <w:noProof/>
            <w:webHidden/>
          </w:rPr>
          <w:tab/>
        </w:r>
        <w:r w:rsidR="006C0BD9">
          <w:rPr>
            <w:noProof/>
            <w:webHidden/>
          </w:rPr>
          <w:fldChar w:fldCharType="begin"/>
        </w:r>
        <w:r w:rsidR="006C0BD9">
          <w:rPr>
            <w:noProof/>
            <w:webHidden/>
          </w:rPr>
          <w:instrText xml:space="preserve"> PAGEREF _Toc529344576 \h </w:instrText>
        </w:r>
        <w:r w:rsidR="006C0BD9">
          <w:rPr>
            <w:noProof/>
            <w:webHidden/>
          </w:rPr>
        </w:r>
        <w:r w:rsidR="006C0BD9">
          <w:rPr>
            <w:noProof/>
            <w:webHidden/>
          </w:rPr>
          <w:fldChar w:fldCharType="separate"/>
        </w:r>
        <w:r w:rsidR="006C0BD9">
          <w:rPr>
            <w:noProof/>
            <w:webHidden/>
          </w:rPr>
          <w:t>8</w:t>
        </w:r>
        <w:r w:rsidR="006C0BD9">
          <w:rPr>
            <w:noProof/>
            <w:webHidden/>
          </w:rPr>
          <w:fldChar w:fldCharType="end"/>
        </w:r>
      </w:hyperlink>
    </w:p>
    <w:p w:rsidR="000E17B1" w:rsidRDefault="00FA634C">
      <w:pPr>
        <w:pStyle w:val="TOC2"/>
        <w:tabs>
          <w:tab w:val="right" w:leader="dot" w:pos="9062"/>
        </w:tabs>
        <w:rPr>
          <w:smallCaps w:val="0"/>
          <w:noProof/>
        </w:rPr>
      </w:pPr>
      <w:hyperlink w:anchor="_Toc529344577" w:history="1">
        <w:r w:rsidR="006C0BD9">
          <w:rPr>
            <w:rStyle w:val="Hyperlink"/>
            <w:noProof/>
          </w:rPr>
          <w:t>VEČJI PREDPOMNILNIKI</w:t>
        </w:r>
        <w:r w:rsidR="006C0BD9">
          <w:rPr>
            <w:noProof/>
            <w:webHidden/>
          </w:rPr>
          <w:tab/>
        </w:r>
        <w:r w:rsidR="006C0BD9">
          <w:rPr>
            <w:noProof/>
            <w:webHidden/>
          </w:rPr>
          <w:fldChar w:fldCharType="begin"/>
        </w:r>
        <w:r w:rsidR="006C0BD9">
          <w:rPr>
            <w:noProof/>
            <w:webHidden/>
          </w:rPr>
          <w:instrText xml:space="preserve"> PAGEREF _Toc529344577 \h </w:instrText>
        </w:r>
        <w:r w:rsidR="006C0BD9">
          <w:rPr>
            <w:noProof/>
            <w:webHidden/>
          </w:rPr>
        </w:r>
        <w:r w:rsidR="006C0BD9">
          <w:rPr>
            <w:noProof/>
            <w:webHidden/>
          </w:rPr>
          <w:fldChar w:fldCharType="separate"/>
        </w:r>
        <w:r w:rsidR="006C0BD9">
          <w:rPr>
            <w:noProof/>
            <w:webHidden/>
          </w:rPr>
          <w:t>8</w:t>
        </w:r>
        <w:r w:rsidR="006C0BD9">
          <w:rPr>
            <w:noProof/>
            <w:webHidden/>
          </w:rPr>
          <w:fldChar w:fldCharType="end"/>
        </w:r>
      </w:hyperlink>
    </w:p>
    <w:p w:rsidR="000E17B1" w:rsidRDefault="00FA634C">
      <w:pPr>
        <w:pStyle w:val="TOC4"/>
        <w:tabs>
          <w:tab w:val="right" w:leader="dot" w:pos="9062"/>
        </w:tabs>
        <w:rPr>
          <w:noProof/>
          <w:szCs w:val="24"/>
        </w:rPr>
      </w:pPr>
      <w:hyperlink w:anchor="_Toc529344578" w:history="1">
        <w:r w:rsidR="006C0BD9">
          <w:rPr>
            <w:rStyle w:val="Hyperlink"/>
            <w:noProof/>
          </w:rPr>
          <w:t>Četrtonivojski predpomnilnik (L4)</w:t>
        </w:r>
        <w:r w:rsidR="006C0BD9">
          <w:rPr>
            <w:noProof/>
            <w:webHidden/>
          </w:rPr>
          <w:tab/>
        </w:r>
        <w:r w:rsidR="006C0BD9">
          <w:rPr>
            <w:noProof/>
            <w:webHidden/>
          </w:rPr>
          <w:fldChar w:fldCharType="begin"/>
        </w:r>
        <w:r w:rsidR="006C0BD9">
          <w:rPr>
            <w:noProof/>
            <w:webHidden/>
          </w:rPr>
          <w:instrText xml:space="preserve"> PAGEREF _Toc529344578 \h </w:instrText>
        </w:r>
        <w:r w:rsidR="006C0BD9">
          <w:rPr>
            <w:noProof/>
            <w:webHidden/>
          </w:rPr>
        </w:r>
        <w:r w:rsidR="006C0BD9">
          <w:rPr>
            <w:noProof/>
            <w:webHidden/>
          </w:rPr>
          <w:fldChar w:fldCharType="separate"/>
        </w:r>
        <w:r w:rsidR="006C0BD9">
          <w:rPr>
            <w:noProof/>
            <w:webHidden/>
          </w:rPr>
          <w:t>8</w:t>
        </w:r>
        <w:r w:rsidR="006C0BD9">
          <w:rPr>
            <w:noProof/>
            <w:webHidden/>
          </w:rPr>
          <w:fldChar w:fldCharType="end"/>
        </w:r>
      </w:hyperlink>
    </w:p>
    <w:p w:rsidR="000E17B1" w:rsidRDefault="00FA634C">
      <w:pPr>
        <w:pStyle w:val="TOC4"/>
        <w:tabs>
          <w:tab w:val="right" w:leader="dot" w:pos="9062"/>
        </w:tabs>
        <w:rPr>
          <w:noProof/>
          <w:szCs w:val="24"/>
        </w:rPr>
      </w:pPr>
      <w:hyperlink w:anchor="_Toc529344579" w:history="1">
        <w:r w:rsidR="006C0BD9">
          <w:rPr>
            <w:rStyle w:val="Hyperlink"/>
            <w:noProof/>
          </w:rPr>
          <w:t>Tretjenivojski predpomnilnik(L3)</w:t>
        </w:r>
        <w:r w:rsidR="006C0BD9">
          <w:rPr>
            <w:noProof/>
            <w:webHidden/>
          </w:rPr>
          <w:tab/>
        </w:r>
        <w:r w:rsidR="006C0BD9">
          <w:rPr>
            <w:noProof/>
            <w:webHidden/>
          </w:rPr>
          <w:fldChar w:fldCharType="begin"/>
        </w:r>
        <w:r w:rsidR="006C0BD9">
          <w:rPr>
            <w:noProof/>
            <w:webHidden/>
          </w:rPr>
          <w:instrText xml:space="preserve"> PAGEREF _Toc529344579 \h </w:instrText>
        </w:r>
        <w:r w:rsidR="006C0BD9">
          <w:rPr>
            <w:noProof/>
            <w:webHidden/>
          </w:rPr>
        </w:r>
        <w:r w:rsidR="006C0BD9">
          <w:rPr>
            <w:noProof/>
            <w:webHidden/>
          </w:rPr>
          <w:fldChar w:fldCharType="separate"/>
        </w:r>
        <w:r w:rsidR="006C0BD9">
          <w:rPr>
            <w:noProof/>
            <w:webHidden/>
          </w:rPr>
          <w:t>8</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80" w:history="1">
        <w:r w:rsidR="006C0BD9">
          <w:rPr>
            <w:rStyle w:val="Hyperlink"/>
            <w:noProof/>
          </w:rPr>
          <w:t>NOVI OS</w:t>
        </w:r>
        <w:r w:rsidR="006C0BD9">
          <w:rPr>
            <w:noProof/>
            <w:webHidden/>
          </w:rPr>
          <w:tab/>
        </w:r>
        <w:r w:rsidR="006C0BD9">
          <w:rPr>
            <w:noProof/>
            <w:webHidden/>
          </w:rPr>
          <w:fldChar w:fldCharType="begin"/>
        </w:r>
        <w:r w:rsidR="006C0BD9">
          <w:rPr>
            <w:noProof/>
            <w:webHidden/>
          </w:rPr>
          <w:instrText xml:space="preserve"> PAGEREF _Toc529344580 \h </w:instrText>
        </w:r>
        <w:r w:rsidR="006C0BD9">
          <w:rPr>
            <w:noProof/>
            <w:webHidden/>
          </w:rPr>
        </w:r>
        <w:r w:rsidR="006C0BD9">
          <w:rPr>
            <w:noProof/>
            <w:webHidden/>
          </w:rPr>
          <w:fldChar w:fldCharType="separate"/>
        </w:r>
        <w:r w:rsidR="006C0BD9">
          <w:rPr>
            <w:noProof/>
            <w:webHidden/>
          </w:rPr>
          <w:t>8</w:t>
        </w:r>
        <w:r w:rsidR="006C0BD9">
          <w:rPr>
            <w:noProof/>
            <w:webHidden/>
          </w:rPr>
          <w:fldChar w:fldCharType="end"/>
        </w:r>
      </w:hyperlink>
    </w:p>
    <w:p w:rsidR="000E17B1" w:rsidRDefault="00FA634C">
      <w:pPr>
        <w:pStyle w:val="TOC2"/>
        <w:tabs>
          <w:tab w:val="right" w:leader="dot" w:pos="9062"/>
        </w:tabs>
        <w:rPr>
          <w:smallCaps w:val="0"/>
          <w:noProof/>
        </w:rPr>
      </w:pPr>
      <w:hyperlink w:anchor="_Toc529344581" w:history="1">
        <w:r w:rsidR="006C0BD9">
          <w:rPr>
            <w:rStyle w:val="Hyperlink"/>
            <w:noProof/>
          </w:rPr>
          <w:t>Windows XP</w:t>
        </w:r>
        <w:r w:rsidR="006C0BD9">
          <w:rPr>
            <w:noProof/>
            <w:webHidden/>
          </w:rPr>
          <w:tab/>
        </w:r>
        <w:r w:rsidR="006C0BD9">
          <w:rPr>
            <w:noProof/>
            <w:webHidden/>
          </w:rPr>
          <w:fldChar w:fldCharType="begin"/>
        </w:r>
        <w:r w:rsidR="006C0BD9">
          <w:rPr>
            <w:noProof/>
            <w:webHidden/>
          </w:rPr>
          <w:instrText xml:space="preserve"> PAGEREF _Toc529344581 \h </w:instrText>
        </w:r>
        <w:r w:rsidR="006C0BD9">
          <w:rPr>
            <w:noProof/>
            <w:webHidden/>
          </w:rPr>
        </w:r>
        <w:r w:rsidR="006C0BD9">
          <w:rPr>
            <w:noProof/>
            <w:webHidden/>
          </w:rPr>
          <w:fldChar w:fldCharType="separate"/>
        </w:r>
        <w:r w:rsidR="006C0BD9">
          <w:rPr>
            <w:noProof/>
            <w:webHidden/>
          </w:rPr>
          <w:t>8</w:t>
        </w:r>
        <w:r w:rsidR="006C0BD9">
          <w:rPr>
            <w:noProof/>
            <w:webHidden/>
          </w:rPr>
          <w:fldChar w:fldCharType="end"/>
        </w:r>
      </w:hyperlink>
    </w:p>
    <w:p w:rsidR="000E17B1" w:rsidRDefault="00FA634C">
      <w:pPr>
        <w:pStyle w:val="TOC2"/>
        <w:tabs>
          <w:tab w:val="right" w:leader="dot" w:pos="9062"/>
        </w:tabs>
        <w:rPr>
          <w:smallCaps w:val="0"/>
          <w:noProof/>
        </w:rPr>
      </w:pPr>
      <w:hyperlink w:anchor="_Toc529344582" w:history="1">
        <w:r w:rsidR="006C0BD9">
          <w:rPr>
            <w:rStyle w:val="Hyperlink"/>
            <w:noProof/>
          </w:rPr>
          <w:t>OSTALI OPERACIJSKI SISTEMI</w:t>
        </w:r>
        <w:r w:rsidR="006C0BD9">
          <w:rPr>
            <w:noProof/>
            <w:webHidden/>
          </w:rPr>
          <w:tab/>
        </w:r>
        <w:r w:rsidR="006C0BD9">
          <w:rPr>
            <w:noProof/>
            <w:webHidden/>
          </w:rPr>
          <w:fldChar w:fldCharType="begin"/>
        </w:r>
        <w:r w:rsidR="006C0BD9">
          <w:rPr>
            <w:noProof/>
            <w:webHidden/>
          </w:rPr>
          <w:instrText xml:space="preserve"> PAGEREF _Toc529344582 \h </w:instrText>
        </w:r>
        <w:r w:rsidR="006C0BD9">
          <w:rPr>
            <w:noProof/>
            <w:webHidden/>
          </w:rPr>
        </w:r>
        <w:r w:rsidR="006C0BD9">
          <w:rPr>
            <w:noProof/>
            <w:webHidden/>
          </w:rPr>
          <w:fldChar w:fldCharType="separate"/>
        </w:r>
        <w:r w:rsidR="006C0BD9">
          <w:rPr>
            <w:noProof/>
            <w:webHidden/>
          </w:rPr>
          <w:t>9</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83" w:history="1">
        <w:r w:rsidR="006C0BD9">
          <w:rPr>
            <w:rStyle w:val="Hyperlink"/>
            <w:noProof/>
          </w:rPr>
          <w:t>ZAKLJUČEK</w:t>
        </w:r>
        <w:r w:rsidR="006C0BD9">
          <w:rPr>
            <w:noProof/>
            <w:webHidden/>
          </w:rPr>
          <w:tab/>
        </w:r>
        <w:r w:rsidR="006C0BD9">
          <w:rPr>
            <w:noProof/>
            <w:webHidden/>
          </w:rPr>
          <w:fldChar w:fldCharType="begin"/>
        </w:r>
        <w:r w:rsidR="006C0BD9">
          <w:rPr>
            <w:noProof/>
            <w:webHidden/>
          </w:rPr>
          <w:instrText xml:space="preserve"> PAGEREF _Toc529344583 \h </w:instrText>
        </w:r>
        <w:r w:rsidR="006C0BD9">
          <w:rPr>
            <w:noProof/>
            <w:webHidden/>
          </w:rPr>
        </w:r>
        <w:r w:rsidR="006C0BD9">
          <w:rPr>
            <w:noProof/>
            <w:webHidden/>
          </w:rPr>
          <w:fldChar w:fldCharType="separate"/>
        </w:r>
        <w:r w:rsidR="006C0BD9">
          <w:rPr>
            <w:noProof/>
            <w:webHidden/>
          </w:rPr>
          <w:t>9</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84" w:history="1">
        <w:r w:rsidR="006C0BD9">
          <w:rPr>
            <w:rStyle w:val="Hyperlink"/>
            <w:noProof/>
          </w:rPr>
          <w:t>ZAHVALA</w:t>
        </w:r>
        <w:r w:rsidR="006C0BD9">
          <w:rPr>
            <w:noProof/>
            <w:webHidden/>
          </w:rPr>
          <w:tab/>
        </w:r>
        <w:r w:rsidR="006C0BD9">
          <w:rPr>
            <w:noProof/>
            <w:webHidden/>
          </w:rPr>
          <w:fldChar w:fldCharType="begin"/>
        </w:r>
        <w:r w:rsidR="006C0BD9">
          <w:rPr>
            <w:noProof/>
            <w:webHidden/>
          </w:rPr>
          <w:instrText xml:space="preserve"> PAGEREF _Toc529344584 \h </w:instrText>
        </w:r>
        <w:r w:rsidR="006C0BD9">
          <w:rPr>
            <w:noProof/>
            <w:webHidden/>
          </w:rPr>
        </w:r>
        <w:r w:rsidR="006C0BD9">
          <w:rPr>
            <w:noProof/>
            <w:webHidden/>
          </w:rPr>
          <w:fldChar w:fldCharType="separate"/>
        </w:r>
        <w:r w:rsidR="006C0BD9">
          <w:rPr>
            <w:noProof/>
            <w:webHidden/>
          </w:rPr>
          <w:t>9</w:t>
        </w:r>
        <w:r w:rsidR="006C0BD9">
          <w:rPr>
            <w:noProof/>
            <w:webHidden/>
          </w:rPr>
          <w:fldChar w:fldCharType="end"/>
        </w:r>
      </w:hyperlink>
    </w:p>
    <w:p w:rsidR="000E17B1" w:rsidRDefault="00FA634C">
      <w:pPr>
        <w:pStyle w:val="TOC1"/>
        <w:tabs>
          <w:tab w:val="right" w:leader="dot" w:pos="9062"/>
        </w:tabs>
        <w:rPr>
          <w:b w:val="0"/>
          <w:bCs w:val="0"/>
          <w:caps w:val="0"/>
          <w:noProof/>
        </w:rPr>
      </w:pPr>
      <w:hyperlink w:anchor="_Toc529344585" w:history="1">
        <w:r w:rsidR="006C0BD9">
          <w:rPr>
            <w:rStyle w:val="Hyperlink"/>
            <w:noProof/>
          </w:rPr>
          <w:t>VIRI</w:t>
        </w:r>
        <w:r w:rsidR="006C0BD9">
          <w:rPr>
            <w:noProof/>
            <w:webHidden/>
          </w:rPr>
          <w:tab/>
        </w:r>
        <w:r w:rsidR="006C0BD9">
          <w:rPr>
            <w:noProof/>
            <w:webHidden/>
          </w:rPr>
          <w:fldChar w:fldCharType="begin"/>
        </w:r>
        <w:r w:rsidR="006C0BD9">
          <w:rPr>
            <w:noProof/>
            <w:webHidden/>
          </w:rPr>
          <w:instrText xml:space="preserve"> PAGEREF _Toc529344585 \h </w:instrText>
        </w:r>
        <w:r w:rsidR="006C0BD9">
          <w:rPr>
            <w:noProof/>
            <w:webHidden/>
          </w:rPr>
        </w:r>
        <w:r w:rsidR="006C0BD9">
          <w:rPr>
            <w:noProof/>
            <w:webHidden/>
          </w:rPr>
          <w:fldChar w:fldCharType="separate"/>
        </w:r>
        <w:r w:rsidR="006C0BD9">
          <w:rPr>
            <w:noProof/>
            <w:webHidden/>
          </w:rPr>
          <w:t>9</w:t>
        </w:r>
        <w:r w:rsidR="006C0BD9">
          <w:rPr>
            <w:noProof/>
            <w:webHidden/>
          </w:rPr>
          <w:fldChar w:fldCharType="end"/>
        </w:r>
      </w:hyperlink>
    </w:p>
    <w:p w:rsidR="000E17B1" w:rsidRDefault="006C0BD9">
      <w:pPr>
        <w:pStyle w:val="BodyText"/>
        <w:jc w:val="left"/>
      </w:pPr>
      <w:r>
        <w:fldChar w:fldCharType="end"/>
      </w:r>
    </w:p>
    <w:p w:rsidR="000E17B1" w:rsidRDefault="000E17B1">
      <w:pPr>
        <w:pStyle w:val="BodyText"/>
        <w:jc w:val="left"/>
      </w:pPr>
    </w:p>
    <w:p w:rsidR="000E17B1" w:rsidRDefault="000E17B1">
      <w:pPr>
        <w:pStyle w:val="BodyText"/>
        <w:jc w:val="left"/>
      </w:pPr>
    </w:p>
    <w:p w:rsidR="000E17B1" w:rsidRDefault="000E17B1">
      <w:pPr>
        <w:pStyle w:val="BodyText"/>
        <w:jc w:val="left"/>
      </w:pPr>
    </w:p>
    <w:p w:rsidR="000E17B1" w:rsidRDefault="000E17B1">
      <w:pPr>
        <w:pStyle w:val="BodyText"/>
        <w:jc w:val="left"/>
      </w:pPr>
    </w:p>
    <w:p w:rsidR="000E17B1" w:rsidRDefault="000E17B1">
      <w:pPr>
        <w:pStyle w:val="BodyText"/>
        <w:jc w:val="left"/>
      </w:pPr>
    </w:p>
    <w:p w:rsidR="000E17B1" w:rsidRDefault="000E17B1">
      <w:pPr>
        <w:pStyle w:val="BodyText"/>
        <w:jc w:val="left"/>
      </w:pPr>
    </w:p>
    <w:p w:rsidR="000E17B1" w:rsidRDefault="000E17B1">
      <w:pPr>
        <w:pStyle w:val="BodyText"/>
        <w:jc w:val="left"/>
      </w:pPr>
    </w:p>
    <w:p w:rsidR="000E17B1" w:rsidRDefault="006C0BD9">
      <w:pPr>
        <w:pStyle w:val="Heading1"/>
      </w:pPr>
      <w:bookmarkStart w:id="0" w:name="_Toc529344551"/>
      <w:r>
        <w:lastRenderedPageBreak/>
        <w:t>UVOD</w:t>
      </w:r>
      <w:bookmarkEnd w:id="0"/>
    </w:p>
    <w:p w:rsidR="000E17B1" w:rsidRDefault="000E17B1">
      <w:pPr>
        <w:pStyle w:val="BodyText"/>
        <w:jc w:val="center"/>
      </w:pPr>
    </w:p>
    <w:p w:rsidR="000E17B1" w:rsidRDefault="006C0BD9">
      <w:pPr>
        <w:pStyle w:val="BodyText"/>
        <w:jc w:val="center"/>
      </w:pPr>
      <w:r>
        <w:t xml:space="preserve">Procesorji </w:t>
      </w:r>
      <w:proofErr w:type="spellStart"/>
      <w:r>
        <w:t>Itanium</w:t>
      </w:r>
      <w:proofErr w:type="spellEnd"/>
      <w:r>
        <w:t xml:space="preserve"> so se pojavili kot logični naslednik procesorjev Intel Pentium III </w:t>
      </w:r>
      <w:proofErr w:type="spellStart"/>
      <w:r>
        <w:t>Xeon</w:t>
      </w:r>
      <w:proofErr w:type="spellEnd"/>
      <w:r>
        <w:t xml:space="preserve">, ki so se (in se še) uporabljali kot daleč najmočnejši procesorji v internetnih strežnikih, delovnih in grafičnih postajah. Zaradi njihove visoke cene, cene specifične strojne opreme (matične plošče) so za večino nas smrtnikov še vedno nedosegljivi. Že same tehnične zmogljivosti nam vzamejo sapo: -64 kB prvostopenjskega predpomnilnika, 1 Mb drugostopenjskega predpomnilnika, </w:t>
      </w:r>
      <w:proofErr w:type="spellStart"/>
      <w:r>
        <w:t>Slot</w:t>
      </w:r>
      <w:proofErr w:type="spellEnd"/>
      <w:r>
        <w:t xml:space="preserve"> 2 podnožje, frekvence od 550 </w:t>
      </w:r>
      <w:proofErr w:type="spellStart"/>
      <w:r>
        <w:t>Mhz</w:t>
      </w:r>
      <w:proofErr w:type="spellEnd"/>
      <w:r>
        <w:t xml:space="preserve"> do 733 </w:t>
      </w:r>
      <w:proofErr w:type="spellStart"/>
      <w:r>
        <w:t>Mhz</w:t>
      </w:r>
      <w:proofErr w:type="spellEnd"/>
      <w:r>
        <w:t xml:space="preserve"> dodatnih 114 </w:t>
      </w:r>
      <w:proofErr w:type="spellStart"/>
      <w:r>
        <w:t>inštrukcijskih</w:t>
      </w:r>
      <w:proofErr w:type="spellEnd"/>
      <w:r>
        <w:t xml:space="preserve"> naborov (SSE 2)poleg MMX in SSE. Te njihove zmogljivosti pošteno presegajo procesorji z novo 64-bitno arhitekturo s kodnim imenom </w:t>
      </w:r>
      <w:proofErr w:type="spellStart"/>
      <w:r>
        <w:t>Itanium</w:t>
      </w:r>
      <w:proofErr w:type="spellEnd"/>
      <w:r>
        <w:t xml:space="preserve">. Glavni problem procesorjev </w:t>
      </w:r>
      <w:proofErr w:type="spellStart"/>
      <w:r>
        <w:t>Itanium</w:t>
      </w:r>
      <w:proofErr w:type="spellEnd"/>
      <w:r>
        <w:t xml:space="preserve"> je njihova revolucionarna zasnova, ki slabše  podpira vse Microsoftove operacijskih sistemov, da ne govorimo o raznih distribucijah </w:t>
      </w:r>
      <w:proofErr w:type="spellStart"/>
      <w:r>
        <w:t>Unixa</w:t>
      </w:r>
      <w:proofErr w:type="spellEnd"/>
      <w:r>
        <w:t xml:space="preserve">, Linuxa ali </w:t>
      </w:r>
      <w:proofErr w:type="spellStart"/>
      <w:r>
        <w:t>BeOS</w:t>
      </w:r>
      <w:proofErr w:type="spellEnd"/>
      <w:r>
        <w:t xml:space="preserve">-a. Microsoft poskuša svet presenetiti še z enim njihovim standardom, to je Windows XP s kodnim imenom </w:t>
      </w:r>
      <w:proofErr w:type="spellStart"/>
      <w:r>
        <w:t>Whistler</w:t>
      </w:r>
      <w:proofErr w:type="spellEnd"/>
      <w:r>
        <w:t xml:space="preserve"> (žvižgač). Le ta podpira </w:t>
      </w:r>
      <w:proofErr w:type="spellStart"/>
      <w:r>
        <w:t>Itaniumovo</w:t>
      </w:r>
      <w:proofErr w:type="spellEnd"/>
      <w:r>
        <w:t xml:space="preserve"> in zasnovo  ostalih procesorjev. V času, ko smo priča dvobojev AMD-ja in Intela v nižjem rangu procesorjev, ko frekvence do 2 GHz niso nobena redkost več (za spodoben denar dosegljivi vsakomur), so frekvence procesorja </w:t>
      </w:r>
      <w:proofErr w:type="spellStart"/>
      <w:r>
        <w:t>Itanium</w:t>
      </w:r>
      <w:proofErr w:type="spellEnd"/>
      <w:r>
        <w:t xml:space="preserve"> sramotno nizke, le 733 Mhz-800 </w:t>
      </w:r>
      <w:proofErr w:type="spellStart"/>
      <w:r>
        <w:t>Mhz</w:t>
      </w:r>
      <w:proofErr w:type="spellEnd"/>
      <w:r>
        <w:t>. V zakup moramo vzeti, da so strojne komponente strežnikov in delovnih postaj veliko bolj obremenjene kot naši mlinčki (delujejo vse dneve, noči), zato visoke frekvence ne pridejo v poštev, ker bi se procesor pregreval in bi bilo potrebno posvetiti veliko pozornosti in denarja reševanju tega problema. Namesto tega so povečali količino predpomnilnika in ga razdelili na 3 dele, (OEM verzija 4!)</w:t>
      </w:r>
    </w:p>
    <w:p w:rsidR="000E17B1" w:rsidRDefault="000E17B1">
      <w:pPr>
        <w:pStyle w:val="BodyText"/>
        <w:jc w:val="center"/>
      </w:pPr>
    </w:p>
    <w:p w:rsidR="000E17B1" w:rsidRDefault="006C0BD9">
      <w:pPr>
        <w:pStyle w:val="Heading1"/>
      </w:pPr>
      <w:bookmarkStart w:id="1" w:name="_Toc529344552"/>
      <w:r>
        <w:t>32-BITNA ARHITEKTURA</w:t>
      </w:r>
      <w:bookmarkEnd w:id="1"/>
    </w:p>
    <w:p w:rsidR="000E17B1" w:rsidRDefault="000E17B1"/>
    <w:p w:rsidR="000E17B1" w:rsidRDefault="006C0BD9">
      <w:pPr>
        <w:pStyle w:val="BodyText3"/>
      </w:pPr>
      <w:r>
        <w:t xml:space="preserve">Arhitektura, ki je uporabljena na vseh procesorjih Intel, AMD in </w:t>
      </w:r>
      <w:proofErr w:type="spellStart"/>
      <w:r>
        <w:t>Cyrx</w:t>
      </w:r>
      <w:proofErr w:type="spellEnd"/>
      <w:r>
        <w:t xml:space="preserve"> do sedaj, je lahko izvajala 16-bitne kot tudi 32-bitne operacijske sisteme. Vsem procesorjem je bila dodeljena ista osnova inštrukcij (x86), ki se je pozneje razvijala po svoje (Intel MMX, SSE, SSE2, AMD 3D </w:t>
      </w:r>
      <w:proofErr w:type="spellStart"/>
      <w:r>
        <w:t>Now</w:t>
      </w:r>
      <w:proofErr w:type="spellEnd"/>
      <w:r>
        <w:t>)</w:t>
      </w:r>
    </w:p>
    <w:p w:rsidR="000E17B1" w:rsidRDefault="006C0BD9">
      <w:pPr>
        <w:pStyle w:val="Heading1"/>
      </w:pPr>
      <w:bookmarkStart w:id="2" w:name="_Toc529344553"/>
      <w:bookmarkStart w:id="3" w:name="_GoBack"/>
      <w:bookmarkEnd w:id="3"/>
      <w:r>
        <w:t>64-BITNA ARHITEKTURA</w:t>
      </w:r>
      <w:bookmarkEnd w:id="2"/>
    </w:p>
    <w:p w:rsidR="000E17B1" w:rsidRDefault="006C0BD9">
      <w:pPr>
        <w:jc w:val="center"/>
      </w:pPr>
      <w:r>
        <w:br/>
      </w:r>
      <w:proofErr w:type="spellStart"/>
      <w:r>
        <w:t>Itanium</w:t>
      </w:r>
      <w:proofErr w:type="spellEnd"/>
      <w:r>
        <w:t xml:space="preserve"> je prvi Intelov 64- bitni procesor, ki uporablja EPIC (</w:t>
      </w:r>
      <w:proofErr w:type="spellStart"/>
      <w:r>
        <w:t>Explicitly</w:t>
      </w:r>
      <w:proofErr w:type="spellEnd"/>
      <w:r>
        <w:t xml:space="preserve"> </w:t>
      </w:r>
      <w:proofErr w:type="spellStart"/>
      <w:r>
        <w:t>Parallel</w:t>
      </w:r>
      <w:proofErr w:type="spellEnd"/>
      <w:r>
        <w:t xml:space="preserve"> </w:t>
      </w:r>
      <w:proofErr w:type="spellStart"/>
      <w:r>
        <w:t>Instruction</w:t>
      </w:r>
      <w:proofErr w:type="spellEnd"/>
      <w:r>
        <w:t xml:space="preserve"> </w:t>
      </w:r>
      <w:proofErr w:type="spellStart"/>
      <w:r>
        <w:t>Computing</w:t>
      </w:r>
      <w:proofErr w:type="spellEnd"/>
      <w:r>
        <w:t xml:space="preserve">) nabor inštrukcij, ki je zelo učinkovit, vendar je zelo odvisen od </w:t>
      </w:r>
      <w:proofErr w:type="spellStart"/>
      <w:r>
        <w:t>vgranjenega</w:t>
      </w:r>
      <w:proofErr w:type="spellEnd"/>
      <w:r>
        <w:t xml:space="preserve"> prevajalnika. Da bi </w:t>
      </w:r>
      <w:proofErr w:type="spellStart"/>
      <w:r>
        <w:t>Itanium</w:t>
      </w:r>
      <w:proofErr w:type="spellEnd"/>
      <w:r>
        <w:t xml:space="preserve"> deloval tudi z IA-32/ x86 nabori inštrukcij, skrbi zato strojna emulacija, kar pomeni, da bo morda procesor pri izvajanju takih inštrukcij počasnejši od ekvivalentnega Pentiuma III ali </w:t>
      </w:r>
      <w:proofErr w:type="spellStart"/>
      <w:r>
        <w:t>Athlona</w:t>
      </w:r>
      <w:proofErr w:type="spellEnd"/>
      <w:r>
        <w:t xml:space="preserve">. Potreben bo na novo preveden sistem, ki bo izkoristil vse prednosti nove tehnologije. Ima štiri </w:t>
      </w:r>
      <w:proofErr w:type="spellStart"/>
      <w:r>
        <w:t>integer</w:t>
      </w:r>
      <w:proofErr w:type="spellEnd"/>
      <w:r>
        <w:t xml:space="preserve"> enote in dve enoti s plavajočo vejico. </w:t>
      </w:r>
      <w:proofErr w:type="spellStart"/>
      <w:r>
        <w:t>Itanium</w:t>
      </w:r>
      <w:proofErr w:type="spellEnd"/>
      <w:r>
        <w:t xml:space="preserve"> bo prišel (prihaja) z do 4 Mb </w:t>
      </w:r>
      <w:proofErr w:type="spellStart"/>
      <w:r>
        <w:t>tretjenivojskega</w:t>
      </w:r>
      <w:proofErr w:type="spellEnd"/>
      <w:r>
        <w:t xml:space="preserve"> predpomnilnika (L3) v </w:t>
      </w:r>
      <w:proofErr w:type="spellStart"/>
      <w:r>
        <w:t>Itaniumovem</w:t>
      </w:r>
      <w:proofErr w:type="spellEnd"/>
      <w:r>
        <w:t xml:space="preserve"> pakiranju , ki je manjše od 3×5'' kartice in ne bo na vezju samem.. L1 pa bo velik 32K (16K ukazi, 16K podatki), L2 pa 96 KB.</w:t>
      </w:r>
    </w:p>
    <w:p w:rsidR="000E17B1" w:rsidRDefault="000E17B1">
      <w:pPr>
        <w:jc w:val="center"/>
      </w:pPr>
    </w:p>
    <w:tbl>
      <w:tblPr>
        <w:tblpPr w:leftFromText="141" w:rightFromText="141" w:vertAnchor="text" w:horzAnchor="margin" w:tblpXSpec="center" w:tblpY="725"/>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552"/>
        <w:gridCol w:w="774"/>
        <w:gridCol w:w="1229"/>
        <w:gridCol w:w="1329"/>
        <w:gridCol w:w="1329"/>
        <w:gridCol w:w="1107"/>
        <w:gridCol w:w="1196"/>
        <w:gridCol w:w="696"/>
        <w:gridCol w:w="640"/>
        <w:gridCol w:w="574"/>
        <w:gridCol w:w="607"/>
      </w:tblGrid>
      <w:tr w:rsidR="000E17B1">
        <w:tc>
          <w:tcPr>
            <w:tcW w:w="763" w:type="dxa"/>
            <w:vAlign w:val="center"/>
          </w:tcPr>
          <w:p w:rsidR="000E17B1" w:rsidRDefault="006C0BD9">
            <w:pPr>
              <w:jc w:val="center"/>
              <w:rPr>
                <w:rFonts w:eastAsia="Arial Unicode MS"/>
                <w:color w:val="000000"/>
                <w:sz w:val="20"/>
              </w:rPr>
            </w:pPr>
            <w:proofErr w:type="spellStart"/>
            <w:r>
              <w:rPr>
                <w:sz w:val="20"/>
                <w:szCs w:val="15"/>
              </w:rPr>
              <w:lastRenderedPageBreak/>
              <w:t>Chip</w:t>
            </w:r>
            <w:proofErr w:type="spellEnd"/>
          </w:p>
        </w:tc>
        <w:tc>
          <w:tcPr>
            <w:tcW w:w="552" w:type="dxa"/>
            <w:vAlign w:val="center"/>
          </w:tcPr>
          <w:p w:rsidR="000E17B1" w:rsidRDefault="006C0BD9">
            <w:pPr>
              <w:jc w:val="center"/>
              <w:rPr>
                <w:rFonts w:eastAsia="Arial Unicode MS"/>
                <w:color w:val="000000"/>
                <w:sz w:val="20"/>
              </w:rPr>
            </w:pPr>
            <w:r>
              <w:rPr>
                <w:sz w:val="20"/>
                <w:szCs w:val="15"/>
              </w:rPr>
              <w:t>MHz</w:t>
            </w:r>
          </w:p>
        </w:tc>
        <w:tc>
          <w:tcPr>
            <w:tcW w:w="774" w:type="dxa"/>
            <w:vAlign w:val="center"/>
          </w:tcPr>
          <w:p w:rsidR="000E17B1" w:rsidRDefault="006C0BD9">
            <w:pPr>
              <w:jc w:val="center"/>
              <w:rPr>
                <w:rFonts w:eastAsia="Arial Unicode MS"/>
                <w:color w:val="000000"/>
                <w:sz w:val="20"/>
              </w:rPr>
            </w:pPr>
            <w:r>
              <w:rPr>
                <w:rFonts w:eastAsia="Arial Unicode MS"/>
                <w:color w:val="000000"/>
                <w:sz w:val="20"/>
              </w:rPr>
              <w:t>Hitrost matične plošče (MHz)</w:t>
            </w:r>
          </w:p>
        </w:tc>
        <w:tc>
          <w:tcPr>
            <w:tcW w:w="1229" w:type="dxa"/>
            <w:vAlign w:val="center"/>
          </w:tcPr>
          <w:p w:rsidR="000E17B1" w:rsidRDefault="006C0BD9">
            <w:pPr>
              <w:jc w:val="center"/>
              <w:rPr>
                <w:rFonts w:eastAsia="Arial Unicode MS"/>
                <w:color w:val="000000"/>
                <w:sz w:val="20"/>
              </w:rPr>
            </w:pPr>
            <w:r>
              <w:rPr>
                <w:sz w:val="20"/>
                <w:szCs w:val="15"/>
              </w:rPr>
              <w:t>L1</w:t>
            </w:r>
            <w:r>
              <w:rPr>
                <w:sz w:val="20"/>
                <w:szCs w:val="15"/>
              </w:rPr>
              <w:br/>
            </w:r>
            <w:proofErr w:type="spellStart"/>
            <w:r>
              <w:rPr>
                <w:sz w:val="20"/>
                <w:szCs w:val="15"/>
              </w:rPr>
              <w:t>Prepomnilnik</w:t>
            </w:r>
            <w:proofErr w:type="spellEnd"/>
          </w:p>
        </w:tc>
        <w:tc>
          <w:tcPr>
            <w:tcW w:w="1329" w:type="dxa"/>
            <w:vAlign w:val="center"/>
          </w:tcPr>
          <w:p w:rsidR="000E17B1" w:rsidRDefault="006C0BD9">
            <w:pPr>
              <w:jc w:val="center"/>
              <w:rPr>
                <w:sz w:val="20"/>
                <w:szCs w:val="15"/>
              </w:rPr>
            </w:pPr>
            <w:r>
              <w:rPr>
                <w:sz w:val="20"/>
                <w:szCs w:val="15"/>
              </w:rPr>
              <w:t>L2</w:t>
            </w:r>
          </w:p>
          <w:p w:rsidR="000E17B1" w:rsidRDefault="006C0BD9">
            <w:pPr>
              <w:jc w:val="center"/>
              <w:rPr>
                <w:rFonts w:eastAsia="Arial Unicode MS"/>
                <w:color w:val="000000"/>
                <w:sz w:val="20"/>
              </w:rPr>
            </w:pPr>
            <w:r>
              <w:rPr>
                <w:sz w:val="20"/>
                <w:szCs w:val="15"/>
              </w:rPr>
              <w:t>Predpomnilnik</w:t>
            </w:r>
          </w:p>
        </w:tc>
        <w:tc>
          <w:tcPr>
            <w:tcW w:w="1329" w:type="dxa"/>
            <w:vAlign w:val="center"/>
          </w:tcPr>
          <w:p w:rsidR="000E17B1" w:rsidRDefault="006C0BD9">
            <w:pPr>
              <w:jc w:val="center"/>
              <w:rPr>
                <w:rFonts w:eastAsia="Arial Unicode MS"/>
                <w:color w:val="000000"/>
                <w:sz w:val="20"/>
              </w:rPr>
            </w:pPr>
            <w:r>
              <w:rPr>
                <w:sz w:val="20"/>
                <w:szCs w:val="15"/>
              </w:rPr>
              <w:t>L3</w:t>
            </w:r>
            <w:r>
              <w:rPr>
                <w:sz w:val="20"/>
                <w:szCs w:val="15"/>
              </w:rPr>
              <w:br/>
              <w:t>Predpomnilnik</w:t>
            </w:r>
          </w:p>
        </w:tc>
        <w:tc>
          <w:tcPr>
            <w:tcW w:w="1107" w:type="dxa"/>
            <w:vAlign w:val="center"/>
          </w:tcPr>
          <w:p w:rsidR="000E17B1" w:rsidRDefault="006C0BD9">
            <w:pPr>
              <w:jc w:val="center"/>
              <w:rPr>
                <w:rFonts w:eastAsia="Arial Unicode MS"/>
                <w:color w:val="000000"/>
                <w:sz w:val="20"/>
              </w:rPr>
            </w:pPr>
            <w:r>
              <w:rPr>
                <w:sz w:val="20"/>
                <w:szCs w:val="15"/>
              </w:rPr>
              <w:t>Tehnologija izdelave</w:t>
            </w:r>
          </w:p>
        </w:tc>
        <w:tc>
          <w:tcPr>
            <w:tcW w:w="1196" w:type="dxa"/>
            <w:vAlign w:val="center"/>
          </w:tcPr>
          <w:p w:rsidR="000E17B1" w:rsidRDefault="006C0BD9">
            <w:pPr>
              <w:jc w:val="center"/>
              <w:rPr>
                <w:rFonts w:eastAsia="Arial Unicode MS"/>
                <w:color w:val="000000"/>
                <w:sz w:val="20"/>
              </w:rPr>
            </w:pPr>
            <w:r>
              <w:rPr>
                <w:sz w:val="20"/>
                <w:szCs w:val="15"/>
              </w:rPr>
              <w:t>Tranzistorski del</w:t>
            </w:r>
          </w:p>
        </w:tc>
        <w:tc>
          <w:tcPr>
            <w:tcW w:w="696" w:type="dxa"/>
            <w:vAlign w:val="center"/>
          </w:tcPr>
          <w:p w:rsidR="000E17B1" w:rsidRDefault="006C0BD9">
            <w:pPr>
              <w:jc w:val="center"/>
              <w:rPr>
                <w:rFonts w:eastAsia="Arial Unicode MS"/>
                <w:color w:val="000000"/>
                <w:sz w:val="20"/>
              </w:rPr>
            </w:pPr>
            <w:r>
              <w:rPr>
                <w:sz w:val="20"/>
                <w:szCs w:val="15"/>
              </w:rPr>
              <w:t xml:space="preserve">Vodilo </w:t>
            </w:r>
          </w:p>
        </w:tc>
        <w:tc>
          <w:tcPr>
            <w:tcW w:w="640" w:type="dxa"/>
            <w:vAlign w:val="center"/>
          </w:tcPr>
          <w:p w:rsidR="000E17B1" w:rsidRDefault="006C0BD9">
            <w:pPr>
              <w:jc w:val="center"/>
              <w:rPr>
                <w:rFonts w:eastAsia="Arial Unicode MS"/>
                <w:color w:val="000000"/>
                <w:sz w:val="20"/>
              </w:rPr>
            </w:pPr>
            <w:r>
              <w:rPr>
                <w:sz w:val="20"/>
                <w:szCs w:val="15"/>
              </w:rPr>
              <w:t>Cena v $</w:t>
            </w:r>
            <w:r>
              <w:rPr>
                <w:sz w:val="20"/>
                <w:szCs w:val="15"/>
              </w:rPr>
              <w:br/>
            </w:r>
          </w:p>
        </w:tc>
        <w:tc>
          <w:tcPr>
            <w:tcW w:w="574" w:type="dxa"/>
            <w:vAlign w:val="center"/>
          </w:tcPr>
          <w:p w:rsidR="000E17B1" w:rsidRDefault="006C0BD9">
            <w:pPr>
              <w:jc w:val="center"/>
              <w:rPr>
                <w:rFonts w:eastAsia="Arial Unicode MS"/>
                <w:color w:val="000000"/>
                <w:sz w:val="20"/>
              </w:rPr>
            </w:pPr>
            <w:proofErr w:type="spellStart"/>
            <w:r>
              <w:rPr>
                <w:sz w:val="20"/>
                <w:szCs w:val="15"/>
              </w:rPr>
              <w:t>Volts</w:t>
            </w:r>
            <w:proofErr w:type="spellEnd"/>
          </w:p>
        </w:tc>
        <w:tc>
          <w:tcPr>
            <w:tcW w:w="607" w:type="dxa"/>
            <w:vAlign w:val="center"/>
          </w:tcPr>
          <w:p w:rsidR="000E17B1" w:rsidRDefault="006C0BD9">
            <w:pPr>
              <w:jc w:val="center"/>
              <w:rPr>
                <w:rFonts w:eastAsia="Arial Unicode MS"/>
                <w:color w:val="000000"/>
                <w:sz w:val="20"/>
              </w:rPr>
            </w:pPr>
            <w:r>
              <w:rPr>
                <w:sz w:val="20"/>
                <w:szCs w:val="15"/>
              </w:rPr>
              <w:t>Watts</w:t>
            </w:r>
          </w:p>
        </w:tc>
      </w:tr>
      <w:tr w:rsidR="000E17B1">
        <w:tc>
          <w:tcPr>
            <w:tcW w:w="763" w:type="dxa"/>
            <w:vAlign w:val="center"/>
          </w:tcPr>
          <w:p w:rsidR="000E17B1" w:rsidRDefault="006C0BD9">
            <w:pPr>
              <w:jc w:val="center"/>
              <w:rPr>
                <w:rFonts w:eastAsia="Arial Unicode MS"/>
                <w:color w:val="000000"/>
                <w:sz w:val="20"/>
              </w:rPr>
            </w:pPr>
            <w:proofErr w:type="spellStart"/>
            <w:r>
              <w:rPr>
                <w:sz w:val="20"/>
                <w:szCs w:val="15"/>
              </w:rPr>
              <w:t>Itanium</w:t>
            </w:r>
            <w:proofErr w:type="spellEnd"/>
          </w:p>
        </w:tc>
        <w:tc>
          <w:tcPr>
            <w:tcW w:w="552" w:type="dxa"/>
            <w:vAlign w:val="center"/>
          </w:tcPr>
          <w:p w:rsidR="000E17B1" w:rsidRDefault="006C0BD9">
            <w:pPr>
              <w:jc w:val="center"/>
              <w:rPr>
                <w:rFonts w:eastAsia="Arial Unicode MS"/>
                <w:color w:val="000000"/>
                <w:sz w:val="20"/>
              </w:rPr>
            </w:pPr>
            <w:r>
              <w:rPr>
                <w:rFonts w:eastAsia="Arial Unicode MS"/>
                <w:color w:val="000000"/>
                <w:sz w:val="20"/>
              </w:rPr>
              <w:t>733</w:t>
            </w:r>
          </w:p>
        </w:tc>
        <w:tc>
          <w:tcPr>
            <w:tcW w:w="774" w:type="dxa"/>
            <w:vAlign w:val="center"/>
          </w:tcPr>
          <w:p w:rsidR="000E17B1" w:rsidRDefault="006C0BD9">
            <w:pPr>
              <w:jc w:val="center"/>
              <w:rPr>
                <w:rFonts w:eastAsia="Arial Unicode MS"/>
                <w:color w:val="000000"/>
                <w:sz w:val="20"/>
              </w:rPr>
            </w:pPr>
            <w:r>
              <w:rPr>
                <w:sz w:val="20"/>
                <w:szCs w:val="15"/>
              </w:rPr>
              <w:t>100</w:t>
            </w:r>
          </w:p>
        </w:tc>
        <w:tc>
          <w:tcPr>
            <w:tcW w:w="1229" w:type="dxa"/>
            <w:vAlign w:val="center"/>
          </w:tcPr>
          <w:p w:rsidR="000E17B1" w:rsidRDefault="006C0BD9">
            <w:pPr>
              <w:jc w:val="center"/>
              <w:rPr>
                <w:rFonts w:eastAsia="Arial Unicode MS"/>
                <w:color w:val="000000"/>
                <w:sz w:val="20"/>
              </w:rPr>
            </w:pPr>
            <w:r>
              <w:rPr>
                <w:sz w:val="20"/>
                <w:szCs w:val="15"/>
              </w:rPr>
              <w:t>32KB</w:t>
            </w:r>
            <w:r>
              <w:rPr>
                <w:sz w:val="20"/>
                <w:szCs w:val="15"/>
              </w:rPr>
              <w:br/>
              <w:t>-16K I</w:t>
            </w:r>
            <w:r>
              <w:rPr>
                <w:sz w:val="20"/>
                <w:szCs w:val="15"/>
              </w:rPr>
              <w:br/>
              <w:t>-16K D</w:t>
            </w:r>
          </w:p>
        </w:tc>
        <w:tc>
          <w:tcPr>
            <w:tcW w:w="1329" w:type="dxa"/>
            <w:vAlign w:val="center"/>
          </w:tcPr>
          <w:p w:rsidR="000E17B1" w:rsidRDefault="006C0BD9">
            <w:pPr>
              <w:jc w:val="center"/>
              <w:rPr>
                <w:rFonts w:eastAsia="Arial Unicode MS"/>
                <w:color w:val="000000"/>
                <w:sz w:val="20"/>
              </w:rPr>
            </w:pPr>
            <w:r>
              <w:rPr>
                <w:sz w:val="20"/>
                <w:szCs w:val="15"/>
              </w:rPr>
              <w:t>96KB</w:t>
            </w:r>
          </w:p>
        </w:tc>
        <w:tc>
          <w:tcPr>
            <w:tcW w:w="1329" w:type="dxa"/>
            <w:vAlign w:val="center"/>
          </w:tcPr>
          <w:p w:rsidR="000E17B1" w:rsidRDefault="006C0BD9">
            <w:pPr>
              <w:jc w:val="center"/>
              <w:rPr>
                <w:rFonts w:eastAsia="Arial Unicode MS"/>
                <w:color w:val="000000"/>
                <w:sz w:val="20"/>
              </w:rPr>
            </w:pPr>
            <w:r>
              <w:rPr>
                <w:sz w:val="20"/>
                <w:szCs w:val="15"/>
              </w:rPr>
              <w:t>2 MB</w:t>
            </w:r>
            <w:r>
              <w:rPr>
                <w:sz w:val="20"/>
                <w:szCs w:val="15"/>
              </w:rPr>
              <w:br/>
              <w:t>4 MB</w:t>
            </w:r>
          </w:p>
        </w:tc>
        <w:tc>
          <w:tcPr>
            <w:tcW w:w="1107" w:type="dxa"/>
            <w:vAlign w:val="center"/>
          </w:tcPr>
          <w:p w:rsidR="000E17B1" w:rsidRDefault="006C0BD9">
            <w:pPr>
              <w:jc w:val="center"/>
              <w:rPr>
                <w:rFonts w:eastAsia="Arial Unicode MS"/>
                <w:color w:val="000000"/>
                <w:sz w:val="20"/>
              </w:rPr>
            </w:pPr>
            <w:r>
              <w:rPr>
                <w:sz w:val="20"/>
                <w:szCs w:val="15"/>
              </w:rPr>
              <w:t>.18</w:t>
            </w:r>
          </w:p>
        </w:tc>
        <w:tc>
          <w:tcPr>
            <w:tcW w:w="1196" w:type="dxa"/>
            <w:vAlign w:val="center"/>
          </w:tcPr>
          <w:p w:rsidR="000E17B1" w:rsidRDefault="006C0BD9">
            <w:pPr>
              <w:jc w:val="center"/>
              <w:rPr>
                <w:rFonts w:eastAsia="Arial Unicode MS"/>
                <w:color w:val="000000"/>
                <w:sz w:val="20"/>
              </w:rPr>
            </w:pPr>
            <w:r>
              <w:rPr>
                <w:sz w:val="20"/>
                <w:szCs w:val="15"/>
              </w:rPr>
              <w:t>25 mil</w:t>
            </w:r>
            <w:r>
              <w:rPr>
                <w:sz w:val="20"/>
                <w:szCs w:val="15"/>
              </w:rPr>
              <w:br/>
              <w:t xml:space="preserve">(295 mil L3 </w:t>
            </w:r>
            <w:proofErr w:type="spellStart"/>
            <w:r>
              <w:rPr>
                <w:sz w:val="20"/>
                <w:szCs w:val="15"/>
              </w:rPr>
              <w:t>for</w:t>
            </w:r>
            <w:proofErr w:type="spellEnd"/>
            <w:r>
              <w:rPr>
                <w:sz w:val="20"/>
                <w:szCs w:val="15"/>
              </w:rPr>
              <w:t xml:space="preserve"> 4MB)</w:t>
            </w:r>
          </w:p>
        </w:tc>
        <w:tc>
          <w:tcPr>
            <w:tcW w:w="696" w:type="dxa"/>
            <w:vAlign w:val="center"/>
          </w:tcPr>
          <w:p w:rsidR="000E17B1" w:rsidRDefault="006C0BD9">
            <w:pPr>
              <w:jc w:val="center"/>
              <w:rPr>
                <w:rFonts w:eastAsia="Arial Unicode MS"/>
                <w:color w:val="000000"/>
                <w:sz w:val="20"/>
              </w:rPr>
            </w:pPr>
            <w:proofErr w:type="spellStart"/>
            <w:r>
              <w:rPr>
                <w:sz w:val="20"/>
                <w:szCs w:val="15"/>
              </w:rPr>
              <w:t>socket</w:t>
            </w:r>
            <w:proofErr w:type="spellEnd"/>
            <w:r>
              <w:rPr>
                <w:sz w:val="20"/>
                <w:szCs w:val="15"/>
              </w:rPr>
              <w:t xml:space="preserve"> M</w:t>
            </w:r>
          </w:p>
        </w:tc>
        <w:tc>
          <w:tcPr>
            <w:tcW w:w="640" w:type="dxa"/>
            <w:vAlign w:val="center"/>
          </w:tcPr>
          <w:p w:rsidR="000E17B1" w:rsidRDefault="006C0BD9">
            <w:pPr>
              <w:jc w:val="center"/>
              <w:rPr>
                <w:rFonts w:eastAsia="Arial Unicode MS"/>
                <w:color w:val="000000"/>
                <w:sz w:val="20"/>
              </w:rPr>
            </w:pPr>
            <w:r>
              <w:rPr>
                <w:sz w:val="20"/>
                <w:szCs w:val="15"/>
              </w:rPr>
              <w:t>$1177</w:t>
            </w:r>
            <w:r>
              <w:rPr>
                <w:sz w:val="20"/>
                <w:szCs w:val="15"/>
              </w:rPr>
              <w:br/>
              <w:t>$4227</w:t>
            </w:r>
          </w:p>
        </w:tc>
        <w:tc>
          <w:tcPr>
            <w:tcW w:w="574" w:type="dxa"/>
            <w:vAlign w:val="center"/>
          </w:tcPr>
          <w:p w:rsidR="000E17B1" w:rsidRDefault="006C0BD9">
            <w:pPr>
              <w:jc w:val="center"/>
              <w:rPr>
                <w:rFonts w:eastAsia="Arial Unicode MS"/>
                <w:color w:val="000000"/>
                <w:sz w:val="20"/>
              </w:rPr>
            </w:pPr>
            <w:r>
              <w:rPr>
                <w:sz w:val="20"/>
                <w:szCs w:val="15"/>
              </w:rPr>
              <w:t>?</w:t>
            </w:r>
          </w:p>
        </w:tc>
        <w:tc>
          <w:tcPr>
            <w:tcW w:w="607" w:type="dxa"/>
            <w:vAlign w:val="center"/>
          </w:tcPr>
          <w:p w:rsidR="000E17B1" w:rsidRDefault="006C0BD9">
            <w:pPr>
              <w:jc w:val="center"/>
              <w:rPr>
                <w:rFonts w:eastAsia="Arial Unicode MS"/>
                <w:color w:val="000000"/>
                <w:sz w:val="20"/>
              </w:rPr>
            </w:pPr>
            <w:r>
              <w:rPr>
                <w:sz w:val="20"/>
                <w:szCs w:val="15"/>
              </w:rPr>
              <w:t>?</w:t>
            </w:r>
          </w:p>
        </w:tc>
      </w:tr>
      <w:tr w:rsidR="000E17B1">
        <w:tc>
          <w:tcPr>
            <w:tcW w:w="763" w:type="dxa"/>
            <w:vAlign w:val="center"/>
          </w:tcPr>
          <w:p w:rsidR="000E17B1" w:rsidRDefault="000E17B1">
            <w:pPr>
              <w:jc w:val="center"/>
              <w:rPr>
                <w:rFonts w:eastAsia="Arial Unicode MS"/>
                <w:color w:val="000000"/>
                <w:sz w:val="20"/>
              </w:rPr>
            </w:pPr>
          </w:p>
        </w:tc>
        <w:tc>
          <w:tcPr>
            <w:tcW w:w="552" w:type="dxa"/>
            <w:vAlign w:val="center"/>
          </w:tcPr>
          <w:p w:rsidR="000E17B1" w:rsidRDefault="006C0BD9">
            <w:pPr>
              <w:jc w:val="center"/>
              <w:rPr>
                <w:rFonts w:eastAsia="Arial Unicode MS"/>
                <w:color w:val="000000"/>
                <w:sz w:val="20"/>
              </w:rPr>
            </w:pPr>
            <w:r>
              <w:rPr>
                <w:sz w:val="20"/>
                <w:szCs w:val="15"/>
              </w:rPr>
              <w:t>800</w:t>
            </w:r>
          </w:p>
        </w:tc>
        <w:tc>
          <w:tcPr>
            <w:tcW w:w="774" w:type="dxa"/>
            <w:vAlign w:val="center"/>
          </w:tcPr>
          <w:p w:rsidR="000E17B1" w:rsidRDefault="006C0BD9">
            <w:pPr>
              <w:jc w:val="center"/>
              <w:rPr>
                <w:rFonts w:eastAsia="Arial Unicode MS"/>
                <w:color w:val="000000"/>
                <w:sz w:val="20"/>
              </w:rPr>
            </w:pPr>
            <w:r>
              <w:rPr>
                <w:sz w:val="20"/>
                <w:szCs w:val="15"/>
              </w:rPr>
              <w:t>100</w:t>
            </w:r>
          </w:p>
        </w:tc>
        <w:tc>
          <w:tcPr>
            <w:tcW w:w="1229" w:type="dxa"/>
            <w:vAlign w:val="center"/>
          </w:tcPr>
          <w:p w:rsidR="000E17B1" w:rsidRDefault="006C0BD9">
            <w:pPr>
              <w:jc w:val="center"/>
              <w:rPr>
                <w:rFonts w:eastAsia="Arial Unicode MS"/>
                <w:color w:val="000000"/>
                <w:sz w:val="20"/>
              </w:rPr>
            </w:pPr>
            <w:r>
              <w:rPr>
                <w:sz w:val="20"/>
                <w:szCs w:val="15"/>
              </w:rPr>
              <w:t>32KB</w:t>
            </w:r>
            <w:r>
              <w:rPr>
                <w:sz w:val="20"/>
                <w:szCs w:val="15"/>
              </w:rPr>
              <w:br/>
              <w:t>-16K I</w:t>
            </w:r>
            <w:r>
              <w:rPr>
                <w:sz w:val="20"/>
                <w:szCs w:val="15"/>
              </w:rPr>
              <w:br/>
              <w:t>-16K D</w:t>
            </w:r>
          </w:p>
        </w:tc>
        <w:tc>
          <w:tcPr>
            <w:tcW w:w="1329" w:type="dxa"/>
            <w:vAlign w:val="center"/>
          </w:tcPr>
          <w:p w:rsidR="000E17B1" w:rsidRDefault="006C0BD9">
            <w:pPr>
              <w:jc w:val="center"/>
              <w:rPr>
                <w:rFonts w:eastAsia="Arial Unicode MS"/>
                <w:color w:val="000000"/>
                <w:sz w:val="20"/>
              </w:rPr>
            </w:pPr>
            <w:r>
              <w:rPr>
                <w:sz w:val="20"/>
                <w:szCs w:val="15"/>
              </w:rPr>
              <w:t>96KB</w:t>
            </w:r>
          </w:p>
        </w:tc>
        <w:tc>
          <w:tcPr>
            <w:tcW w:w="1329" w:type="dxa"/>
            <w:vAlign w:val="center"/>
          </w:tcPr>
          <w:p w:rsidR="000E17B1" w:rsidRDefault="006C0BD9">
            <w:pPr>
              <w:jc w:val="center"/>
              <w:rPr>
                <w:rFonts w:eastAsia="Arial Unicode MS"/>
                <w:color w:val="000000"/>
                <w:sz w:val="20"/>
              </w:rPr>
            </w:pPr>
            <w:r>
              <w:rPr>
                <w:sz w:val="20"/>
                <w:szCs w:val="15"/>
              </w:rPr>
              <w:t>2 MB</w:t>
            </w:r>
            <w:r>
              <w:rPr>
                <w:sz w:val="20"/>
                <w:szCs w:val="15"/>
              </w:rPr>
              <w:br/>
              <w:t>4 MB</w:t>
            </w:r>
          </w:p>
        </w:tc>
        <w:tc>
          <w:tcPr>
            <w:tcW w:w="1107" w:type="dxa"/>
            <w:vAlign w:val="center"/>
          </w:tcPr>
          <w:p w:rsidR="000E17B1" w:rsidRDefault="006C0BD9">
            <w:pPr>
              <w:jc w:val="center"/>
              <w:rPr>
                <w:rFonts w:eastAsia="Arial Unicode MS"/>
                <w:color w:val="000000"/>
                <w:sz w:val="20"/>
              </w:rPr>
            </w:pPr>
            <w:r>
              <w:rPr>
                <w:sz w:val="20"/>
                <w:szCs w:val="15"/>
              </w:rPr>
              <w:t>.18</w:t>
            </w:r>
          </w:p>
        </w:tc>
        <w:tc>
          <w:tcPr>
            <w:tcW w:w="1196" w:type="dxa"/>
            <w:vAlign w:val="center"/>
          </w:tcPr>
          <w:p w:rsidR="000E17B1" w:rsidRDefault="006C0BD9">
            <w:pPr>
              <w:jc w:val="center"/>
              <w:rPr>
                <w:rFonts w:eastAsia="Arial Unicode MS"/>
                <w:color w:val="000000"/>
                <w:sz w:val="20"/>
              </w:rPr>
            </w:pPr>
            <w:r>
              <w:rPr>
                <w:sz w:val="20"/>
                <w:szCs w:val="15"/>
              </w:rPr>
              <w:t>25 mil</w:t>
            </w:r>
            <w:r>
              <w:rPr>
                <w:sz w:val="20"/>
                <w:szCs w:val="15"/>
              </w:rPr>
              <w:br/>
              <w:t xml:space="preserve">(295 mil L3 </w:t>
            </w:r>
            <w:proofErr w:type="spellStart"/>
            <w:r>
              <w:rPr>
                <w:sz w:val="20"/>
                <w:szCs w:val="15"/>
              </w:rPr>
              <w:t>for</w:t>
            </w:r>
            <w:proofErr w:type="spellEnd"/>
            <w:r>
              <w:rPr>
                <w:sz w:val="20"/>
                <w:szCs w:val="15"/>
              </w:rPr>
              <w:t xml:space="preserve"> 4MB)</w:t>
            </w:r>
          </w:p>
        </w:tc>
        <w:tc>
          <w:tcPr>
            <w:tcW w:w="696" w:type="dxa"/>
            <w:vAlign w:val="center"/>
          </w:tcPr>
          <w:p w:rsidR="000E17B1" w:rsidRDefault="006C0BD9">
            <w:pPr>
              <w:jc w:val="center"/>
              <w:rPr>
                <w:rFonts w:eastAsia="Arial Unicode MS"/>
                <w:color w:val="000000"/>
                <w:sz w:val="20"/>
              </w:rPr>
            </w:pPr>
            <w:proofErr w:type="spellStart"/>
            <w:r>
              <w:rPr>
                <w:sz w:val="20"/>
                <w:szCs w:val="15"/>
              </w:rPr>
              <w:t>socket</w:t>
            </w:r>
            <w:proofErr w:type="spellEnd"/>
            <w:r>
              <w:rPr>
                <w:sz w:val="20"/>
                <w:szCs w:val="15"/>
              </w:rPr>
              <w:t xml:space="preserve"> M</w:t>
            </w:r>
          </w:p>
        </w:tc>
        <w:tc>
          <w:tcPr>
            <w:tcW w:w="640" w:type="dxa"/>
            <w:vAlign w:val="center"/>
          </w:tcPr>
          <w:p w:rsidR="000E17B1" w:rsidRDefault="006C0BD9">
            <w:pPr>
              <w:jc w:val="center"/>
              <w:rPr>
                <w:rFonts w:eastAsia="Arial Unicode MS"/>
                <w:color w:val="000000"/>
                <w:sz w:val="20"/>
              </w:rPr>
            </w:pPr>
            <w:r>
              <w:rPr>
                <w:sz w:val="20"/>
                <w:szCs w:val="15"/>
              </w:rPr>
              <w:t>$1980</w:t>
            </w:r>
            <w:r>
              <w:rPr>
                <w:sz w:val="20"/>
                <w:szCs w:val="15"/>
              </w:rPr>
              <w:br/>
              <w:t>$4227</w:t>
            </w:r>
          </w:p>
        </w:tc>
        <w:tc>
          <w:tcPr>
            <w:tcW w:w="574" w:type="dxa"/>
            <w:vAlign w:val="center"/>
          </w:tcPr>
          <w:p w:rsidR="000E17B1" w:rsidRDefault="006C0BD9">
            <w:pPr>
              <w:jc w:val="center"/>
              <w:rPr>
                <w:rFonts w:eastAsia="Arial Unicode MS"/>
                <w:color w:val="000000"/>
                <w:sz w:val="20"/>
              </w:rPr>
            </w:pPr>
            <w:r>
              <w:rPr>
                <w:sz w:val="20"/>
                <w:szCs w:val="15"/>
              </w:rPr>
              <w:t>?</w:t>
            </w:r>
          </w:p>
        </w:tc>
        <w:tc>
          <w:tcPr>
            <w:tcW w:w="607" w:type="dxa"/>
            <w:vAlign w:val="center"/>
          </w:tcPr>
          <w:p w:rsidR="000E17B1" w:rsidRDefault="006C0BD9">
            <w:pPr>
              <w:jc w:val="center"/>
              <w:rPr>
                <w:rFonts w:eastAsia="Arial Unicode MS"/>
                <w:color w:val="000000"/>
                <w:sz w:val="20"/>
              </w:rPr>
            </w:pPr>
            <w:r>
              <w:rPr>
                <w:sz w:val="20"/>
                <w:szCs w:val="15"/>
              </w:rPr>
              <w:t>?</w:t>
            </w:r>
          </w:p>
        </w:tc>
      </w:tr>
    </w:tbl>
    <w:p w:rsidR="000E17B1" w:rsidRDefault="006C0BD9">
      <w:pPr>
        <w:pStyle w:val="Heading1"/>
      </w:pPr>
      <w:bookmarkStart w:id="4" w:name="_Toc529344554"/>
      <w:r>
        <w:t>TEHNIČNE KARAKTERISTIKE</w:t>
      </w:r>
      <w:bookmarkEnd w:id="4"/>
    </w:p>
    <w:p w:rsidR="000E17B1" w:rsidRDefault="006C0BD9">
      <w:pPr>
        <w:pStyle w:val="Heading1"/>
      </w:pPr>
      <w:bookmarkStart w:id="5" w:name="_Toc529344555"/>
      <w:r>
        <w:t>EPIC NABOR INŠTRUKCIJ</w:t>
      </w:r>
      <w:bookmarkEnd w:id="5"/>
    </w:p>
    <w:p w:rsidR="000E17B1" w:rsidRDefault="000E17B1"/>
    <w:p w:rsidR="000E17B1" w:rsidRDefault="00FA634C">
      <w:pPr>
        <w:jc w:val="center"/>
      </w:pPr>
      <w:r>
        <w:pict>
          <v:shape id="_x0000_i1026" type="#_x0000_t75" style="width:362.25pt;height:60.75pt">
            <v:imagedata r:id="rId9" o:title="ia64_opt"/>
            <o:lock v:ext="edit" cropping="t"/>
          </v:shape>
        </w:pict>
      </w:r>
    </w:p>
    <w:p w:rsidR="000E17B1" w:rsidRDefault="000E17B1">
      <w:pPr>
        <w:jc w:val="center"/>
      </w:pPr>
    </w:p>
    <w:p w:rsidR="000E17B1" w:rsidRDefault="006C0BD9">
      <w:pPr>
        <w:jc w:val="center"/>
      </w:pPr>
      <w:r>
        <w:t>Kot že samo ime pove (</w:t>
      </w:r>
      <w:proofErr w:type="spellStart"/>
      <w:r>
        <w:t>Explicitly</w:t>
      </w:r>
      <w:proofErr w:type="spellEnd"/>
      <w:r>
        <w:t xml:space="preserve"> </w:t>
      </w:r>
      <w:proofErr w:type="spellStart"/>
      <w:r>
        <w:t>Parallel</w:t>
      </w:r>
      <w:proofErr w:type="spellEnd"/>
      <w:r>
        <w:t xml:space="preserve"> </w:t>
      </w:r>
      <w:proofErr w:type="spellStart"/>
      <w:r>
        <w:t>Instruction</w:t>
      </w:r>
      <w:proofErr w:type="spellEnd"/>
      <w:r>
        <w:t xml:space="preserve"> </w:t>
      </w:r>
      <w:proofErr w:type="spellStart"/>
      <w:r>
        <w:t>Computing</w:t>
      </w:r>
      <w:proofErr w:type="spellEnd"/>
      <w:r>
        <w:t>) je največja prednost novih naborov inštrukcij na razširitvi paralelnega načina dela.</w:t>
      </w:r>
    </w:p>
    <w:p w:rsidR="000E17B1" w:rsidRDefault="000E17B1">
      <w:pPr>
        <w:jc w:val="center"/>
      </w:pPr>
    </w:p>
    <w:p w:rsidR="000E17B1" w:rsidRDefault="006C0BD9">
      <w:pPr>
        <w:pStyle w:val="Heading2"/>
        <w:jc w:val="center"/>
      </w:pPr>
      <w:bookmarkStart w:id="6" w:name="_Toc529344556"/>
      <w:r>
        <w:t>ILP</w:t>
      </w:r>
      <w:bookmarkEnd w:id="6"/>
    </w:p>
    <w:p w:rsidR="000E17B1" w:rsidRDefault="000E17B1">
      <w:pPr>
        <w:jc w:val="center"/>
      </w:pPr>
    </w:p>
    <w:p w:rsidR="000E17B1" w:rsidRDefault="006C0BD9">
      <w:pPr>
        <w:jc w:val="center"/>
      </w:pPr>
      <w:r>
        <w:t>ILP (</w:t>
      </w:r>
      <w:proofErr w:type="spellStart"/>
      <w:r>
        <w:t>instruction</w:t>
      </w:r>
      <w:proofErr w:type="spellEnd"/>
      <w:r>
        <w:t xml:space="preserve"> </w:t>
      </w:r>
      <w:proofErr w:type="spellStart"/>
      <w:r>
        <w:t>level</w:t>
      </w:r>
      <w:proofErr w:type="spellEnd"/>
      <w:r>
        <w:t xml:space="preserve"> </w:t>
      </w:r>
      <w:proofErr w:type="spellStart"/>
      <w:r>
        <w:t>parallelism</w:t>
      </w:r>
      <w:proofErr w:type="spellEnd"/>
      <w:r>
        <w:t xml:space="preserve">) je sposobnost izvrševanja </w:t>
      </w:r>
      <w:proofErr w:type="spellStart"/>
      <w:r>
        <w:t>čimveč</w:t>
      </w:r>
      <w:proofErr w:type="spellEnd"/>
      <w:r>
        <w:t xml:space="preserve"> inštrukcij v več funkcionalnih enotah v enem krogu. ILP pa je </w:t>
      </w:r>
      <w:proofErr w:type="spellStart"/>
      <w:r>
        <w:t>Itaniumu</w:t>
      </w:r>
      <w:proofErr w:type="spellEnd"/>
      <w:r>
        <w:t xml:space="preserve"> povečan z:</w:t>
      </w:r>
    </w:p>
    <w:p w:rsidR="000E17B1" w:rsidRDefault="006C0BD9">
      <w:pPr>
        <w:numPr>
          <w:ilvl w:val="0"/>
          <w:numId w:val="21"/>
        </w:numPr>
        <w:jc w:val="center"/>
      </w:pPr>
      <w:r>
        <w:t>Predvidenih je več arhitekturnih zalog:-večje registrske datoteke in 3-inštrukcije daljša beseda (</w:t>
      </w:r>
      <w:proofErr w:type="spellStart"/>
      <w:r>
        <w:t>wide</w:t>
      </w:r>
      <w:proofErr w:type="spellEnd"/>
      <w:r>
        <w:t xml:space="preserve"> </w:t>
      </w:r>
      <w:proofErr w:type="spellStart"/>
      <w:r>
        <w:t>word</w:t>
      </w:r>
      <w:proofErr w:type="spellEnd"/>
      <w:r>
        <w:t>)</w:t>
      </w:r>
    </w:p>
    <w:p w:rsidR="000E17B1" w:rsidRDefault="006C0BD9">
      <w:pPr>
        <w:numPr>
          <w:ilvl w:val="0"/>
          <w:numId w:val="21"/>
        </w:numPr>
        <w:jc w:val="center"/>
      </w:pPr>
      <w:r>
        <w:t>Dopušča prevajalnemu pisalniku, da jasno predvideva paralelne operacije</w:t>
      </w:r>
    </w:p>
    <w:p w:rsidR="000E17B1" w:rsidRDefault="000E17B1">
      <w:pPr>
        <w:jc w:val="center"/>
      </w:pPr>
    </w:p>
    <w:p w:rsidR="000E17B1" w:rsidRDefault="006C0BD9">
      <w:pPr>
        <w:pStyle w:val="Heading2"/>
        <w:jc w:val="center"/>
      </w:pPr>
      <w:bookmarkStart w:id="7" w:name="_Toc529344557"/>
      <w:r>
        <w:t>64-BITNI INŠTRUKCIJSKI KAZALEC</w:t>
      </w:r>
      <w:bookmarkEnd w:id="7"/>
    </w:p>
    <w:p w:rsidR="000E17B1" w:rsidRDefault="000E17B1">
      <w:pPr>
        <w:jc w:val="center"/>
      </w:pPr>
    </w:p>
    <w:p w:rsidR="000E17B1" w:rsidRDefault="006C0BD9">
      <w:pPr>
        <w:jc w:val="center"/>
      </w:pPr>
      <w:r>
        <w:t xml:space="preserve">EPIC podpira Intelov standard IA-64 (64-bitna arhitektura), zato mora biti </w:t>
      </w:r>
      <w:proofErr w:type="spellStart"/>
      <w:r>
        <w:t>inštrukcijski</w:t>
      </w:r>
      <w:proofErr w:type="spellEnd"/>
      <w:r>
        <w:t xml:space="preserve"> kazalec 64-bitni. Kazalec drži naslov trenutno izvajane inštrukcije.</w:t>
      </w:r>
    </w:p>
    <w:p w:rsidR="000E17B1" w:rsidRDefault="000E17B1">
      <w:pPr>
        <w:jc w:val="center"/>
      </w:pPr>
    </w:p>
    <w:p w:rsidR="000E17B1" w:rsidRDefault="006C0BD9">
      <w:pPr>
        <w:pStyle w:val="Heading3"/>
        <w:jc w:val="center"/>
      </w:pPr>
      <w:bookmarkStart w:id="8" w:name="_Toc529344558"/>
      <w:proofErr w:type="spellStart"/>
      <w:r>
        <w:t>Little-endian</w:t>
      </w:r>
      <w:bookmarkEnd w:id="8"/>
      <w:proofErr w:type="spellEnd"/>
    </w:p>
    <w:p w:rsidR="000E17B1" w:rsidRDefault="000E17B1"/>
    <w:p w:rsidR="000E17B1" w:rsidRDefault="006C0BD9">
      <w:pPr>
        <w:pStyle w:val="BodyText3"/>
      </w:pPr>
      <w:r>
        <w:t>Metoda shranjevanja podatkov, tako da se bit z najmanjšo vrednostjo spravi v nižje oštevilčeno lokacijo v pomnilniku. Na ta način se uredi problem shranjevanja podatkov čimbolj pregledno.</w:t>
      </w:r>
    </w:p>
    <w:p w:rsidR="000E17B1" w:rsidRDefault="006C0BD9">
      <w:pPr>
        <w:pStyle w:val="Heading3"/>
        <w:jc w:val="center"/>
      </w:pPr>
      <w:bookmarkStart w:id="9" w:name="_Toc529344559"/>
      <w:proofErr w:type="spellStart"/>
      <w:r>
        <w:t>Loop</w:t>
      </w:r>
      <w:proofErr w:type="spellEnd"/>
      <w:r>
        <w:t xml:space="preserve"> </w:t>
      </w:r>
      <w:proofErr w:type="spellStart"/>
      <w:r>
        <w:t>Unrolling</w:t>
      </w:r>
      <w:bookmarkEnd w:id="9"/>
      <w:proofErr w:type="spellEnd"/>
    </w:p>
    <w:p w:rsidR="000E17B1" w:rsidRDefault="000E17B1"/>
    <w:p w:rsidR="000E17B1" w:rsidRDefault="006C0BD9">
      <w:pPr>
        <w:pStyle w:val="BodyText3"/>
        <w:rPr>
          <w:rFonts w:ascii="Arial" w:hAnsi="Arial" w:cs="Arial"/>
        </w:rPr>
      </w:pPr>
      <w:r>
        <w:t xml:space="preserve">To je metoda, uporabljena, da izboljša paralelnost zanke. </w:t>
      </w:r>
      <w:proofErr w:type="spellStart"/>
      <w:r>
        <w:t>Zankovne</w:t>
      </w:r>
      <w:proofErr w:type="spellEnd"/>
      <w:r>
        <w:t xml:space="preserve"> inštrukcije so replicirane in na koncu kode nastavljene da odstranijo vejo</w:t>
      </w:r>
    </w:p>
    <w:p w:rsidR="000E17B1" w:rsidRDefault="006C0BD9">
      <w:pPr>
        <w:pStyle w:val="Heading3"/>
        <w:jc w:val="center"/>
      </w:pPr>
      <w:bookmarkStart w:id="10" w:name="_Toc529344560"/>
      <w:proofErr w:type="spellStart"/>
      <w:r>
        <w:lastRenderedPageBreak/>
        <w:t>Memory</w:t>
      </w:r>
      <w:proofErr w:type="spellEnd"/>
      <w:r>
        <w:t xml:space="preserve"> </w:t>
      </w:r>
      <w:proofErr w:type="spellStart"/>
      <w:r>
        <w:t>latency</w:t>
      </w:r>
      <w:bookmarkEnd w:id="10"/>
      <w:proofErr w:type="spellEnd"/>
    </w:p>
    <w:p w:rsidR="000E17B1" w:rsidRDefault="000E17B1"/>
    <w:p w:rsidR="000E17B1" w:rsidRDefault="006C0BD9">
      <w:pPr>
        <w:rPr>
          <w:rFonts w:ascii="Arial" w:hAnsi="Arial" w:cs="Arial"/>
          <w:color w:val="000000"/>
        </w:rPr>
      </w:pPr>
      <w:r>
        <w:t>Je čas, potreben procesorju, da naloži inštrukcijo ter jo prikaže kot uporaben rezultat.</w:t>
      </w:r>
    </w:p>
    <w:p w:rsidR="000E17B1" w:rsidRDefault="006C0BD9">
      <w:pPr>
        <w:pStyle w:val="Heading3"/>
        <w:jc w:val="center"/>
      </w:pPr>
      <w:bookmarkStart w:id="11" w:name="_Toc529344561"/>
      <w:proofErr w:type="spellStart"/>
      <w:r>
        <w:t>Modular</w:t>
      </w:r>
      <w:proofErr w:type="spellEnd"/>
      <w:r>
        <w:t xml:space="preserve"> </w:t>
      </w:r>
      <w:proofErr w:type="spellStart"/>
      <w:r>
        <w:t>Code</w:t>
      </w:r>
      <w:proofErr w:type="spellEnd"/>
      <w:r>
        <w:t xml:space="preserve"> </w:t>
      </w:r>
      <w:proofErr w:type="spellStart"/>
      <w:r>
        <w:t>Support</w:t>
      </w:r>
      <w:bookmarkEnd w:id="11"/>
      <w:proofErr w:type="spellEnd"/>
    </w:p>
    <w:p w:rsidR="000E17B1" w:rsidRDefault="000E17B1">
      <w:pPr>
        <w:jc w:val="center"/>
      </w:pPr>
    </w:p>
    <w:p w:rsidR="000E17B1" w:rsidRDefault="006C0BD9">
      <w:pPr>
        <w:jc w:val="center"/>
      </w:pPr>
      <w:proofErr w:type="spellStart"/>
      <w:r>
        <w:t>Itaniumova</w:t>
      </w:r>
      <w:proofErr w:type="spellEnd"/>
      <w:r>
        <w:t xml:space="preserve"> arhitektura podpira trenuten trend prevajalnikov, da lahko proizvedejo modularno kodo z </w:t>
      </w:r>
      <w:proofErr w:type="spellStart"/>
      <w:r>
        <w:t>preskrbljenjem</w:t>
      </w:r>
      <w:proofErr w:type="spellEnd"/>
      <w:r>
        <w:t xml:space="preserve"> specifične strojne podpore za funkcijske klice in vračalkami.</w:t>
      </w:r>
    </w:p>
    <w:p w:rsidR="000E17B1" w:rsidRDefault="000E17B1">
      <w:pPr>
        <w:jc w:val="center"/>
      </w:pPr>
    </w:p>
    <w:p w:rsidR="000E17B1" w:rsidRDefault="006C0BD9">
      <w:pPr>
        <w:pStyle w:val="Heading3"/>
        <w:jc w:val="center"/>
      </w:pPr>
      <w:bookmarkStart w:id="12" w:name="_Toc529344562"/>
      <w:r>
        <w:t xml:space="preserve">Normal </w:t>
      </w:r>
      <w:proofErr w:type="spellStart"/>
      <w:r>
        <w:t>Compare</w:t>
      </w:r>
      <w:proofErr w:type="spellEnd"/>
      <w:r>
        <w:t xml:space="preserve"> </w:t>
      </w:r>
      <w:proofErr w:type="spellStart"/>
      <w:r>
        <w:t>Type</w:t>
      </w:r>
      <w:bookmarkEnd w:id="12"/>
      <w:proofErr w:type="spellEnd"/>
    </w:p>
    <w:p w:rsidR="000E17B1" w:rsidRDefault="000E17B1"/>
    <w:p w:rsidR="000E17B1" w:rsidRDefault="006C0BD9">
      <w:pPr>
        <w:jc w:val="center"/>
        <w:rPr>
          <w:rFonts w:ascii="Arial" w:hAnsi="Arial" w:cs="Arial"/>
          <w:color w:val="000000"/>
        </w:rPr>
      </w:pPr>
      <w:r>
        <w:t xml:space="preserve">Normal </w:t>
      </w:r>
      <w:proofErr w:type="spellStart"/>
      <w:r>
        <w:t>compare</w:t>
      </w:r>
      <w:proofErr w:type="spellEnd"/>
      <w:r>
        <w:t xml:space="preserve"> </w:t>
      </w:r>
      <w:proofErr w:type="spellStart"/>
      <w:r>
        <w:t>type</w:t>
      </w:r>
      <w:proofErr w:type="spellEnd"/>
      <w:r>
        <w:t xml:space="preserve"> inštrukcija piše primerjalni rezultat v en ciljni register, komplement rezultata pa v drug ciljni register</w:t>
      </w:r>
    </w:p>
    <w:p w:rsidR="000E17B1" w:rsidRDefault="006C0BD9">
      <w:pPr>
        <w:pStyle w:val="Heading3"/>
        <w:jc w:val="center"/>
      </w:pPr>
      <w:bookmarkStart w:id="13" w:name="_Toc529344563"/>
      <w:proofErr w:type="spellStart"/>
      <w:r>
        <w:t>Parallel</w:t>
      </w:r>
      <w:proofErr w:type="spellEnd"/>
      <w:r>
        <w:t xml:space="preserve"> </w:t>
      </w:r>
      <w:proofErr w:type="spellStart"/>
      <w:r>
        <w:t>Compare</w:t>
      </w:r>
      <w:proofErr w:type="spellEnd"/>
      <w:r>
        <w:t xml:space="preserve"> </w:t>
      </w:r>
      <w:proofErr w:type="spellStart"/>
      <w:r>
        <w:t>Types</w:t>
      </w:r>
      <w:bookmarkEnd w:id="13"/>
      <w:proofErr w:type="spellEnd"/>
    </w:p>
    <w:p w:rsidR="000E17B1" w:rsidRDefault="000E17B1"/>
    <w:p w:rsidR="000E17B1" w:rsidRDefault="006C0BD9">
      <w:pPr>
        <w:pStyle w:val="BodyText3"/>
      </w:pPr>
      <w:r>
        <w:t xml:space="preserve">OR, AND komplementi primerjajo inštrukcije, na podlagi primerjav pa pišejo ali specifični odgovor </w:t>
      </w:r>
      <w:proofErr w:type="spellStart"/>
      <w:r>
        <w:t>odgorvornemu</w:t>
      </w:r>
      <w:proofErr w:type="spellEnd"/>
      <w:r>
        <w:t xml:space="preserve"> registru ali pa jih pustijo nespremenjene. To omogoča multiple simultane primerjave enemu registru</w:t>
      </w:r>
    </w:p>
    <w:p w:rsidR="000E17B1" w:rsidRDefault="006C0BD9">
      <w:pPr>
        <w:jc w:val="center"/>
      </w:pPr>
      <w:r>
        <w:t xml:space="preserve">                                                                                                                                 </w:t>
      </w:r>
    </w:p>
    <w:p w:rsidR="000E17B1" w:rsidRDefault="006C0BD9">
      <w:pPr>
        <w:pStyle w:val="Heading1"/>
      </w:pPr>
      <w:bookmarkStart w:id="14" w:name="_Toc529344564"/>
      <w:r>
        <w:t>NOVA VODILA</w:t>
      </w:r>
      <w:bookmarkEnd w:id="14"/>
    </w:p>
    <w:p w:rsidR="000E17B1" w:rsidRDefault="000E17B1">
      <w:pPr>
        <w:jc w:val="center"/>
      </w:pPr>
    </w:p>
    <w:p w:rsidR="000E17B1" w:rsidRDefault="006C0BD9">
      <w:pPr>
        <w:jc w:val="center"/>
        <w:rPr>
          <w:szCs w:val="20"/>
        </w:rPr>
      </w:pPr>
      <w:proofErr w:type="spellStart"/>
      <w:r>
        <w:t>Itanium</w:t>
      </w:r>
      <w:proofErr w:type="spellEnd"/>
      <w:r>
        <w:t xml:space="preserve"> je sposoben delovati z do 16 </w:t>
      </w:r>
      <w:proofErr w:type="spellStart"/>
      <w:r>
        <w:t>Gb</w:t>
      </w:r>
      <w:proofErr w:type="spellEnd"/>
      <w:r>
        <w:t xml:space="preserve"> glavnega pomnilnika. Srce matičnih plošč, ki bodo podpirale  </w:t>
      </w:r>
      <w:proofErr w:type="spellStart"/>
      <w:r>
        <w:t>Itanium</w:t>
      </w:r>
      <w:proofErr w:type="spellEnd"/>
      <w:r>
        <w:t xml:space="preserve"> bo Intelov 460 GX vezni čip s podnožjem M (</w:t>
      </w:r>
      <w:proofErr w:type="spellStart"/>
      <w:r>
        <w:t>socket</w:t>
      </w:r>
      <w:proofErr w:type="spellEnd"/>
      <w:r>
        <w:t xml:space="preserve"> M). vsaj v začetku bo uporabljal standardni 100 </w:t>
      </w:r>
      <w:proofErr w:type="spellStart"/>
      <w:r>
        <w:t>Mhz</w:t>
      </w:r>
      <w:proofErr w:type="spellEnd"/>
      <w:r>
        <w:t xml:space="preserve"> SDRAM PC 100. Glavna povezava v dostavljanju podatkov je </w:t>
      </w:r>
      <w:proofErr w:type="spellStart"/>
      <w:r>
        <w:t>Itaniumovo</w:t>
      </w:r>
      <w:proofErr w:type="spellEnd"/>
      <w:r>
        <w:t xml:space="preserve"> sistemsko vodilo. </w:t>
      </w:r>
      <w:proofErr w:type="spellStart"/>
      <w:r>
        <w:t>Itanium</w:t>
      </w:r>
      <w:proofErr w:type="spellEnd"/>
      <w:r>
        <w:t xml:space="preserve"> uporablja večopravilno sistemsko vodilo, ki skrbi za prenose podatkov in inštrukcij z 2.1 </w:t>
      </w:r>
      <w:proofErr w:type="spellStart"/>
      <w:r>
        <w:t>Gb</w:t>
      </w:r>
      <w:proofErr w:type="spellEnd"/>
      <w:r>
        <w:t>/s</w:t>
      </w:r>
      <w:r>
        <w:rPr>
          <w:szCs w:val="20"/>
        </w:rPr>
        <w:t xml:space="preserve">. Prenosi z glavnega pomnilnika, ki bodo dualno sestavljeni, bodo 4.2 GB/s, pričakovati je v prihodnosti, da se bodo številke zvišale, ker bo prišlo v uporabo sistemsko vodilo, ki bo 133 </w:t>
      </w:r>
      <w:proofErr w:type="spellStart"/>
      <w:r>
        <w:rPr>
          <w:szCs w:val="20"/>
        </w:rPr>
        <w:t>Mhz</w:t>
      </w:r>
      <w:proofErr w:type="spellEnd"/>
      <w:r>
        <w:rPr>
          <w:szCs w:val="20"/>
        </w:rPr>
        <w:t xml:space="preserve">, </w:t>
      </w:r>
      <w:proofErr w:type="spellStart"/>
      <w:r>
        <w:rPr>
          <w:szCs w:val="20"/>
        </w:rPr>
        <w:t>uoprabljen</w:t>
      </w:r>
      <w:proofErr w:type="spellEnd"/>
      <w:r>
        <w:rPr>
          <w:szCs w:val="20"/>
        </w:rPr>
        <w:t xml:space="preserve"> bo DDR SDRAM ali RDRAM (</w:t>
      </w:r>
      <w:proofErr w:type="spellStart"/>
      <w:r>
        <w:rPr>
          <w:szCs w:val="20"/>
        </w:rPr>
        <w:t>rambus</w:t>
      </w:r>
      <w:proofErr w:type="spellEnd"/>
      <w:r>
        <w:rPr>
          <w:szCs w:val="20"/>
        </w:rPr>
        <w:t xml:space="preserve">). Intelovi inženirji načrtujejo tudi uporabo takih novosti, kot so DDR II pomnilnik, 64-bitni 66 </w:t>
      </w:r>
      <w:proofErr w:type="spellStart"/>
      <w:r>
        <w:rPr>
          <w:szCs w:val="20"/>
        </w:rPr>
        <w:t>Mhz</w:t>
      </w:r>
      <w:proofErr w:type="spellEnd"/>
      <w:r>
        <w:rPr>
          <w:szCs w:val="20"/>
        </w:rPr>
        <w:t xml:space="preserve"> PCI in AGP pro (4×) vodilo, ki bodo prve zaživele na matičnih ploščah namenjenih strežnikom ter grafičnim postajam.</w:t>
      </w:r>
    </w:p>
    <w:p w:rsidR="000E17B1" w:rsidRDefault="000E17B1">
      <w:pPr>
        <w:pStyle w:val="Heading1"/>
        <w:rPr>
          <w:rFonts w:ascii="Arial Unicode MS" w:eastAsia="Arial Unicode MS" w:hAnsi="Arial Unicode MS" w:cs="Arial Unicode MS"/>
          <w:b w:val="0"/>
          <w:bCs w:val="0"/>
          <w:color w:val="000000"/>
          <w:kern w:val="0"/>
          <w:sz w:val="24"/>
          <w:szCs w:val="24"/>
        </w:rPr>
      </w:pPr>
    </w:p>
    <w:p w:rsidR="000E17B1" w:rsidRDefault="006C0BD9">
      <w:pPr>
        <w:pStyle w:val="Heading1"/>
      </w:pPr>
      <w:bookmarkStart w:id="15" w:name="_Toc529344565"/>
      <w:r>
        <w:t>NOVA GENERACIJA REGISTROV</w:t>
      </w:r>
      <w:bookmarkEnd w:id="15"/>
    </w:p>
    <w:p w:rsidR="000E17B1" w:rsidRDefault="000E17B1"/>
    <w:p w:rsidR="000E17B1" w:rsidRDefault="006C0BD9">
      <w:pPr>
        <w:jc w:val="center"/>
      </w:pPr>
      <w:r>
        <w:t xml:space="preserve">Register je obsežna zbirka raznovrstnih podatkov. V njih se shranjujejo nastavitve, pomembne za delovanje vseh programov. Registre delimo na programske in strojne. Na obeh področjih prihaja do velikih sprememb ob vsaki prihajajoči generaciji procesorjev. Začnimo z razlago </w:t>
      </w:r>
      <w:r w:rsidR="00FA634C">
        <w:rPr>
          <w:noProof/>
        </w:rPr>
        <w:pict>
          <v:shape id="_x0000_s1120" type="#_x0000_t75" alt="application registers" style="position:absolute;left:0;text-align:left;margin-left:396pt;margin-top:.45pt;width:63.7pt;height:2in;z-index:1;mso-wrap-distance-left:0;mso-wrap-distance-right:0;mso-position-horizontal-relative:text;mso-position-vertical-relative:line" o:allowoverlap="f">
            <v:imagedata r:id="rId10" o:title="ar_reg"/>
            <w10:wrap type="square"/>
          </v:shape>
        </w:pict>
      </w:r>
      <w:r>
        <w:t>programskih.</w:t>
      </w:r>
    </w:p>
    <w:p w:rsidR="000E17B1" w:rsidRDefault="000E17B1">
      <w:pPr>
        <w:jc w:val="center"/>
      </w:pPr>
    </w:p>
    <w:p w:rsidR="000E17B1" w:rsidRDefault="006C0BD9">
      <w:pPr>
        <w:pStyle w:val="Heading3"/>
        <w:jc w:val="center"/>
      </w:pPr>
      <w:bookmarkStart w:id="16" w:name="_Toc529344566"/>
      <w:r>
        <w:t>Priložnostni registri</w:t>
      </w:r>
      <w:bookmarkEnd w:id="16"/>
    </w:p>
    <w:p w:rsidR="000E17B1" w:rsidRDefault="006C0BD9">
      <w:pPr>
        <w:jc w:val="center"/>
      </w:pPr>
      <w:r>
        <w:t xml:space="preserve">128 posebno priložnostnih registrov (ar- </w:t>
      </w:r>
      <w:proofErr w:type="spellStart"/>
      <w:r>
        <w:t>application</w:t>
      </w:r>
      <w:proofErr w:type="spellEnd"/>
      <w:r>
        <w:t xml:space="preserve"> register ) je uporabljenih za različne funkcije (EC števec)</w:t>
      </w:r>
    </w:p>
    <w:p w:rsidR="000E17B1" w:rsidRDefault="000E17B1">
      <w:pPr>
        <w:pStyle w:val="Heading3"/>
      </w:pPr>
    </w:p>
    <w:p w:rsidR="000E17B1" w:rsidRDefault="006C0BD9">
      <w:pPr>
        <w:pStyle w:val="Heading3"/>
        <w:jc w:val="center"/>
      </w:pPr>
      <w:bookmarkStart w:id="17" w:name="_Toc529344567"/>
      <w:r>
        <w:t>Razdelitveni registri</w:t>
      </w:r>
      <w:bookmarkEnd w:id="17"/>
    </w:p>
    <w:p w:rsidR="000E17B1" w:rsidRDefault="000E17B1"/>
    <w:p w:rsidR="000E17B1" w:rsidRDefault="006C0BD9">
      <w:pPr>
        <w:jc w:val="center"/>
      </w:pPr>
      <w:r>
        <w:t xml:space="preserve">8 64- bitnih registrov se uporablja za določitev naslova razdelitve, ki ni neposredno </w:t>
      </w:r>
      <w:bookmarkStart w:id="18" w:name="_Toc529004181"/>
      <w:bookmarkStart w:id="19" w:name="_Toc529004243"/>
      <w:bookmarkStart w:id="20" w:name="_Toc529004298"/>
      <w:r w:rsidR="00FA634C">
        <w:rPr>
          <w:noProof/>
          <w:color w:val="000000"/>
          <w:sz w:val="20"/>
          <w:szCs w:val="20"/>
        </w:rPr>
        <w:pict>
          <v:shape id="_x0000_s1126" type="#_x0000_t75" alt="branch registers" style="position:absolute;left:0;text-align:left;margin-left:405pt;margin-top:24.6pt;width:54pt;height:45.35pt;z-index:3;mso-wrap-distance-left:0;mso-wrap-distance-right:0;mso-position-horizontal-relative:text;mso-position-vertical-relative:line" o:allowoverlap="f">
            <v:imagedata r:id="rId11" o:title="br_reg"/>
            <w10:wrap type="square"/>
          </v:shape>
        </w:pict>
      </w:r>
      <w:bookmarkEnd w:id="18"/>
      <w:bookmarkEnd w:id="19"/>
      <w:bookmarkEnd w:id="20"/>
      <w:r>
        <w:t xml:space="preserve">povezana. </w:t>
      </w:r>
      <w:proofErr w:type="spellStart"/>
      <w:r>
        <w:t>Itanium</w:t>
      </w:r>
      <w:proofErr w:type="spellEnd"/>
      <w:r>
        <w:t xml:space="preserve"> pozna več vrst razdelitev :</w:t>
      </w:r>
    </w:p>
    <w:p w:rsidR="000E17B1" w:rsidRDefault="006C0BD9">
      <w:pPr>
        <w:numPr>
          <w:ilvl w:val="0"/>
          <w:numId w:val="20"/>
        </w:numPr>
        <w:jc w:val="center"/>
      </w:pPr>
      <w:r>
        <w:t>Navadne</w:t>
      </w:r>
    </w:p>
    <w:p w:rsidR="000E17B1" w:rsidRDefault="006C0BD9">
      <w:pPr>
        <w:numPr>
          <w:ilvl w:val="0"/>
          <w:numId w:val="20"/>
        </w:numPr>
        <w:jc w:val="center"/>
      </w:pPr>
      <w:r>
        <w:t>Nenavadne</w:t>
      </w:r>
    </w:p>
    <w:p w:rsidR="000E17B1" w:rsidRDefault="006C0BD9">
      <w:pPr>
        <w:numPr>
          <w:ilvl w:val="0"/>
          <w:numId w:val="20"/>
        </w:numPr>
        <w:jc w:val="center"/>
      </w:pPr>
      <w:r>
        <w:t>Funkcijske klice</w:t>
      </w:r>
    </w:p>
    <w:p w:rsidR="000E17B1" w:rsidRDefault="000E17B1">
      <w:pPr>
        <w:ind w:left="360"/>
      </w:pPr>
    </w:p>
    <w:p w:rsidR="000E17B1" w:rsidRDefault="00FA634C">
      <w:pPr>
        <w:pStyle w:val="Heading3"/>
        <w:jc w:val="center"/>
      </w:pPr>
      <w:bookmarkStart w:id="21" w:name="_Toc529344568"/>
      <w:r>
        <w:rPr>
          <w:noProof/>
          <w:color w:val="000000"/>
          <w:sz w:val="20"/>
          <w:szCs w:val="20"/>
        </w:rPr>
        <w:pict>
          <v:shape id="_x0000_s1122" type="#_x0000_t75" alt="floating-point registers" style="position:absolute;left:0;text-align:left;margin-left:405pt;margin-top:8.5pt;width:58.15pt;height:99pt;z-index:2;mso-wrap-distance-left:0;mso-wrap-distance-right:0;mso-position-vertical-relative:line" o:allowoverlap="f">
            <v:imagedata r:id="rId12" o:title="fp_reg"/>
            <w10:wrap type="square"/>
          </v:shape>
        </w:pict>
      </w:r>
      <w:r w:rsidR="006C0BD9">
        <w:t>Registri plavajoče vejice</w:t>
      </w:r>
      <w:bookmarkEnd w:id="21"/>
    </w:p>
    <w:p w:rsidR="000E17B1" w:rsidRDefault="000E17B1">
      <w:pPr>
        <w:jc w:val="center"/>
      </w:pPr>
    </w:p>
    <w:p w:rsidR="000E17B1" w:rsidRDefault="006C0BD9">
      <w:pPr>
        <w:jc w:val="center"/>
      </w:pPr>
      <w:proofErr w:type="spellStart"/>
      <w:r>
        <w:t>Itaniumova</w:t>
      </w:r>
      <w:proofErr w:type="spellEnd"/>
      <w:r>
        <w:t xml:space="preserve"> zgradba predvideva 128 82-bitnih registrov plavajoče vejice (</w:t>
      </w:r>
      <w:proofErr w:type="spellStart"/>
      <w:r>
        <w:t>Floating</w:t>
      </w:r>
      <w:proofErr w:type="spellEnd"/>
      <w:r>
        <w:t xml:space="preserve"> </w:t>
      </w:r>
      <w:proofErr w:type="spellStart"/>
      <w:r>
        <w:t>point</w:t>
      </w:r>
      <w:proofErr w:type="spellEnd"/>
      <w:r>
        <w:t xml:space="preserve"> register) za operacije z plavajočo vejico. Vsi registri so globalno dostopni znotraj procesov. Registre razdelimo na:</w:t>
      </w:r>
    </w:p>
    <w:p w:rsidR="000E17B1" w:rsidRDefault="000E17B1">
      <w:pPr>
        <w:jc w:val="center"/>
      </w:pPr>
    </w:p>
    <w:p w:rsidR="000E17B1" w:rsidRDefault="006C0BD9">
      <w:pPr>
        <w:numPr>
          <w:ilvl w:val="0"/>
          <w:numId w:val="16"/>
        </w:numPr>
        <w:jc w:val="center"/>
      </w:pPr>
      <w:r>
        <w:t>32 statičnih registrov plavajoče vejice</w:t>
      </w:r>
    </w:p>
    <w:p w:rsidR="000E17B1" w:rsidRDefault="006C0BD9">
      <w:pPr>
        <w:numPr>
          <w:ilvl w:val="0"/>
          <w:numId w:val="16"/>
        </w:numPr>
        <w:jc w:val="center"/>
      </w:pPr>
      <w:r>
        <w:t>96 mobilnih registrov za programske cevovode</w:t>
      </w:r>
    </w:p>
    <w:p w:rsidR="000E17B1" w:rsidRDefault="000E17B1">
      <w:pPr>
        <w:jc w:val="center"/>
      </w:pPr>
    </w:p>
    <w:p w:rsidR="000E17B1" w:rsidRDefault="006C0BD9">
      <w:pPr>
        <w:jc w:val="center"/>
      </w:pPr>
      <w:r>
        <w:t>prva dva registra (fr0 in fr1) označena kot samo za branje. Pri tem je fr0 prebran kot +0.0 in fr1 kot +1.0.</w:t>
      </w:r>
    </w:p>
    <w:p w:rsidR="000E17B1" w:rsidRDefault="000E17B1">
      <w:pPr>
        <w:jc w:val="center"/>
      </w:pPr>
    </w:p>
    <w:p w:rsidR="000E17B1" w:rsidRDefault="006C0BD9">
      <w:pPr>
        <w:jc w:val="center"/>
      </w:pPr>
      <w:r>
        <w:t>vsak register je razdeljen na tri dele:</w:t>
      </w:r>
    </w:p>
    <w:p w:rsidR="000E17B1" w:rsidRDefault="006C0BD9">
      <w:pPr>
        <w:numPr>
          <w:ilvl w:val="0"/>
          <w:numId w:val="17"/>
        </w:numPr>
        <w:jc w:val="center"/>
      </w:pPr>
      <w:r>
        <w:t>64-bitno pomembno polje</w:t>
      </w:r>
    </w:p>
    <w:p w:rsidR="000E17B1" w:rsidRDefault="006C0BD9">
      <w:pPr>
        <w:numPr>
          <w:ilvl w:val="0"/>
          <w:numId w:val="17"/>
        </w:numPr>
        <w:jc w:val="center"/>
      </w:pPr>
      <w:r>
        <w:t>17-bitno eksponentno polje</w:t>
      </w:r>
    </w:p>
    <w:p w:rsidR="000E17B1" w:rsidRDefault="006C0BD9">
      <w:pPr>
        <w:numPr>
          <w:ilvl w:val="0"/>
          <w:numId w:val="17"/>
        </w:numPr>
        <w:jc w:val="center"/>
      </w:pPr>
      <w:r>
        <w:t>1-bitno označevalno polje</w:t>
      </w:r>
    </w:p>
    <w:p w:rsidR="000E17B1" w:rsidRDefault="000E17B1">
      <w:pPr>
        <w:ind w:left="360"/>
        <w:jc w:val="center"/>
      </w:pPr>
    </w:p>
    <w:p w:rsidR="000E17B1" w:rsidRDefault="006C0BD9">
      <w:pPr>
        <w:pStyle w:val="Heading3"/>
        <w:jc w:val="center"/>
      </w:pPr>
      <w:bookmarkStart w:id="22" w:name="_Toc529344569"/>
      <w:r>
        <w:t>Register statusa plavajoče vejice (FPSR)</w:t>
      </w:r>
      <w:bookmarkEnd w:id="22"/>
    </w:p>
    <w:p w:rsidR="000E17B1" w:rsidRDefault="000E17B1">
      <w:pPr>
        <w:jc w:val="center"/>
      </w:pPr>
    </w:p>
    <w:p w:rsidR="000E17B1" w:rsidRDefault="006C0BD9">
      <w:pPr>
        <w:jc w:val="center"/>
      </w:pPr>
      <w:r>
        <w:t xml:space="preserve">Zgradba procesorja predvideva štiri razdeljena statusna polja (sf0-sf3), kar omogoča štiri različna računska okolja. Vsako statusno polje vsebuje dinamični kontrolno in statusno informacijo za operacije s plavajočo vejico. FPS register vsebuje še štiri statusna polja in polja pasti (trap </w:t>
      </w:r>
      <w:proofErr w:type="spellStart"/>
      <w:r>
        <w:t>fields</w:t>
      </w:r>
      <w:proofErr w:type="spellEnd"/>
      <w:r>
        <w:t xml:space="preserve">), ki ujamejo nenormalne </w:t>
      </w:r>
      <w:proofErr w:type="spellStart"/>
      <w:r>
        <w:t>operandne</w:t>
      </w:r>
      <w:proofErr w:type="spellEnd"/>
      <w:r>
        <w:t xml:space="preserve"> rezultate. Ta register vsebuje še 6 rezerviranih bitov, ki morajo biti 0.</w:t>
      </w:r>
    </w:p>
    <w:p w:rsidR="000E17B1" w:rsidRDefault="000E17B1">
      <w:pPr>
        <w:jc w:val="center"/>
      </w:pPr>
    </w:p>
    <w:p w:rsidR="000E17B1" w:rsidRDefault="00FA634C">
      <w:pPr>
        <w:pStyle w:val="Heading3"/>
        <w:jc w:val="center"/>
      </w:pPr>
      <w:bookmarkStart w:id="23" w:name="_Toc529344570"/>
      <w:r>
        <w:rPr>
          <w:noProof/>
          <w:sz w:val="20"/>
        </w:rPr>
        <w:pict>
          <v:shape id="_x0000_s1127" type="#_x0000_t75" alt="general registers" style="position:absolute;left:0;text-align:left;margin-left:414pt;margin-top:9.55pt;width:54.35pt;height:99pt;z-index:4;mso-wrap-distance-left:0;mso-wrap-distance-right:0;mso-position-vertical-relative:line" o:allowoverlap="f">
            <v:imagedata r:id="rId13" o:title="gen_reg"/>
            <w10:wrap type="square"/>
          </v:shape>
        </w:pict>
      </w:r>
      <w:r w:rsidR="006C0BD9">
        <w:t>Splošni registri</w:t>
      </w:r>
      <w:bookmarkEnd w:id="23"/>
    </w:p>
    <w:p w:rsidR="000E17B1" w:rsidRDefault="000E17B1">
      <w:pPr>
        <w:jc w:val="center"/>
      </w:pPr>
    </w:p>
    <w:p w:rsidR="000E17B1" w:rsidRDefault="006C0BD9">
      <w:pPr>
        <w:jc w:val="center"/>
      </w:pPr>
      <w:r>
        <w:t>Splošnih registrov (</w:t>
      </w:r>
      <w:proofErr w:type="spellStart"/>
      <w:r>
        <w:t>gr</w:t>
      </w:r>
      <w:proofErr w:type="spellEnd"/>
      <w:r>
        <w:t>-general register) je 128 in so 64-bitni. Namenjeni so za vse matematične in multimedijske izračune.</w:t>
      </w:r>
    </w:p>
    <w:p w:rsidR="000E17B1" w:rsidRDefault="000E17B1">
      <w:pPr>
        <w:jc w:val="center"/>
      </w:pPr>
    </w:p>
    <w:p w:rsidR="000E17B1" w:rsidRDefault="006C0BD9">
      <w:pPr>
        <w:numPr>
          <w:ilvl w:val="0"/>
          <w:numId w:val="19"/>
        </w:numPr>
        <w:jc w:val="center"/>
      </w:pPr>
      <w:r>
        <w:t>Register gr0 je označen kot samo za branje in njegova vrednost je vedno 0.</w:t>
      </w:r>
    </w:p>
    <w:p w:rsidR="000E17B1" w:rsidRDefault="006C0BD9">
      <w:pPr>
        <w:numPr>
          <w:ilvl w:val="0"/>
          <w:numId w:val="19"/>
        </w:numPr>
        <w:jc w:val="center"/>
      </w:pPr>
      <w:r>
        <w:t>32 registrov je statičnih in so globalno dostopni procesu, ki se izvaja</w:t>
      </w:r>
    </w:p>
    <w:p w:rsidR="000E17B1" w:rsidRDefault="006C0BD9">
      <w:pPr>
        <w:numPr>
          <w:ilvl w:val="0"/>
          <w:numId w:val="19"/>
        </w:numPr>
        <w:jc w:val="center"/>
      </w:pPr>
      <w:r>
        <w:t xml:space="preserve">96 je zloženih. Ti registri so namenjeni argumentiranemu dostopu do raznih protokolov in lokalnemu registru zloženih okvirjev. Del teh registrov je lahko uporabljenih za programske cevovode (software </w:t>
      </w:r>
      <w:proofErr w:type="spellStart"/>
      <w:r>
        <w:t>pipelining</w:t>
      </w:r>
      <w:proofErr w:type="spellEnd"/>
      <w:r>
        <w:t xml:space="preserve">). </w:t>
      </w:r>
    </w:p>
    <w:p w:rsidR="000E17B1" w:rsidRDefault="000E17B1">
      <w:pPr>
        <w:jc w:val="center"/>
      </w:pPr>
    </w:p>
    <w:p w:rsidR="000E17B1" w:rsidRDefault="006C0BD9">
      <w:pPr>
        <w:jc w:val="center"/>
      </w:pPr>
      <w:r>
        <w:lastRenderedPageBreak/>
        <w:t xml:space="preserve">Vsak register ima svoj </w:t>
      </w:r>
      <w:proofErr w:type="spellStart"/>
      <w:r>
        <w:rPr>
          <w:b/>
          <w:bCs/>
        </w:rPr>
        <w:t>NaT</w:t>
      </w:r>
      <w:proofErr w:type="spellEnd"/>
      <w:r>
        <w:rPr>
          <w:b/>
          <w:bCs/>
        </w:rPr>
        <w:t xml:space="preserve"> bit</w:t>
      </w:r>
      <w:r>
        <w:t xml:space="preserve">, ki preverja ali je vrednost, shranjena v register veljavna. </w:t>
      </w:r>
    </w:p>
    <w:p w:rsidR="000E17B1" w:rsidRDefault="000E17B1">
      <w:pPr>
        <w:jc w:val="center"/>
      </w:pPr>
    </w:p>
    <w:p w:rsidR="000E17B1" w:rsidRDefault="006C0BD9">
      <w:pPr>
        <w:pStyle w:val="Heading4"/>
        <w:jc w:val="center"/>
        <w:rPr>
          <w:color w:val="000000"/>
        </w:rPr>
      </w:pPr>
      <w:bookmarkStart w:id="24" w:name="_Toc529344571"/>
      <w:proofErr w:type="spellStart"/>
      <w:r>
        <w:rPr>
          <w:color w:val="000000"/>
        </w:rPr>
        <w:t>NaT</w:t>
      </w:r>
      <w:proofErr w:type="spellEnd"/>
      <w:r>
        <w:rPr>
          <w:color w:val="000000"/>
        </w:rPr>
        <w:t xml:space="preserve"> bit (Not a </w:t>
      </w:r>
      <w:proofErr w:type="spellStart"/>
      <w:r>
        <w:rPr>
          <w:color w:val="000000"/>
        </w:rPr>
        <w:t>Thing</w:t>
      </w:r>
      <w:proofErr w:type="spellEnd"/>
      <w:r>
        <w:rPr>
          <w:color w:val="000000"/>
        </w:rPr>
        <w:t>)</w:t>
      </w:r>
      <w:bookmarkEnd w:id="24"/>
    </w:p>
    <w:p w:rsidR="000E17B1" w:rsidRDefault="00FA634C">
      <w:pPr>
        <w:pStyle w:val="BodyText3"/>
      </w:pPr>
      <w:r>
        <w:rPr>
          <w:noProof/>
        </w:rPr>
        <w:pict>
          <v:shape id="_x0000_s1134" type="#_x0000_t75" style="position:absolute;left:0;text-align:left;margin-left:414pt;margin-top:5.95pt;width:73.5pt;height:102.75pt;z-index:5;mso-wrap-edited:f" wrapcoords="6833 315 5069 1419 1322 5045 1543 6464 5290 7883 8596 7883 7714 10406 7714 20496 8155 20812 21380 20812 21600 20496 21600 8987 20498 7883 20718 7095 19616 5361 19837 3942 18294 3311 14327 2838 14547 946 14327 315 6833 315">
            <v:imagedata r:id="rId14" o:title="Copy (3) of nat_bit"/>
            <w10:wrap type="tight"/>
          </v:shape>
        </w:pict>
      </w:r>
      <w:proofErr w:type="spellStart"/>
      <w:r w:rsidR="006C0BD9">
        <w:t>NaT</w:t>
      </w:r>
      <w:proofErr w:type="spellEnd"/>
      <w:r w:rsidR="006C0BD9">
        <w:t xml:space="preserve"> bit omogoča propagiranje obročnih izjem v splošnih in registrih statusa plavajoče vejice.</w:t>
      </w:r>
    </w:p>
    <w:p w:rsidR="000E17B1" w:rsidRDefault="000E17B1">
      <w:pPr>
        <w:jc w:val="center"/>
      </w:pPr>
    </w:p>
    <w:p w:rsidR="000E17B1" w:rsidRDefault="006C0BD9">
      <w:pPr>
        <w:numPr>
          <w:ilvl w:val="0"/>
          <w:numId w:val="25"/>
        </w:numPr>
        <w:jc w:val="center"/>
      </w:pPr>
      <w:r>
        <w:t xml:space="preserve">Splošni register vsebuje dodatni </w:t>
      </w:r>
      <w:proofErr w:type="spellStart"/>
      <w:r>
        <w:t>NaT</w:t>
      </w:r>
      <w:proofErr w:type="spellEnd"/>
      <w:r>
        <w:t xml:space="preserve"> bit. Ko je vrednost </w:t>
      </w:r>
      <w:proofErr w:type="spellStart"/>
      <w:r>
        <w:t>NaT</w:t>
      </w:r>
      <w:proofErr w:type="spellEnd"/>
      <w:r>
        <w:t xml:space="preserve"> bita </w:t>
      </w:r>
      <w:proofErr w:type="spellStart"/>
      <w:r>
        <w:t>true</w:t>
      </w:r>
      <w:proofErr w:type="spellEnd"/>
      <w:r>
        <w:t xml:space="preserve"> (1), je vrednost, shranjena v registru, napačna.</w:t>
      </w:r>
    </w:p>
    <w:p w:rsidR="000E17B1" w:rsidRDefault="006C0BD9">
      <w:pPr>
        <w:numPr>
          <w:ilvl w:val="0"/>
          <w:numId w:val="24"/>
        </w:numPr>
        <w:spacing w:before="100" w:beforeAutospacing="1" w:after="100" w:afterAutospacing="1"/>
      </w:pPr>
      <w:proofErr w:type="spellStart"/>
      <w:r>
        <w:t>Floating-point</w:t>
      </w:r>
      <w:proofErr w:type="spellEnd"/>
      <w:r>
        <w:t xml:space="preserve"> </w:t>
      </w:r>
      <w:proofErr w:type="spellStart"/>
      <w:r>
        <w:t>registers</w:t>
      </w:r>
      <w:proofErr w:type="spellEnd"/>
      <w:r>
        <w:t xml:space="preserve"> </w:t>
      </w:r>
      <w:proofErr w:type="spellStart"/>
      <w:r>
        <w:t>use</w:t>
      </w:r>
      <w:proofErr w:type="spellEnd"/>
      <w:r>
        <w:t xml:space="preserve"> a </w:t>
      </w:r>
      <w:proofErr w:type="spellStart"/>
      <w:r>
        <w:t>special</w:t>
      </w:r>
      <w:proofErr w:type="spellEnd"/>
      <w:r>
        <w:t xml:space="preserve"> instance </w:t>
      </w:r>
      <w:proofErr w:type="spellStart"/>
      <w:r>
        <w:t>of</w:t>
      </w:r>
      <w:proofErr w:type="spellEnd"/>
      <w:r>
        <w:t xml:space="preserve"> </w:t>
      </w:r>
      <w:proofErr w:type="spellStart"/>
      <w:r>
        <w:t>NaN</w:t>
      </w:r>
      <w:proofErr w:type="spellEnd"/>
      <w:r>
        <w:t xml:space="preserve">, </w:t>
      </w:r>
      <w:proofErr w:type="spellStart"/>
      <w:r>
        <w:t>called</w:t>
      </w:r>
      <w:proofErr w:type="spellEnd"/>
      <w:r>
        <w:t xml:space="preserve"> </w:t>
      </w:r>
      <w:proofErr w:type="spellStart"/>
      <w:r>
        <w:t>NaTVal</w:t>
      </w:r>
      <w:proofErr w:type="spellEnd"/>
      <w:r>
        <w:t xml:space="preserve">. </w:t>
      </w:r>
      <w:proofErr w:type="spellStart"/>
      <w:r>
        <w:t>NaTVal</w:t>
      </w:r>
      <w:proofErr w:type="spellEnd"/>
      <w:r>
        <w:t xml:space="preserve"> is used to </w:t>
      </w:r>
      <w:proofErr w:type="spellStart"/>
      <w:r>
        <w:t>propagate</w:t>
      </w:r>
      <w:proofErr w:type="spellEnd"/>
      <w:r>
        <w:t xml:space="preserve"> </w:t>
      </w:r>
      <w:proofErr w:type="spellStart"/>
      <w:r>
        <w:t>valid</w:t>
      </w:r>
      <w:proofErr w:type="spellEnd"/>
      <w:r>
        <w:t xml:space="preserve">/invalid </w:t>
      </w:r>
      <w:proofErr w:type="spellStart"/>
      <w:r>
        <w:t>results</w:t>
      </w:r>
      <w:proofErr w:type="spellEnd"/>
      <w:r>
        <w:t xml:space="preserve"> </w:t>
      </w:r>
      <w:proofErr w:type="spellStart"/>
      <w:r>
        <w:t>of</w:t>
      </w:r>
      <w:proofErr w:type="spellEnd"/>
      <w:r>
        <w:t xml:space="preserve"> </w:t>
      </w:r>
      <w:proofErr w:type="spellStart"/>
      <w:r>
        <w:t>speculative</w:t>
      </w:r>
      <w:proofErr w:type="spellEnd"/>
      <w:r>
        <w:t xml:space="preserve"> </w:t>
      </w:r>
      <w:proofErr w:type="spellStart"/>
      <w:r>
        <w:t>loads</w:t>
      </w:r>
      <w:proofErr w:type="spellEnd"/>
      <w:r>
        <w:t xml:space="preserve"> </w:t>
      </w:r>
      <w:proofErr w:type="spellStart"/>
      <w:r>
        <w:t>of</w:t>
      </w:r>
      <w:proofErr w:type="spellEnd"/>
      <w:r>
        <w:t xml:space="preserve"> </w:t>
      </w:r>
      <w:proofErr w:type="spellStart"/>
      <w:r>
        <w:t>floating-point</w:t>
      </w:r>
      <w:proofErr w:type="spellEnd"/>
      <w:r>
        <w:t xml:space="preserve"> data. </w:t>
      </w:r>
    </w:p>
    <w:p w:rsidR="000E17B1" w:rsidRDefault="000E17B1">
      <w:pPr>
        <w:spacing w:before="100" w:beforeAutospacing="1" w:after="100" w:afterAutospacing="1"/>
      </w:pPr>
    </w:p>
    <w:p w:rsidR="000E17B1" w:rsidRDefault="000E17B1">
      <w:pPr>
        <w:spacing w:before="100" w:beforeAutospacing="1" w:after="100" w:afterAutospacing="1"/>
      </w:pPr>
    </w:p>
    <w:p w:rsidR="000E17B1" w:rsidRDefault="006C0BD9">
      <w:pPr>
        <w:pStyle w:val="Heading3"/>
        <w:jc w:val="center"/>
      </w:pPr>
      <w:bookmarkStart w:id="25" w:name="_Toc529344572"/>
      <w:r>
        <w:t>LC aplikacijski registri</w:t>
      </w:r>
      <w:bookmarkEnd w:id="25"/>
    </w:p>
    <w:p w:rsidR="000E17B1" w:rsidRDefault="000E17B1"/>
    <w:p w:rsidR="000E17B1" w:rsidRDefault="006C0BD9">
      <w:pPr>
        <w:jc w:val="center"/>
      </w:pPr>
      <w:r>
        <w:t>Register števca zank je prav tako 64- biten, namenjen pa je, kot že ime samo pove (</w:t>
      </w:r>
      <w:proofErr w:type="spellStart"/>
      <w:r>
        <w:t>Loop</w:t>
      </w:r>
      <w:proofErr w:type="spellEnd"/>
      <w:r>
        <w:t xml:space="preserve"> </w:t>
      </w:r>
      <w:proofErr w:type="spellStart"/>
      <w:r>
        <w:t>count</w:t>
      </w:r>
      <w:proofErr w:type="spellEnd"/>
      <w:r>
        <w:t xml:space="preserve">) štetju zank. Pri vsaki zanki se registru zveča vrednost za ena. LC is </w:t>
      </w:r>
      <w:proofErr w:type="spellStart"/>
      <w:r>
        <w:t>decrement</w:t>
      </w:r>
      <w:proofErr w:type="spellEnd"/>
      <w:r>
        <w:t xml:space="preserve"> </w:t>
      </w:r>
      <w:proofErr w:type="spellStart"/>
      <w:r>
        <w:t>by</w:t>
      </w:r>
      <w:proofErr w:type="spellEnd"/>
      <w:r>
        <w:t xml:space="preserve"> </w:t>
      </w:r>
      <w:proofErr w:type="spellStart"/>
      <w:r>
        <w:t>counted</w:t>
      </w:r>
      <w:proofErr w:type="spellEnd"/>
      <w:r>
        <w:t xml:space="preserve"> </w:t>
      </w:r>
      <w:proofErr w:type="spellStart"/>
      <w:r>
        <w:t>loop</w:t>
      </w:r>
      <w:proofErr w:type="spellEnd"/>
      <w:r>
        <w:t xml:space="preserve"> </w:t>
      </w:r>
      <w:proofErr w:type="spellStart"/>
      <w:r>
        <w:t>type</w:t>
      </w:r>
      <w:proofErr w:type="spellEnd"/>
      <w:r>
        <w:t xml:space="preserve"> </w:t>
      </w:r>
      <w:proofErr w:type="spellStart"/>
      <w:r>
        <w:t>branches</w:t>
      </w:r>
      <w:proofErr w:type="spellEnd"/>
      <w:r>
        <w:t>.</w:t>
      </w:r>
    </w:p>
    <w:p w:rsidR="000E17B1" w:rsidRDefault="006C0BD9">
      <w:pPr>
        <w:pStyle w:val="Heading3"/>
        <w:jc w:val="center"/>
      </w:pPr>
      <w:bookmarkStart w:id="26" w:name="_Toc529344573"/>
      <w:r>
        <w:t>Glavni registrski okvir</w:t>
      </w:r>
      <w:bookmarkEnd w:id="26"/>
    </w:p>
    <w:p w:rsidR="000E17B1" w:rsidRDefault="000E17B1">
      <w:pPr>
        <w:jc w:val="center"/>
      </w:pPr>
    </w:p>
    <w:p w:rsidR="000E17B1" w:rsidRDefault="006C0BD9">
      <w:pPr>
        <w:jc w:val="center"/>
      </w:pPr>
      <w:r>
        <w:t>96 splošnih registrov, začnejo se pri r32, je uporabljenih za prečkanje parametrov, ki se navezujejo na proceduro in shranjujejo lokalne spremenljivke za proceduro, ki se trenutno izvaja.</w:t>
      </w:r>
    </w:p>
    <w:p w:rsidR="000E17B1" w:rsidRDefault="000E17B1">
      <w:pPr>
        <w:jc w:val="center"/>
      </w:pPr>
    </w:p>
    <w:p w:rsidR="000E17B1" w:rsidRDefault="006C0BD9">
      <w:pPr>
        <w:pStyle w:val="Heading3"/>
        <w:jc w:val="center"/>
      </w:pPr>
      <w:bookmarkStart w:id="27" w:name="_Toc529344574"/>
      <w:r>
        <w:t xml:space="preserve">MSF registri (Multiple Status </w:t>
      </w:r>
      <w:proofErr w:type="spellStart"/>
      <w:r>
        <w:t>Fields</w:t>
      </w:r>
      <w:proofErr w:type="spellEnd"/>
      <w:r>
        <w:t>)</w:t>
      </w:r>
      <w:bookmarkEnd w:id="27"/>
    </w:p>
    <w:p w:rsidR="000E17B1" w:rsidRDefault="000E17B1"/>
    <w:p w:rsidR="000E17B1" w:rsidRDefault="006C0BD9">
      <w:pPr>
        <w:pStyle w:val="NormalWeb"/>
        <w:spacing w:before="0" w:beforeAutospacing="0" w:after="0" w:afterAutospacing="0"/>
        <w:jc w:val="center"/>
        <w:rPr>
          <w:rFonts w:ascii="Times New Roman" w:hAnsi="Times New Roman" w:cs="Times New Roman"/>
        </w:rPr>
      </w:pPr>
      <w:r>
        <w:rPr>
          <w:rFonts w:ascii="Times New Roman" w:hAnsi="Times New Roman" w:cs="Times New Roman"/>
        </w:rPr>
        <w:t>Zgradba samega procesorja podpira 4 nabore kontrolnih in statusnih polj, ki dovoljujejo nadaljnja izračunavanja, ki predvidevajo alternativne nabore.</w:t>
      </w:r>
    </w:p>
    <w:p w:rsidR="000E17B1" w:rsidRDefault="000E17B1">
      <w:pPr>
        <w:pStyle w:val="NormalWeb"/>
        <w:spacing w:before="0" w:beforeAutospacing="0" w:after="0" w:afterAutospacing="0"/>
        <w:jc w:val="center"/>
        <w:rPr>
          <w:rFonts w:ascii="Times New Roman" w:hAnsi="Times New Roman" w:cs="Times New Roman"/>
        </w:rPr>
      </w:pPr>
    </w:p>
    <w:p w:rsidR="000E17B1" w:rsidRDefault="006C0BD9">
      <w:pPr>
        <w:pStyle w:val="Heading3"/>
        <w:jc w:val="center"/>
      </w:pPr>
      <w:bookmarkStart w:id="28" w:name="_Toc529344575"/>
      <w:proofErr w:type="spellStart"/>
      <w:r>
        <w:t>Multiply</w:t>
      </w:r>
      <w:proofErr w:type="spellEnd"/>
      <w:r>
        <w:t xml:space="preserve"> </w:t>
      </w:r>
      <w:proofErr w:type="spellStart"/>
      <w:r>
        <w:t>and</w:t>
      </w:r>
      <w:proofErr w:type="spellEnd"/>
      <w:r>
        <w:t xml:space="preserve"> </w:t>
      </w:r>
      <w:proofErr w:type="spellStart"/>
      <w:r>
        <w:t>Accumulate</w:t>
      </w:r>
      <w:proofErr w:type="spellEnd"/>
      <w:r>
        <w:t xml:space="preserve"> </w:t>
      </w:r>
      <w:proofErr w:type="spellStart"/>
      <w:r>
        <w:t>Instructions</w:t>
      </w:r>
      <w:proofErr w:type="spellEnd"/>
      <w:r>
        <w:t xml:space="preserve"> (</w:t>
      </w:r>
      <w:proofErr w:type="spellStart"/>
      <w:r>
        <w:t>fma</w:t>
      </w:r>
      <w:proofErr w:type="spellEnd"/>
      <w:r>
        <w:t>)</w:t>
      </w:r>
      <w:bookmarkEnd w:id="28"/>
    </w:p>
    <w:p w:rsidR="000E17B1" w:rsidRDefault="000E17B1">
      <w:pPr>
        <w:pStyle w:val="NormalWeb"/>
        <w:spacing w:before="0" w:beforeAutospacing="0" w:after="0" w:afterAutospacing="0"/>
      </w:pPr>
    </w:p>
    <w:p w:rsidR="000E17B1" w:rsidRDefault="006C0BD9">
      <w:pPr>
        <w:pStyle w:val="BodyText3"/>
      </w:pPr>
      <w:r>
        <w:t>Zgradba podpira različne aritmetične inštrukcije plavajoče vejice, ki zadovoljujejo najpogostejše potrebe. Na primer množenje plavajoče vejice in seštevanje (</w:t>
      </w:r>
      <w:proofErr w:type="spellStart"/>
      <w:r>
        <w:t>fma</w:t>
      </w:r>
      <w:proofErr w:type="spellEnd"/>
      <w:r>
        <w:t>), množenje in deljenje (</w:t>
      </w:r>
      <w:proofErr w:type="spellStart"/>
      <w:r>
        <w:t>fms</w:t>
      </w:r>
      <w:proofErr w:type="spellEnd"/>
      <w:r>
        <w:t xml:space="preserve">) in veliko več. </w:t>
      </w:r>
      <w:proofErr w:type="spellStart"/>
      <w:r>
        <w:t>Fma</w:t>
      </w:r>
      <w:proofErr w:type="spellEnd"/>
      <w:r>
        <w:t xml:space="preserve"> inštrukcije z štirimi </w:t>
      </w:r>
      <w:proofErr w:type="spellStart"/>
      <w:r>
        <w:t>operandami</w:t>
      </w:r>
      <w:proofErr w:type="spellEnd"/>
      <w:r>
        <w:t xml:space="preserve"> (f=a*</w:t>
      </w:r>
      <w:proofErr w:type="spellStart"/>
      <w:r>
        <w:t>b+c</w:t>
      </w:r>
      <w:proofErr w:type="spellEnd"/>
      <w:r>
        <w:t>) so osnova vseh izračunov plavajoče vejice.</w:t>
      </w:r>
    </w:p>
    <w:p w:rsidR="000E17B1" w:rsidRDefault="000E17B1">
      <w:pPr>
        <w:pStyle w:val="NormalWeb"/>
        <w:spacing w:before="0" w:beforeAutospacing="0" w:after="0" w:afterAutospacing="0"/>
      </w:pPr>
    </w:p>
    <w:p w:rsidR="000E17B1" w:rsidRDefault="006C0BD9">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Ko je c=0, je to množenje </w:t>
      </w:r>
    </w:p>
    <w:p w:rsidR="000E17B1" w:rsidRDefault="006C0BD9">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Ko je b=1, gre za seštevanje </w:t>
      </w:r>
    </w:p>
    <w:p w:rsidR="000E17B1" w:rsidRDefault="006C0BD9">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Ko je b=1 in c=0, je to normalno stanje </w:t>
      </w:r>
    </w:p>
    <w:p w:rsidR="000E17B1" w:rsidRDefault="000E17B1"/>
    <w:p w:rsidR="000E17B1" w:rsidRDefault="006C0BD9">
      <w:pPr>
        <w:pStyle w:val="Heading1"/>
      </w:pPr>
      <w:bookmarkStart w:id="29" w:name="_Toc529344576"/>
      <w:r>
        <w:lastRenderedPageBreak/>
        <w:t>PREDPOMNILNIŠKA ZGRADBA</w:t>
      </w:r>
      <w:bookmarkEnd w:id="29"/>
    </w:p>
    <w:p w:rsidR="000E17B1" w:rsidRDefault="006C0BD9">
      <w:pPr>
        <w:pStyle w:val="Heading2"/>
        <w:jc w:val="center"/>
      </w:pPr>
      <w:bookmarkStart w:id="30" w:name="_Toc529344577"/>
      <w:r>
        <w:t>VEČJI PREDPOMNILNIKI</w:t>
      </w:r>
      <w:bookmarkEnd w:id="30"/>
    </w:p>
    <w:p w:rsidR="000E17B1" w:rsidRDefault="000E17B1"/>
    <w:p w:rsidR="000E17B1" w:rsidRDefault="00FA634C">
      <w:pPr>
        <w:jc w:val="center"/>
      </w:pPr>
      <w:r>
        <w:pict>
          <v:shape id="_x0000_i1027" type="#_x0000_t75" style="width:162pt;height:72.75pt">
            <v:imagedata r:id="rId15" o:title="heirarc"/>
          </v:shape>
        </w:pict>
      </w:r>
    </w:p>
    <w:p w:rsidR="000E17B1" w:rsidRDefault="000E17B1"/>
    <w:p w:rsidR="000E17B1" w:rsidRDefault="006C0BD9">
      <w:pPr>
        <w:pStyle w:val="BodyText3"/>
      </w:pPr>
      <w:r>
        <w:t xml:space="preserve">Ko procesor čaka na podatke ali inštrukcije, se trati čas. Večja kot so čakalna stanja procesorja, slabši so rezultati. Ko so podatki v predpomnilniku, jih lahko procesor uporabi tako rekoč takoj, ne da bi moral čakati počasnejši glavni pomnilnik. Kapaciteta predpomnilnikov je manjša od glavnega pomnilnika, vendar so prenosi veliko večji. Čeprav obstajajo programski triki, ki pripomorejo k ohranitvi pogosto ohranjenih  podatkov v predpomnilniku, je najboljša varianta, da je predpomnilnik dovolj velik. In to so imeli Intelovi inženirji v mislih, ko so snovali </w:t>
      </w:r>
      <w:proofErr w:type="spellStart"/>
      <w:r>
        <w:t>Itanium</w:t>
      </w:r>
      <w:proofErr w:type="spellEnd"/>
      <w:r>
        <w:t>, kajti procesor ima 6 cevovodov in potrebuje ves predpomnilnik, ki ga lahko dobi.</w:t>
      </w:r>
    </w:p>
    <w:p w:rsidR="000E17B1" w:rsidRDefault="006C0BD9">
      <w:pPr>
        <w:pStyle w:val="Heading4"/>
        <w:jc w:val="center"/>
        <w:rPr>
          <w:sz w:val="24"/>
        </w:rPr>
      </w:pPr>
      <w:bookmarkStart w:id="31" w:name="_Toc529344578"/>
      <w:proofErr w:type="spellStart"/>
      <w:r>
        <w:rPr>
          <w:sz w:val="24"/>
        </w:rPr>
        <w:t>Četrtonivojski</w:t>
      </w:r>
      <w:proofErr w:type="spellEnd"/>
      <w:r>
        <w:rPr>
          <w:sz w:val="24"/>
        </w:rPr>
        <w:t xml:space="preserve"> predpomnilnik (L4)</w:t>
      </w:r>
      <w:bookmarkEnd w:id="31"/>
    </w:p>
    <w:p w:rsidR="000E17B1" w:rsidRDefault="006C0BD9">
      <w:pPr>
        <w:pStyle w:val="BodyText3"/>
      </w:pPr>
      <w:r>
        <w:t xml:space="preserve">Predpomnilnik, ki ga sestavlja 294.8 milijonov tranzistorjev, velik 4Mb, daje procesorju hitrost prenosov 12.6 </w:t>
      </w:r>
      <w:proofErr w:type="spellStart"/>
      <w:r>
        <w:t>Gb</w:t>
      </w:r>
      <w:proofErr w:type="spellEnd"/>
      <w:r>
        <w:t xml:space="preserve">/s pri frekvenci 800 </w:t>
      </w:r>
      <w:proofErr w:type="spellStart"/>
      <w:r>
        <w:t>Mhz</w:t>
      </w:r>
      <w:proofErr w:type="spellEnd"/>
      <w:r>
        <w:t xml:space="preserve">. Dobiti ga bo mogoče samo pri OEM verziji </w:t>
      </w:r>
      <w:proofErr w:type="spellStart"/>
      <w:r>
        <w:t>Itaniuma</w:t>
      </w:r>
      <w:proofErr w:type="spellEnd"/>
      <w:r>
        <w:t xml:space="preserve">, vgrajen pa bo v obliki 3×5 </w:t>
      </w:r>
      <w:proofErr w:type="spellStart"/>
      <w:r>
        <w:t>inčne</w:t>
      </w:r>
      <w:proofErr w:type="spellEnd"/>
      <w:r>
        <w:t xml:space="preserve"> kartice poleg procesorja.</w:t>
      </w:r>
    </w:p>
    <w:p w:rsidR="000E17B1" w:rsidRDefault="006C0BD9">
      <w:pPr>
        <w:pStyle w:val="Heading4"/>
        <w:jc w:val="center"/>
        <w:rPr>
          <w:sz w:val="24"/>
        </w:rPr>
      </w:pPr>
      <w:bookmarkStart w:id="32" w:name="_Toc529344579"/>
      <w:proofErr w:type="spellStart"/>
      <w:r>
        <w:rPr>
          <w:sz w:val="24"/>
        </w:rPr>
        <w:t>Tretjenivojski</w:t>
      </w:r>
      <w:proofErr w:type="spellEnd"/>
      <w:r>
        <w:rPr>
          <w:sz w:val="24"/>
        </w:rPr>
        <w:t xml:space="preserve"> predpomnilnik(L3)</w:t>
      </w:r>
      <w:bookmarkEnd w:id="32"/>
    </w:p>
    <w:p w:rsidR="000E17B1" w:rsidRDefault="006C0BD9">
      <w:pPr>
        <w:pStyle w:val="NormalWeb"/>
        <w:jc w:val="center"/>
        <w:rPr>
          <w:rFonts w:ascii="Times New Roman" w:hAnsi="Times New Roman" w:cs="Times New Roman"/>
          <w:szCs w:val="20"/>
        </w:rPr>
      </w:pPr>
      <w:r>
        <w:rPr>
          <w:rFonts w:ascii="Times New Roman" w:hAnsi="Times New Roman" w:cs="Times New Roman"/>
          <w:szCs w:val="20"/>
        </w:rPr>
        <w:t>L3 obstaja v dveh inačicah, in sicer z 2Mb in 4Mb, kar poveča možnost, da so zahtevani podatki v predpomnilniku. Promet po vodilu je zmanjšan, zmogljivosti pa se povečajo.</w:t>
      </w:r>
    </w:p>
    <w:p w:rsidR="000E17B1" w:rsidRDefault="006C0BD9">
      <w:pPr>
        <w:pStyle w:val="Heading1"/>
      </w:pPr>
      <w:bookmarkStart w:id="33" w:name="_Toc529344580"/>
      <w:r>
        <w:t>NOVI OS</w:t>
      </w:r>
      <w:bookmarkEnd w:id="33"/>
    </w:p>
    <w:p w:rsidR="000E17B1" w:rsidRDefault="000E17B1">
      <w:pPr>
        <w:jc w:val="center"/>
      </w:pPr>
    </w:p>
    <w:p w:rsidR="000E17B1" w:rsidRDefault="006C0BD9">
      <w:pPr>
        <w:pStyle w:val="Heading2"/>
        <w:jc w:val="center"/>
      </w:pPr>
      <w:bookmarkStart w:id="34" w:name="_Toc529344581"/>
      <w:r>
        <w:t>Windows XP</w:t>
      </w:r>
      <w:bookmarkEnd w:id="34"/>
    </w:p>
    <w:p w:rsidR="000E17B1" w:rsidRDefault="000E17B1">
      <w:pPr>
        <w:pStyle w:val="BodyText3"/>
      </w:pPr>
    </w:p>
    <w:p w:rsidR="000E17B1" w:rsidRDefault="006C0BD9">
      <w:pPr>
        <w:pStyle w:val="BodyText3"/>
      </w:pPr>
      <w:r>
        <w:t xml:space="preserve">Trenutno edini OS, ki je sposoben delovati z </w:t>
      </w:r>
      <w:proofErr w:type="spellStart"/>
      <w:r>
        <w:t>Itaniumom</w:t>
      </w:r>
      <w:proofErr w:type="spellEnd"/>
      <w:r>
        <w:t xml:space="preserve"> na 64-bitnem nivoju, je Microsoftov Windows XP ali </w:t>
      </w:r>
      <w:proofErr w:type="spellStart"/>
      <w:r>
        <w:t>Whistler</w:t>
      </w:r>
      <w:proofErr w:type="spellEnd"/>
      <w:r>
        <w:t xml:space="preserve">. Uradno je bil predstavljen 24. 10. 2001, pri snovanju novega sistema je sodelovalo 5400 inženirjev in ostalih strokovnjakov, ki so 21 mesecih na novo zasnovali operacijski sistem brez DOS-a. Podpira nove tehnologije, kot so: </w:t>
      </w:r>
      <w:proofErr w:type="spellStart"/>
      <w:r>
        <w:t>Bluetooth</w:t>
      </w:r>
      <w:proofErr w:type="spellEnd"/>
      <w:r>
        <w:t>, infrardeči vmesniki, digitalne kamere, glasovno prepoznavanje boljša podpora CD-R, CD-</w:t>
      </w:r>
      <w:proofErr w:type="spellStart"/>
      <w:r>
        <w:t>RWin</w:t>
      </w:r>
      <w:proofErr w:type="spellEnd"/>
      <w:r>
        <w:t xml:space="preserve"> vrsta drugih novotarij. Projekt je bil medijsko zelo podprt in tudi zelo odmeven, združuje pa operacijske sisteme 98, ME, NT, 2000. Prvič lahko zatrdimo, da je Microsoft izdelal zares dober OS, ki je stabilen kot </w:t>
      </w:r>
      <w:proofErr w:type="spellStart"/>
      <w:r>
        <w:t>Win</w:t>
      </w:r>
      <w:proofErr w:type="spellEnd"/>
      <w:r>
        <w:t xml:space="preserve"> 2000, ter hiter kot </w:t>
      </w:r>
      <w:proofErr w:type="spellStart"/>
      <w:r>
        <w:t>Win</w:t>
      </w:r>
      <w:proofErr w:type="spellEnd"/>
      <w:r>
        <w:t xml:space="preserve"> 98, poleg tega pa ni več problemov z dobrimi gonilniki, kar je bila </w:t>
      </w:r>
      <w:proofErr w:type="spellStart"/>
      <w:r>
        <w:t>ahilova</w:t>
      </w:r>
      <w:proofErr w:type="spellEnd"/>
      <w:r>
        <w:t xml:space="preserve"> peta </w:t>
      </w:r>
      <w:proofErr w:type="spellStart"/>
      <w:r>
        <w:t>Win</w:t>
      </w:r>
      <w:proofErr w:type="spellEnd"/>
      <w:r>
        <w:t xml:space="preserve"> 2000. Sistem se za odtenek slabše obnese v programih, ki so procesorsko in pomnilniško zelo zahtevni (igre, multimedija), zaradi vgrajenega </w:t>
      </w:r>
      <w:proofErr w:type="spellStart"/>
      <w:r>
        <w:t>Task</w:t>
      </w:r>
      <w:proofErr w:type="spellEnd"/>
      <w:r>
        <w:t xml:space="preserve"> Managerja, ki skrbi za razdelitev procesorske moči (noben program ne more '' zadušiti '' Windowsov). </w:t>
      </w:r>
      <w:proofErr w:type="spellStart"/>
      <w:r>
        <w:t>Whistler</w:t>
      </w:r>
      <w:proofErr w:type="spellEnd"/>
      <w:r>
        <w:t xml:space="preserve"> nekoliko spominja na </w:t>
      </w:r>
      <w:proofErr w:type="spellStart"/>
      <w:r>
        <w:t>Win</w:t>
      </w:r>
      <w:proofErr w:type="spellEnd"/>
      <w:r>
        <w:t xml:space="preserve"> ME , v hitrosti izvajanja poslovnih aplikacij pa prekaša vse prejšnje OS, ki jih je lansiral Microsoft. Poleg novih </w:t>
      </w:r>
      <w:r>
        <w:lastRenderedPageBreak/>
        <w:t>Windowsov, so pri Microsoftu predstavili tudi nov pisarniški paket Office XP, ki sovpada z novonastalimi Windowsi.</w:t>
      </w:r>
    </w:p>
    <w:p w:rsidR="000E17B1" w:rsidRDefault="000E17B1">
      <w:pPr>
        <w:pStyle w:val="BodyText3"/>
      </w:pPr>
    </w:p>
    <w:p w:rsidR="000E17B1" w:rsidRDefault="006C0BD9">
      <w:pPr>
        <w:pStyle w:val="Heading2"/>
        <w:jc w:val="center"/>
      </w:pPr>
      <w:bookmarkStart w:id="35" w:name="_Toc529344582"/>
      <w:r>
        <w:t>OSTALI OPERACIJSKI SISTEMI</w:t>
      </w:r>
      <w:bookmarkEnd w:id="35"/>
    </w:p>
    <w:p w:rsidR="000E17B1" w:rsidRDefault="000E17B1">
      <w:pPr>
        <w:pStyle w:val="BodyText3"/>
      </w:pPr>
    </w:p>
    <w:p w:rsidR="000E17B1" w:rsidRDefault="006C0BD9">
      <w:pPr>
        <w:pStyle w:val="BodyText3"/>
      </w:pPr>
      <w:r>
        <w:t xml:space="preserve">Ker je </w:t>
      </w:r>
      <w:proofErr w:type="spellStart"/>
      <w:r>
        <w:t>Itanium</w:t>
      </w:r>
      <w:proofErr w:type="spellEnd"/>
      <w:r>
        <w:t xml:space="preserve"> namenjen delovanju v strežnikih, delovnih in grafičnih postajah, kjer se v glavnem uporabljajo operacijski sistemi </w:t>
      </w:r>
      <w:proofErr w:type="spellStart"/>
      <w:r>
        <w:t>Unix</w:t>
      </w:r>
      <w:proofErr w:type="spellEnd"/>
      <w:r>
        <w:t xml:space="preserve">, Linux, </w:t>
      </w:r>
      <w:proofErr w:type="spellStart"/>
      <w:r>
        <w:t>Novell</w:t>
      </w:r>
      <w:proofErr w:type="spellEnd"/>
      <w:r>
        <w:t xml:space="preserve">, je bilo nujno potrebno prevesti tudi te programe, predvsem del jedra, ki se tiče registrov. Vsi našteti OS so že prevedeni, ostali programi pa ne. Da bi bili vsi ostali programi </w:t>
      </w:r>
      <w:proofErr w:type="spellStart"/>
      <w:r>
        <w:t>optimirani</w:t>
      </w:r>
      <w:proofErr w:type="spellEnd"/>
      <w:r>
        <w:t xml:space="preserve"> za delo na prevedenih sistemih,  vsi zgoraj našteti proizvajalci programske opreme ponujajo na svojih straneh 64-bitna razvojna okolja.</w:t>
      </w:r>
    </w:p>
    <w:p w:rsidR="000E17B1" w:rsidRDefault="000E17B1">
      <w:pPr>
        <w:pStyle w:val="BodyText3"/>
      </w:pPr>
    </w:p>
    <w:p w:rsidR="000E17B1" w:rsidRDefault="006C0BD9">
      <w:pPr>
        <w:pStyle w:val="Heading1"/>
      </w:pPr>
      <w:bookmarkStart w:id="36" w:name="_Toc529344583"/>
      <w:r>
        <w:t>ZAKLJUČEK</w:t>
      </w:r>
      <w:bookmarkEnd w:id="36"/>
      <w:r>
        <w:t xml:space="preserve"> </w:t>
      </w:r>
    </w:p>
    <w:p w:rsidR="000E17B1" w:rsidRDefault="000E17B1">
      <w:pPr>
        <w:jc w:val="center"/>
      </w:pPr>
    </w:p>
    <w:p w:rsidR="000E17B1" w:rsidRDefault="006C0BD9">
      <w:pPr>
        <w:jc w:val="center"/>
      </w:pPr>
      <w:r>
        <w:t xml:space="preserve">Procesorji </w:t>
      </w:r>
      <w:proofErr w:type="spellStart"/>
      <w:r>
        <w:t>Itanium</w:t>
      </w:r>
      <w:proofErr w:type="spellEnd"/>
      <w:r>
        <w:t xml:space="preserve"> so vrhunec tehnike, kar jo premore Intel. S svojimi revolucionarnimi novostmi je postavil standarde v izdelavi procesorjem zmožnih </w:t>
      </w:r>
      <w:proofErr w:type="spellStart"/>
      <w:r>
        <w:t>paralelenega</w:t>
      </w:r>
      <w:proofErr w:type="spellEnd"/>
      <w:r>
        <w:t xml:space="preserve"> dela. Samo Intel bo zmožen predstaviti hitrejši in zmogljivejši procesor, ki bo zamenjal </w:t>
      </w:r>
      <w:proofErr w:type="spellStart"/>
      <w:r>
        <w:t>Itanium</w:t>
      </w:r>
      <w:proofErr w:type="spellEnd"/>
      <w:r>
        <w:t xml:space="preserve"> na prestolu 64-bitnega procesorja. Na začetku omenjeni prav tako vrhunski Intelov izdelek Pentium III </w:t>
      </w:r>
      <w:proofErr w:type="spellStart"/>
      <w:r>
        <w:t>Xeon</w:t>
      </w:r>
      <w:proofErr w:type="spellEnd"/>
      <w:r>
        <w:t xml:space="preserve">, je začel </w:t>
      </w:r>
      <w:proofErr w:type="spellStart"/>
      <w:r>
        <w:t>Compaq</w:t>
      </w:r>
      <w:proofErr w:type="spellEnd"/>
      <w:r>
        <w:t xml:space="preserve"> vgrajevati v svoje prenosne računalnike višjega razreda. Procesor, ki je bil najdražji Intelov izdelek pred enim letom, je postal dostopen širši množici uporabnikov. </w:t>
      </w:r>
      <w:proofErr w:type="spellStart"/>
      <w:r>
        <w:t>Itanium</w:t>
      </w:r>
      <w:proofErr w:type="spellEnd"/>
      <w:r>
        <w:t xml:space="preserve"> pa bo čez čas doletela ista usoda. Škoda. </w:t>
      </w:r>
    </w:p>
    <w:p w:rsidR="000E17B1" w:rsidRDefault="006C0BD9">
      <w:pPr>
        <w:pStyle w:val="Heading1"/>
      </w:pPr>
      <w:bookmarkStart w:id="37" w:name="_Toc529344584"/>
      <w:r>
        <w:t>ZAHVALA</w:t>
      </w:r>
      <w:bookmarkEnd w:id="37"/>
    </w:p>
    <w:p w:rsidR="000E17B1" w:rsidRDefault="000E17B1">
      <w:pPr>
        <w:jc w:val="center"/>
      </w:pPr>
    </w:p>
    <w:p w:rsidR="000E17B1" w:rsidRDefault="006C0BD9">
      <w:pPr>
        <w:jc w:val="center"/>
      </w:pPr>
      <w:r>
        <w:t>Da je seminarska naloga nastala, se zahvaljujeva uredništvu revije Monitor ter Intelu za tako obsežno razlago delovanja procesorja, tako v njihovih priročnikih, kot tudi na njihovi spletni strani.</w:t>
      </w:r>
    </w:p>
    <w:p w:rsidR="000E17B1" w:rsidRDefault="006C0BD9">
      <w:pPr>
        <w:pStyle w:val="Heading1"/>
      </w:pPr>
      <w:bookmarkStart w:id="38" w:name="_Toc529344585"/>
      <w:r>
        <w:t>VIRI</w:t>
      </w:r>
      <w:bookmarkEnd w:id="38"/>
    </w:p>
    <w:p w:rsidR="000E17B1" w:rsidRDefault="000E17B1">
      <w:pPr>
        <w:jc w:val="center"/>
      </w:pPr>
    </w:p>
    <w:p w:rsidR="000E17B1" w:rsidRDefault="006C0BD9">
      <w:pPr>
        <w:pStyle w:val="BodyText3"/>
      </w:pPr>
      <w:r>
        <w:t>Spletne strani:</w:t>
      </w:r>
    </w:p>
    <w:p w:rsidR="000E17B1" w:rsidRDefault="000E17B1">
      <w:pPr>
        <w:pStyle w:val="BodyText3"/>
      </w:pPr>
    </w:p>
    <w:p w:rsidR="000E17B1" w:rsidRDefault="006C0BD9">
      <w:pPr>
        <w:jc w:val="center"/>
      </w:pPr>
      <w:r>
        <w:t>Developer.Intel.com</w:t>
      </w:r>
    </w:p>
    <w:p w:rsidR="000E17B1" w:rsidRDefault="006C0BD9">
      <w:pPr>
        <w:jc w:val="center"/>
      </w:pPr>
      <w:r>
        <w:t>SharkyExtreme.com</w:t>
      </w:r>
    </w:p>
    <w:p w:rsidR="000E17B1" w:rsidRDefault="006C0BD9">
      <w:pPr>
        <w:jc w:val="center"/>
      </w:pPr>
      <w:r>
        <w:t>ChipGeek.com</w:t>
      </w:r>
    </w:p>
    <w:p w:rsidR="000E17B1" w:rsidRDefault="006C0BD9">
      <w:pPr>
        <w:jc w:val="center"/>
      </w:pPr>
      <w:r>
        <w:t>Slotech.com</w:t>
      </w:r>
    </w:p>
    <w:p w:rsidR="000E17B1" w:rsidRDefault="006C0BD9">
      <w:pPr>
        <w:jc w:val="center"/>
      </w:pPr>
      <w:r>
        <w:t>Microsoft.com</w:t>
      </w:r>
    </w:p>
    <w:p w:rsidR="000E17B1" w:rsidRDefault="006C0BD9">
      <w:pPr>
        <w:jc w:val="center"/>
        <w:rPr>
          <w:color w:val="000000"/>
          <w:szCs w:val="20"/>
        </w:rPr>
      </w:pPr>
      <w:proofErr w:type="spellStart"/>
      <w:r>
        <w:rPr>
          <w:color w:val="000000"/>
          <w:szCs w:val="20"/>
        </w:rPr>
        <w:t>Monterey</w:t>
      </w:r>
      <w:proofErr w:type="spellEnd"/>
      <w:r>
        <w:rPr>
          <w:color w:val="000000"/>
          <w:szCs w:val="20"/>
        </w:rPr>
        <w:t xml:space="preserve">: </w:t>
      </w:r>
      <w:hyperlink r:id="rId16" w:history="1">
        <w:r>
          <w:rPr>
            <w:rStyle w:val="Hyperlink"/>
            <w:szCs w:val="20"/>
          </w:rPr>
          <w:t>www.projectmonterey.com</w:t>
        </w:r>
      </w:hyperlink>
    </w:p>
    <w:p w:rsidR="000E17B1" w:rsidRDefault="006C0BD9">
      <w:pPr>
        <w:jc w:val="center"/>
        <w:rPr>
          <w:color w:val="000000"/>
          <w:szCs w:val="20"/>
        </w:rPr>
      </w:pPr>
      <w:r>
        <w:rPr>
          <w:color w:val="000000"/>
          <w:szCs w:val="20"/>
        </w:rPr>
        <w:t xml:space="preserve">HP/UX: </w:t>
      </w:r>
      <w:hyperlink r:id="rId17" w:history="1">
        <w:r>
          <w:rPr>
            <w:rStyle w:val="Hyperlink"/>
            <w:szCs w:val="20"/>
          </w:rPr>
          <w:t>www.software.hp.com/products/IA64/index.html</w:t>
        </w:r>
      </w:hyperlink>
    </w:p>
    <w:p w:rsidR="000E17B1" w:rsidRDefault="006C0BD9">
      <w:pPr>
        <w:jc w:val="center"/>
        <w:rPr>
          <w:color w:val="000000"/>
          <w:szCs w:val="20"/>
        </w:rPr>
      </w:pPr>
      <w:proofErr w:type="spellStart"/>
      <w:r>
        <w:rPr>
          <w:color w:val="000000"/>
          <w:szCs w:val="20"/>
        </w:rPr>
        <w:t>Modesto</w:t>
      </w:r>
      <w:proofErr w:type="spellEnd"/>
      <w:r>
        <w:rPr>
          <w:color w:val="000000"/>
          <w:szCs w:val="20"/>
        </w:rPr>
        <w:t xml:space="preserve">: </w:t>
      </w:r>
      <w:hyperlink r:id="rId18" w:history="1">
        <w:r>
          <w:rPr>
            <w:rStyle w:val="Hyperlink"/>
            <w:szCs w:val="20"/>
          </w:rPr>
          <w:t>www.novell.com/whitepapers/iw/modesto.html</w:t>
        </w:r>
      </w:hyperlink>
    </w:p>
    <w:p w:rsidR="000E17B1" w:rsidRDefault="006C0BD9">
      <w:pPr>
        <w:jc w:val="center"/>
        <w:rPr>
          <w:rFonts w:ascii="Arial" w:hAnsi="Arial" w:cs="Arial"/>
          <w:color w:val="000000"/>
          <w:szCs w:val="20"/>
        </w:rPr>
      </w:pPr>
      <w:r>
        <w:rPr>
          <w:color w:val="000000"/>
          <w:szCs w:val="20"/>
        </w:rPr>
        <w:t xml:space="preserve">Linux: </w:t>
      </w:r>
      <w:hyperlink r:id="rId19" w:history="1">
        <w:r>
          <w:rPr>
            <w:rStyle w:val="Hyperlink"/>
            <w:szCs w:val="20"/>
          </w:rPr>
          <w:t>www.linuxia64.org</w:t>
        </w:r>
      </w:hyperlink>
    </w:p>
    <w:p w:rsidR="000E17B1" w:rsidRDefault="000E17B1">
      <w:pPr>
        <w:jc w:val="center"/>
      </w:pPr>
    </w:p>
    <w:p w:rsidR="000E17B1" w:rsidRDefault="006C0BD9">
      <w:pPr>
        <w:jc w:val="center"/>
      </w:pPr>
      <w:r>
        <w:t>Ostali viri:</w:t>
      </w:r>
    </w:p>
    <w:p w:rsidR="000E17B1" w:rsidRDefault="000E17B1">
      <w:pPr>
        <w:jc w:val="center"/>
      </w:pPr>
    </w:p>
    <w:p w:rsidR="000E17B1" w:rsidRDefault="006C0BD9">
      <w:pPr>
        <w:jc w:val="center"/>
      </w:pPr>
      <w:r>
        <w:t>Več letnikov revije Monitor</w:t>
      </w:r>
    </w:p>
    <w:p w:rsidR="000E17B1" w:rsidRDefault="006C0BD9">
      <w:pPr>
        <w:jc w:val="center"/>
      </w:pPr>
      <w:r>
        <w:t xml:space="preserve">Aleš Šuler: Spoznajmo </w:t>
      </w:r>
      <w:proofErr w:type="spellStart"/>
      <w:r>
        <w:t>Visual</w:t>
      </w:r>
      <w:proofErr w:type="spellEnd"/>
      <w:r>
        <w:t xml:space="preserve"> </w:t>
      </w:r>
      <w:proofErr w:type="spellStart"/>
      <w:r>
        <w:t>Basic</w:t>
      </w:r>
      <w:proofErr w:type="spellEnd"/>
      <w:r>
        <w:t>, zadnje poglavje Registri</w:t>
      </w:r>
    </w:p>
    <w:p w:rsidR="000E17B1" w:rsidRPr="00B46349" w:rsidRDefault="006C0BD9" w:rsidP="00B46349">
      <w:pPr>
        <w:jc w:val="center"/>
      </w:pPr>
      <w:r>
        <w:lastRenderedPageBreak/>
        <w:t xml:space="preserve">Del priročnika Intel </w:t>
      </w:r>
      <w:proofErr w:type="spellStart"/>
      <w:r>
        <w:t>Architecture</w:t>
      </w:r>
      <w:proofErr w:type="spellEnd"/>
      <w:r>
        <w:t xml:space="preserve"> Software </w:t>
      </w:r>
      <w:proofErr w:type="spellStart"/>
      <w:r>
        <w:t>Developer’s</w:t>
      </w:r>
      <w:proofErr w:type="spellEnd"/>
      <w:r>
        <w:t xml:space="preserve"> Manual , </w:t>
      </w:r>
      <w:proofErr w:type="spellStart"/>
      <w:r>
        <w:t>Volume</w:t>
      </w:r>
      <w:proofErr w:type="spellEnd"/>
      <w:r>
        <w:t xml:space="preserve"> 2</w:t>
      </w:r>
      <w:r>
        <w:rPr>
          <w:rFonts w:ascii="Arial" w:hAnsi="Arial" w:cs="Arial"/>
          <w:color w:val="000000"/>
        </w:rPr>
        <w:br/>
      </w:r>
      <w:r>
        <w:rPr>
          <w:rFonts w:ascii="Arial" w:hAnsi="Arial" w:cs="Arial"/>
          <w:color w:val="000000"/>
        </w:rPr>
        <w:br/>
      </w:r>
    </w:p>
    <w:p w:rsidR="000E17B1" w:rsidRDefault="000E17B1">
      <w:pPr>
        <w:rPr>
          <w:rFonts w:ascii="Arial" w:hAnsi="Arial" w:cs="Arial"/>
          <w:color w:val="000000"/>
        </w:rPr>
      </w:pPr>
    </w:p>
    <w:p w:rsidR="000E17B1" w:rsidRDefault="000E17B1">
      <w:pPr>
        <w:jc w:val="center"/>
        <w:rPr>
          <w:rStyle w:val="code1"/>
        </w:rPr>
      </w:pPr>
    </w:p>
    <w:p w:rsidR="000E17B1" w:rsidRDefault="000E17B1">
      <w:pPr>
        <w:jc w:val="center"/>
        <w:rPr>
          <w:rStyle w:val="code1"/>
        </w:rPr>
      </w:pPr>
    </w:p>
    <w:p w:rsidR="000E17B1" w:rsidRDefault="000E17B1">
      <w:pPr>
        <w:jc w:val="center"/>
        <w:rPr>
          <w:rStyle w:val="code1"/>
        </w:rPr>
      </w:pPr>
    </w:p>
    <w:p w:rsidR="000E17B1" w:rsidRDefault="000E17B1">
      <w:pPr>
        <w:jc w:val="center"/>
        <w:rPr>
          <w:rStyle w:val="code1"/>
        </w:rPr>
      </w:pPr>
    </w:p>
    <w:p w:rsidR="000E17B1" w:rsidRDefault="000E17B1">
      <w:pPr>
        <w:jc w:val="center"/>
        <w:rPr>
          <w:rStyle w:val="code1"/>
        </w:rPr>
      </w:pPr>
    </w:p>
    <w:p w:rsidR="000E17B1" w:rsidRDefault="000E17B1">
      <w:pPr>
        <w:jc w:val="center"/>
        <w:rPr>
          <w:rStyle w:val="code1"/>
        </w:rPr>
      </w:pPr>
    </w:p>
    <w:p w:rsidR="000E17B1" w:rsidRDefault="000E17B1">
      <w:pPr>
        <w:jc w:val="center"/>
        <w:rPr>
          <w:rStyle w:val="code1"/>
        </w:rPr>
      </w:pPr>
    </w:p>
    <w:p w:rsidR="000E17B1" w:rsidRDefault="000E17B1">
      <w:pPr>
        <w:jc w:val="center"/>
        <w:rPr>
          <w:rStyle w:val="code1"/>
        </w:rPr>
      </w:pPr>
    </w:p>
    <w:p w:rsidR="000E17B1" w:rsidRDefault="000E17B1">
      <w:pPr>
        <w:jc w:val="center"/>
        <w:rPr>
          <w:rStyle w:val="code1"/>
          <w:rFonts w:ascii="Times New Roman" w:hAnsi="Times New Roman" w:cs="Times New Roman"/>
          <w:color w:val="auto"/>
          <w:sz w:val="32"/>
        </w:rPr>
      </w:pPr>
    </w:p>
    <w:p w:rsidR="000E17B1" w:rsidRDefault="000E17B1">
      <w:pPr>
        <w:jc w:val="center"/>
      </w:pPr>
    </w:p>
    <w:sectPr w:rsidR="000E17B1">
      <w:headerReference w:type="default" r:id="rId20"/>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34C" w:rsidRDefault="00FA634C">
      <w:r>
        <w:separator/>
      </w:r>
    </w:p>
  </w:endnote>
  <w:endnote w:type="continuationSeparator" w:id="0">
    <w:p w:rsidR="00FA634C" w:rsidRDefault="00FA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B1" w:rsidRDefault="006C0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17B1" w:rsidRDefault="000E17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B1" w:rsidRDefault="006C0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E17B1" w:rsidRDefault="000E17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34C" w:rsidRDefault="00FA634C">
      <w:r>
        <w:separator/>
      </w:r>
    </w:p>
  </w:footnote>
  <w:footnote w:type="continuationSeparator" w:id="0">
    <w:p w:rsidR="00FA634C" w:rsidRDefault="00FA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7B1" w:rsidRDefault="006C0BD9">
    <w:pPr>
      <w:pStyle w:val="Header"/>
      <w:jc w:val="center"/>
      <w:rPr>
        <w:sz w:val="18"/>
      </w:rPr>
    </w:pPr>
    <w:r>
      <w:rPr>
        <w:sz w:val="18"/>
      </w:rPr>
      <w:t xml:space="preserve">Procesorji Intel </w:t>
    </w:r>
    <w:proofErr w:type="spellStart"/>
    <w:r>
      <w:rPr>
        <w:sz w:val="18"/>
      </w:rPr>
      <w:t>Itanium</w:t>
    </w:r>
    <w:proofErr w:type="spellEnd"/>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305"/>
    <w:multiLevelType w:val="hybridMultilevel"/>
    <w:tmpl w:val="D02CE840"/>
    <w:lvl w:ilvl="0" w:tplc="7A92AB02">
      <w:start w:val="1"/>
      <w:numFmt w:val="bullet"/>
      <w:lvlText w:val=""/>
      <w:lvlJc w:val="left"/>
      <w:pPr>
        <w:tabs>
          <w:tab w:val="num" w:pos="720"/>
        </w:tabs>
        <w:ind w:left="720" w:hanging="360"/>
      </w:pPr>
      <w:rPr>
        <w:rFonts w:ascii="Symbol" w:hAnsi="Symbol" w:hint="default"/>
        <w:sz w:val="20"/>
      </w:rPr>
    </w:lvl>
    <w:lvl w:ilvl="1" w:tplc="15BAE7B2" w:tentative="1">
      <w:start w:val="1"/>
      <w:numFmt w:val="bullet"/>
      <w:lvlText w:val="o"/>
      <w:lvlJc w:val="left"/>
      <w:pPr>
        <w:tabs>
          <w:tab w:val="num" w:pos="1440"/>
        </w:tabs>
        <w:ind w:left="1440" w:hanging="360"/>
      </w:pPr>
      <w:rPr>
        <w:rFonts w:ascii="Courier New" w:hAnsi="Courier New" w:hint="default"/>
        <w:sz w:val="20"/>
      </w:rPr>
    </w:lvl>
    <w:lvl w:ilvl="2" w:tplc="406A8B7A" w:tentative="1">
      <w:start w:val="1"/>
      <w:numFmt w:val="bullet"/>
      <w:lvlText w:val=""/>
      <w:lvlJc w:val="left"/>
      <w:pPr>
        <w:tabs>
          <w:tab w:val="num" w:pos="2160"/>
        </w:tabs>
        <w:ind w:left="2160" w:hanging="360"/>
      </w:pPr>
      <w:rPr>
        <w:rFonts w:ascii="Wingdings" w:hAnsi="Wingdings" w:hint="default"/>
        <w:sz w:val="20"/>
      </w:rPr>
    </w:lvl>
    <w:lvl w:ilvl="3" w:tplc="65ECA910" w:tentative="1">
      <w:start w:val="1"/>
      <w:numFmt w:val="bullet"/>
      <w:lvlText w:val=""/>
      <w:lvlJc w:val="left"/>
      <w:pPr>
        <w:tabs>
          <w:tab w:val="num" w:pos="2880"/>
        </w:tabs>
        <w:ind w:left="2880" w:hanging="360"/>
      </w:pPr>
      <w:rPr>
        <w:rFonts w:ascii="Wingdings" w:hAnsi="Wingdings" w:hint="default"/>
        <w:sz w:val="20"/>
      </w:rPr>
    </w:lvl>
    <w:lvl w:ilvl="4" w:tplc="52FCFB16" w:tentative="1">
      <w:start w:val="1"/>
      <w:numFmt w:val="bullet"/>
      <w:lvlText w:val=""/>
      <w:lvlJc w:val="left"/>
      <w:pPr>
        <w:tabs>
          <w:tab w:val="num" w:pos="3600"/>
        </w:tabs>
        <w:ind w:left="3600" w:hanging="360"/>
      </w:pPr>
      <w:rPr>
        <w:rFonts w:ascii="Wingdings" w:hAnsi="Wingdings" w:hint="default"/>
        <w:sz w:val="20"/>
      </w:rPr>
    </w:lvl>
    <w:lvl w:ilvl="5" w:tplc="0A14F9C0" w:tentative="1">
      <w:start w:val="1"/>
      <w:numFmt w:val="bullet"/>
      <w:lvlText w:val=""/>
      <w:lvlJc w:val="left"/>
      <w:pPr>
        <w:tabs>
          <w:tab w:val="num" w:pos="4320"/>
        </w:tabs>
        <w:ind w:left="4320" w:hanging="360"/>
      </w:pPr>
      <w:rPr>
        <w:rFonts w:ascii="Wingdings" w:hAnsi="Wingdings" w:hint="default"/>
        <w:sz w:val="20"/>
      </w:rPr>
    </w:lvl>
    <w:lvl w:ilvl="6" w:tplc="00F28E6A" w:tentative="1">
      <w:start w:val="1"/>
      <w:numFmt w:val="bullet"/>
      <w:lvlText w:val=""/>
      <w:lvlJc w:val="left"/>
      <w:pPr>
        <w:tabs>
          <w:tab w:val="num" w:pos="5040"/>
        </w:tabs>
        <w:ind w:left="5040" w:hanging="360"/>
      </w:pPr>
      <w:rPr>
        <w:rFonts w:ascii="Wingdings" w:hAnsi="Wingdings" w:hint="default"/>
        <w:sz w:val="20"/>
      </w:rPr>
    </w:lvl>
    <w:lvl w:ilvl="7" w:tplc="235CFC88" w:tentative="1">
      <w:start w:val="1"/>
      <w:numFmt w:val="bullet"/>
      <w:lvlText w:val=""/>
      <w:lvlJc w:val="left"/>
      <w:pPr>
        <w:tabs>
          <w:tab w:val="num" w:pos="5760"/>
        </w:tabs>
        <w:ind w:left="5760" w:hanging="360"/>
      </w:pPr>
      <w:rPr>
        <w:rFonts w:ascii="Wingdings" w:hAnsi="Wingdings" w:hint="default"/>
        <w:sz w:val="20"/>
      </w:rPr>
    </w:lvl>
    <w:lvl w:ilvl="8" w:tplc="B7DA9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D55F0"/>
    <w:multiLevelType w:val="hybridMultilevel"/>
    <w:tmpl w:val="578AD088"/>
    <w:lvl w:ilvl="0" w:tplc="724641DE">
      <w:start w:val="1"/>
      <w:numFmt w:val="bullet"/>
      <w:lvlText w:val=""/>
      <w:lvlJc w:val="left"/>
      <w:pPr>
        <w:tabs>
          <w:tab w:val="num" w:pos="720"/>
        </w:tabs>
        <w:ind w:left="720" w:hanging="360"/>
      </w:pPr>
      <w:rPr>
        <w:rFonts w:ascii="Symbol" w:hAnsi="Symbol" w:hint="default"/>
        <w:sz w:val="20"/>
      </w:rPr>
    </w:lvl>
    <w:lvl w:ilvl="1" w:tplc="5C6E41A0" w:tentative="1">
      <w:start w:val="1"/>
      <w:numFmt w:val="bullet"/>
      <w:lvlText w:val="o"/>
      <w:lvlJc w:val="left"/>
      <w:pPr>
        <w:tabs>
          <w:tab w:val="num" w:pos="1440"/>
        </w:tabs>
        <w:ind w:left="1440" w:hanging="360"/>
      </w:pPr>
      <w:rPr>
        <w:rFonts w:ascii="Courier New" w:hAnsi="Courier New" w:hint="default"/>
        <w:sz w:val="20"/>
      </w:rPr>
    </w:lvl>
    <w:lvl w:ilvl="2" w:tplc="2A486B98" w:tentative="1">
      <w:start w:val="1"/>
      <w:numFmt w:val="bullet"/>
      <w:lvlText w:val=""/>
      <w:lvlJc w:val="left"/>
      <w:pPr>
        <w:tabs>
          <w:tab w:val="num" w:pos="2160"/>
        </w:tabs>
        <w:ind w:left="2160" w:hanging="360"/>
      </w:pPr>
      <w:rPr>
        <w:rFonts w:ascii="Wingdings" w:hAnsi="Wingdings" w:hint="default"/>
        <w:sz w:val="20"/>
      </w:rPr>
    </w:lvl>
    <w:lvl w:ilvl="3" w:tplc="14265B24" w:tentative="1">
      <w:start w:val="1"/>
      <w:numFmt w:val="bullet"/>
      <w:lvlText w:val=""/>
      <w:lvlJc w:val="left"/>
      <w:pPr>
        <w:tabs>
          <w:tab w:val="num" w:pos="2880"/>
        </w:tabs>
        <w:ind w:left="2880" w:hanging="360"/>
      </w:pPr>
      <w:rPr>
        <w:rFonts w:ascii="Wingdings" w:hAnsi="Wingdings" w:hint="default"/>
        <w:sz w:val="20"/>
      </w:rPr>
    </w:lvl>
    <w:lvl w:ilvl="4" w:tplc="E0DAA25C" w:tentative="1">
      <w:start w:val="1"/>
      <w:numFmt w:val="bullet"/>
      <w:lvlText w:val=""/>
      <w:lvlJc w:val="left"/>
      <w:pPr>
        <w:tabs>
          <w:tab w:val="num" w:pos="3600"/>
        </w:tabs>
        <w:ind w:left="3600" w:hanging="360"/>
      </w:pPr>
      <w:rPr>
        <w:rFonts w:ascii="Wingdings" w:hAnsi="Wingdings" w:hint="default"/>
        <w:sz w:val="20"/>
      </w:rPr>
    </w:lvl>
    <w:lvl w:ilvl="5" w:tplc="1610BF26" w:tentative="1">
      <w:start w:val="1"/>
      <w:numFmt w:val="bullet"/>
      <w:lvlText w:val=""/>
      <w:lvlJc w:val="left"/>
      <w:pPr>
        <w:tabs>
          <w:tab w:val="num" w:pos="4320"/>
        </w:tabs>
        <w:ind w:left="4320" w:hanging="360"/>
      </w:pPr>
      <w:rPr>
        <w:rFonts w:ascii="Wingdings" w:hAnsi="Wingdings" w:hint="default"/>
        <w:sz w:val="20"/>
      </w:rPr>
    </w:lvl>
    <w:lvl w:ilvl="6" w:tplc="C0DAED4E" w:tentative="1">
      <w:start w:val="1"/>
      <w:numFmt w:val="bullet"/>
      <w:lvlText w:val=""/>
      <w:lvlJc w:val="left"/>
      <w:pPr>
        <w:tabs>
          <w:tab w:val="num" w:pos="5040"/>
        </w:tabs>
        <w:ind w:left="5040" w:hanging="360"/>
      </w:pPr>
      <w:rPr>
        <w:rFonts w:ascii="Wingdings" w:hAnsi="Wingdings" w:hint="default"/>
        <w:sz w:val="20"/>
      </w:rPr>
    </w:lvl>
    <w:lvl w:ilvl="7" w:tplc="89A6352E" w:tentative="1">
      <w:start w:val="1"/>
      <w:numFmt w:val="bullet"/>
      <w:lvlText w:val=""/>
      <w:lvlJc w:val="left"/>
      <w:pPr>
        <w:tabs>
          <w:tab w:val="num" w:pos="5760"/>
        </w:tabs>
        <w:ind w:left="5760" w:hanging="360"/>
      </w:pPr>
      <w:rPr>
        <w:rFonts w:ascii="Wingdings" w:hAnsi="Wingdings" w:hint="default"/>
        <w:sz w:val="20"/>
      </w:rPr>
    </w:lvl>
    <w:lvl w:ilvl="8" w:tplc="A9547B0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85542"/>
    <w:multiLevelType w:val="hybridMultilevel"/>
    <w:tmpl w:val="164600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5442B"/>
    <w:multiLevelType w:val="hybridMultilevel"/>
    <w:tmpl w:val="CABAD28A"/>
    <w:lvl w:ilvl="0" w:tplc="7BAE53EA">
      <w:start w:val="1"/>
      <w:numFmt w:val="bullet"/>
      <w:lvlText w:val=""/>
      <w:lvlJc w:val="left"/>
      <w:pPr>
        <w:tabs>
          <w:tab w:val="num" w:pos="720"/>
        </w:tabs>
        <w:ind w:left="720" w:hanging="360"/>
      </w:pPr>
      <w:rPr>
        <w:rFonts w:ascii="Symbol" w:hAnsi="Symbol" w:hint="default"/>
        <w:sz w:val="20"/>
      </w:rPr>
    </w:lvl>
    <w:lvl w:ilvl="1" w:tplc="CED098E2" w:tentative="1">
      <w:start w:val="1"/>
      <w:numFmt w:val="bullet"/>
      <w:lvlText w:val="o"/>
      <w:lvlJc w:val="left"/>
      <w:pPr>
        <w:tabs>
          <w:tab w:val="num" w:pos="1440"/>
        </w:tabs>
        <w:ind w:left="1440" w:hanging="360"/>
      </w:pPr>
      <w:rPr>
        <w:rFonts w:ascii="Courier New" w:hAnsi="Courier New" w:hint="default"/>
        <w:sz w:val="20"/>
      </w:rPr>
    </w:lvl>
    <w:lvl w:ilvl="2" w:tplc="B060D1C0" w:tentative="1">
      <w:start w:val="1"/>
      <w:numFmt w:val="bullet"/>
      <w:lvlText w:val=""/>
      <w:lvlJc w:val="left"/>
      <w:pPr>
        <w:tabs>
          <w:tab w:val="num" w:pos="2160"/>
        </w:tabs>
        <w:ind w:left="2160" w:hanging="360"/>
      </w:pPr>
      <w:rPr>
        <w:rFonts w:ascii="Wingdings" w:hAnsi="Wingdings" w:hint="default"/>
        <w:sz w:val="20"/>
      </w:rPr>
    </w:lvl>
    <w:lvl w:ilvl="3" w:tplc="49CEB96C" w:tentative="1">
      <w:start w:val="1"/>
      <w:numFmt w:val="bullet"/>
      <w:lvlText w:val=""/>
      <w:lvlJc w:val="left"/>
      <w:pPr>
        <w:tabs>
          <w:tab w:val="num" w:pos="2880"/>
        </w:tabs>
        <w:ind w:left="2880" w:hanging="360"/>
      </w:pPr>
      <w:rPr>
        <w:rFonts w:ascii="Wingdings" w:hAnsi="Wingdings" w:hint="default"/>
        <w:sz w:val="20"/>
      </w:rPr>
    </w:lvl>
    <w:lvl w:ilvl="4" w:tplc="EB164D46" w:tentative="1">
      <w:start w:val="1"/>
      <w:numFmt w:val="bullet"/>
      <w:lvlText w:val=""/>
      <w:lvlJc w:val="left"/>
      <w:pPr>
        <w:tabs>
          <w:tab w:val="num" w:pos="3600"/>
        </w:tabs>
        <w:ind w:left="3600" w:hanging="360"/>
      </w:pPr>
      <w:rPr>
        <w:rFonts w:ascii="Wingdings" w:hAnsi="Wingdings" w:hint="default"/>
        <w:sz w:val="20"/>
      </w:rPr>
    </w:lvl>
    <w:lvl w:ilvl="5" w:tplc="E9423350" w:tentative="1">
      <w:start w:val="1"/>
      <w:numFmt w:val="bullet"/>
      <w:lvlText w:val=""/>
      <w:lvlJc w:val="left"/>
      <w:pPr>
        <w:tabs>
          <w:tab w:val="num" w:pos="4320"/>
        </w:tabs>
        <w:ind w:left="4320" w:hanging="360"/>
      </w:pPr>
      <w:rPr>
        <w:rFonts w:ascii="Wingdings" w:hAnsi="Wingdings" w:hint="default"/>
        <w:sz w:val="20"/>
      </w:rPr>
    </w:lvl>
    <w:lvl w:ilvl="6" w:tplc="FA540CD4" w:tentative="1">
      <w:start w:val="1"/>
      <w:numFmt w:val="bullet"/>
      <w:lvlText w:val=""/>
      <w:lvlJc w:val="left"/>
      <w:pPr>
        <w:tabs>
          <w:tab w:val="num" w:pos="5040"/>
        </w:tabs>
        <w:ind w:left="5040" w:hanging="360"/>
      </w:pPr>
      <w:rPr>
        <w:rFonts w:ascii="Wingdings" w:hAnsi="Wingdings" w:hint="default"/>
        <w:sz w:val="20"/>
      </w:rPr>
    </w:lvl>
    <w:lvl w:ilvl="7" w:tplc="A670B370" w:tentative="1">
      <w:start w:val="1"/>
      <w:numFmt w:val="bullet"/>
      <w:lvlText w:val=""/>
      <w:lvlJc w:val="left"/>
      <w:pPr>
        <w:tabs>
          <w:tab w:val="num" w:pos="5760"/>
        </w:tabs>
        <w:ind w:left="5760" w:hanging="360"/>
      </w:pPr>
      <w:rPr>
        <w:rFonts w:ascii="Wingdings" w:hAnsi="Wingdings" w:hint="default"/>
        <w:sz w:val="20"/>
      </w:rPr>
    </w:lvl>
    <w:lvl w:ilvl="8" w:tplc="6776AB1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62559"/>
    <w:multiLevelType w:val="hybridMultilevel"/>
    <w:tmpl w:val="F232FA24"/>
    <w:lvl w:ilvl="0" w:tplc="D74AE64A">
      <w:start w:val="1"/>
      <w:numFmt w:val="bullet"/>
      <w:lvlText w:val=""/>
      <w:lvlJc w:val="left"/>
      <w:pPr>
        <w:tabs>
          <w:tab w:val="num" w:pos="720"/>
        </w:tabs>
        <w:ind w:left="720" w:hanging="360"/>
      </w:pPr>
      <w:rPr>
        <w:rFonts w:ascii="Symbol" w:hAnsi="Symbol" w:hint="default"/>
        <w:sz w:val="20"/>
      </w:rPr>
    </w:lvl>
    <w:lvl w:ilvl="1" w:tplc="3EFA686C" w:tentative="1">
      <w:start w:val="1"/>
      <w:numFmt w:val="bullet"/>
      <w:lvlText w:val="o"/>
      <w:lvlJc w:val="left"/>
      <w:pPr>
        <w:tabs>
          <w:tab w:val="num" w:pos="1440"/>
        </w:tabs>
        <w:ind w:left="1440" w:hanging="360"/>
      </w:pPr>
      <w:rPr>
        <w:rFonts w:ascii="Courier New" w:hAnsi="Courier New" w:hint="default"/>
        <w:sz w:val="20"/>
      </w:rPr>
    </w:lvl>
    <w:lvl w:ilvl="2" w:tplc="9864BDF0" w:tentative="1">
      <w:start w:val="1"/>
      <w:numFmt w:val="bullet"/>
      <w:lvlText w:val=""/>
      <w:lvlJc w:val="left"/>
      <w:pPr>
        <w:tabs>
          <w:tab w:val="num" w:pos="2160"/>
        </w:tabs>
        <w:ind w:left="2160" w:hanging="360"/>
      </w:pPr>
      <w:rPr>
        <w:rFonts w:ascii="Wingdings" w:hAnsi="Wingdings" w:hint="default"/>
        <w:sz w:val="20"/>
      </w:rPr>
    </w:lvl>
    <w:lvl w:ilvl="3" w:tplc="4CD87FBC" w:tentative="1">
      <w:start w:val="1"/>
      <w:numFmt w:val="bullet"/>
      <w:lvlText w:val=""/>
      <w:lvlJc w:val="left"/>
      <w:pPr>
        <w:tabs>
          <w:tab w:val="num" w:pos="2880"/>
        </w:tabs>
        <w:ind w:left="2880" w:hanging="360"/>
      </w:pPr>
      <w:rPr>
        <w:rFonts w:ascii="Wingdings" w:hAnsi="Wingdings" w:hint="default"/>
        <w:sz w:val="20"/>
      </w:rPr>
    </w:lvl>
    <w:lvl w:ilvl="4" w:tplc="BD40B73C" w:tentative="1">
      <w:start w:val="1"/>
      <w:numFmt w:val="bullet"/>
      <w:lvlText w:val=""/>
      <w:lvlJc w:val="left"/>
      <w:pPr>
        <w:tabs>
          <w:tab w:val="num" w:pos="3600"/>
        </w:tabs>
        <w:ind w:left="3600" w:hanging="360"/>
      </w:pPr>
      <w:rPr>
        <w:rFonts w:ascii="Wingdings" w:hAnsi="Wingdings" w:hint="default"/>
        <w:sz w:val="20"/>
      </w:rPr>
    </w:lvl>
    <w:lvl w:ilvl="5" w:tplc="2C88EB62" w:tentative="1">
      <w:start w:val="1"/>
      <w:numFmt w:val="bullet"/>
      <w:lvlText w:val=""/>
      <w:lvlJc w:val="left"/>
      <w:pPr>
        <w:tabs>
          <w:tab w:val="num" w:pos="4320"/>
        </w:tabs>
        <w:ind w:left="4320" w:hanging="360"/>
      </w:pPr>
      <w:rPr>
        <w:rFonts w:ascii="Wingdings" w:hAnsi="Wingdings" w:hint="default"/>
        <w:sz w:val="20"/>
      </w:rPr>
    </w:lvl>
    <w:lvl w:ilvl="6" w:tplc="A6EC277E" w:tentative="1">
      <w:start w:val="1"/>
      <w:numFmt w:val="bullet"/>
      <w:lvlText w:val=""/>
      <w:lvlJc w:val="left"/>
      <w:pPr>
        <w:tabs>
          <w:tab w:val="num" w:pos="5040"/>
        </w:tabs>
        <w:ind w:left="5040" w:hanging="360"/>
      </w:pPr>
      <w:rPr>
        <w:rFonts w:ascii="Wingdings" w:hAnsi="Wingdings" w:hint="default"/>
        <w:sz w:val="20"/>
      </w:rPr>
    </w:lvl>
    <w:lvl w:ilvl="7" w:tplc="8C6459FA" w:tentative="1">
      <w:start w:val="1"/>
      <w:numFmt w:val="bullet"/>
      <w:lvlText w:val=""/>
      <w:lvlJc w:val="left"/>
      <w:pPr>
        <w:tabs>
          <w:tab w:val="num" w:pos="5760"/>
        </w:tabs>
        <w:ind w:left="5760" w:hanging="360"/>
      </w:pPr>
      <w:rPr>
        <w:rFonts w:ascii="Wingdings" w:hAnsi="Wingdings" w:hint="default"/>
        <w:sz w:val="20"/>
      </w:rPr>
    </w:lvl>
    <w:lvl w:ilvl="8" w:tplc="48B0DC6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07387"/>
    <w:multiLevelType w:val="hybridMultilevel"/>
    <w:tmpl w:val="A296F94C"/>
    <w:lvl w:ilvl="0" w:tplc="A044BF2C">
      <w:start w:val="1"/>
      <w:numFmt w:val="bullet"/>
      <w:lvlText w:val=""/>
      <w:lvlJc w:val="left"/>
      <w:pPr>
        <w:tabs>
          <w:tab w:val="num" w:pos="720"/>
        </w:tabs>
        <w:ind w:left="720" w:hanging="360"/>
      </w:pPr>
      <w:rPr>
        <w:rFonts w:ascii="Symbol" w:hAnsi="Symbol" w:hint="default"/>
        <w:sz w:val="20"/>
      </w:rPr>
    </w:lvl>
    <w:lvl w:ilvl="1" w:tplc="B394C0DE" w:tentative="1">
      <w:start w:val="1"/>
      <w:numFmt w:val="bullet"/>
      <w:lvlText w:val="o"/>
      <w:lvlJc w:val="left"/>
      <w:pPr>
        <w:tabs>
          <w:tab w:val="num" w:pos="1440"/>
        </w:tabs>
        <w:ind w:left="1440" w:hanging="360"/>
      </w:pPr>
      <w:rPr>
        <w:rFonts w:ascii="Courier New" w:hAnsi="Courier New" w:hint="default"/>
        <w:sz w:val="20"/>
      </w:rPr>
    </w:lvl>
    <w:lvl w:ilvl="2" w:tplc="AE14DF5A" w:tentative="1">
      <w:start w:val="1"/>
      <w:numFmt w:val="bullet"/>
      <w:lvlText w:val=""/>
      <w:lvlJc w:val="left"/>
      <w:pPr>
        <w:tabs>
          <w:tab w:val="num" w:pos="2160"/>
        </w:tabs>
        <w:ind w:left="2160" w:hanging="360"/>
      </w:pPr>
      <w:rPr>
        <w:rFonts w:ascii="Wingdings" w:hAnsi="Wingdings" w:hint="default"/>
        <w:sz w:val="20"/>
      </w:rPr>
    </w:lvl>
    <w:lvl w:ilvl="3" w:tplc="3AF64B1E" w:tentative="1">
      <w:start w:val="1"/>
      <w:numFmt w:val="bullet"/>
      <w:lvlText w:val=""/>
      <w:lvlJc w:val="left"/>
      <w:pPr>
        <w:tabs>
          <w:tab w:val="num" w:pos="2880"/>
        </w:tabs>
        <w:ind w:left="2880" w:hanging="360"/>
      </w:pPr>
      <w:rPr>
        <w:rFonts w:ascii="Wingdings" w:hAnsi="Wingdings" w:hint="default"/>
        <w:sz w:val="20"/>
      </w:rPr>
    </w:lvl>
    <w:lvl w:ilvl="4" w:tplc="31785794" w:tentative="1">
      <w:start w:val="1"/>
      <w:numFmt w:val="bullet"/>
      <w:lvlText w:val=""/>
      <w:lvlJc w:val="left"/>
      <w:pPr>
        <w:tabs>
          <w:tab w:val="num" w:pos="3600"/>
        </w:tabs>
        <w:ind w:left="3600" w:hanging="360"/>
      </w:pPr>
      <w:rPr>
        <w:rFonts w:ascii="Wingdings" w:hAnsi="Wingdings" w:hint="default"/>
        <w:sz w:val="20"/>
      </w:rPr>
    </w:lvl>
    <w:lvl w:ilvl="5" w:tplc="2D72FDFC" w:tentative="1">
      <w:start w:val="1"/>
      <w:numFmt w:val="bullet"/>
      <w:lvlText w:val=""/>
      <w:lvlJc w:val="left"/>
      <w:pPr>
        <w:tabs>
          <w:tab w:val="num" w:pos="4320"/>
        </w:tabs>
        <w:ind w:left="4320" w:hanging="360"/>
      </w:pPr>
      <w:rPr>
        <w:rFonts w:ascii="Wingdings" w:hAnsi="Wingdings" w:hint="default"/>
        <w:sz w:val="20"/>
      </w:rPr>
    </w:lvl>
    <w:lvl w:ilvl="6" w:tplc="365A813E" w:tentative="1">
      <w:start w:val="1"/>
      <w:numFmt w:val="bullet"/>
      <w:lvlText w:val=""/>
      <w:lvlJc w:val="left"/>
      <w:pPr>
        <w:tabs>
          <w:tab w:val="num" w:pos="5040"/>
        </w:tabs>
        <w:ind w:left="5040" w:hanging="360"/>
      </w:pPr>
      <w:rPr>
        <w:rFonts w:ascii="Wingdings" w:hAnsi="Wingdings" w:hint="default"/>
        <w:sz w:val="20"/>
      </w:rPr>
    </w:lvl>
    <w:lvl w:ilvl="7" w:tplc="9DAAF454" w:tentative="1">
      <w:start w:val="1"/>
      <w:numFmt w:val="bullet"/>
      <w:lvlText w:val=""/>
      <w:lvlJc w:val="left"/>
      <w:pPr>
        <w:tabs>
          <w:tab w:val="num" w:pos="5760"/>
        </w:tabs>
        <w:ind w:left="5760" w:hanging="360"/>
      </w:pPr>
      <w:rPr>
        <w:rFonts w:ascii="Wingdings" w:hAnsi="Wingdings" w:hint="default"/>
        <w:sz w:val="20"/>
      </w:rPr>
    </w:lvl>
    <w:lvl w:ilvl="8" w:tplc="DD46542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923BE2"/>
    <w:multiLevelType w:val="hybridMultilevel"/>
    <w:tmpl w:val="0ED0A3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A87AEC"/>
    <w:multiLevelType w:val="hybridMultilevel"/>
    <w:tmpl w:val="1AE0565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8E585F"/>
    <w:multiLevelType w:val="hybridMultilevel"/>
    <w:tmpl w:val="DF1E3BD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7D3074"/>
    <w:multiLevelType w:val="hybridMultilevel"/>
    <w:tmpl w:val="35DE16BC"/>
    <w:lvl w:ilvl="0" w:tplc="7654182C">
      <w:start w:val="1"/>
      <w:numFmt w:val="bullet"/>
      <w:lvlText w:val=""/>
      <w:lvlJc w:val="left"/>
      <w:pPr>
        <w:tabs>
          <w:tab w:val="num" w:pos="720"/>
        </w:tabs>
        <w:ind w:left="720" w:hanging="360"/>
      </w:pPr>
      <w:rPr>
        <w:rFonts w:ascii="Symbol" w:hAnsi="Symbol" w:hint="default"/>
        <w:sz w:val="20"/>
      </w:rPr>
    </w:lvl>
    <w:lvl w:ilvl="1" w:tplc="91F0110E" w:tentative="1">
      <w:start w:val="1"/>
      <w:numFmt w:val="bullet"/>
      <w:lvlText w:val="o"/>
      <w:lvlJc w:val="left"/>
      <w:pPr>
        <w:tabs>
          <w:tab w:val="num" w:pos="1440"/>
        </w:tabs>
        <w:ind w:left="1440" w:hanging="360"/>
      </w:pPr>
      <w:rPr>
        <w:rFonts w:ascii="Courier New" w:hAnsi="Courier New" w:hint="default"/>
        <w:sz w:val="20"/>
      </w:rPr>
    </w:lvl>
    <w:lvl w:ilvl="2" w:tplc="AFA84126" w:tentative="1">
      <w:start w:val="1"/>
      <w:numFmt w:val="bullet"/>
      <w:lvlText w:val=""/>
      <w:lvlJc w:val="left"/>
      <w:pPr>
        <w:tabs>
          <w:tab w:val="num" w:pos="2160"/>
        </w:tabs>
        <w:ind w:left="2160" w:hanging="360"/>
      </w:pPr>
      <w:rPr>
        <w:rFonts w:ascii="Wingdings" w:hAnsi="Wingdings" w:hint="default"/>
        <w:sz w:val="20"/>
      </w:rPr>
    </w:lvl>
    <w:lvl w:ilvl="3" w:tplc="A6E6628A" w:tentative="1">
      <w:start w:val="1"/>
      <w:numFmt w:val="bullet"/>
      <w:lvlText w:val=""/>
      <w:lvlJc w:val="left"/>
      <w:pPr>
        <w:tabs>
          <w:tab w:val="num" w:pos="2880"/>
        </w:tabs>
        <w:ind w:left="2880" w:hanging="360"/>
      </w:pPr>
      <w:rPr>
        <w:rFonts w:ascii="Wingdings" w:hAnsi="Wingdings" w:hint="default"/>
        <w:sz w:val="20"/>
      </w:rPr>
    </w:lvl>
    <w:lvl w:ilvl="4" w:tplc="ADA0628E" w:tentative="1">
      <w:start w:val="1"/>
      <w:numFmt w:val="bullet"/>
      <w:lvlText w:val=""/>
      <w:lvlJc w:val="left"/>
      <w:pPr>
        <w:tabs>
          <w:tab w:val="num" w:pos="3600"/>
        </w:tabs>
        <w:ind w:left="3600" w:hanging="360"/>
      </w:pPr>
      <w:rPr>
        <w:rFonts w:ascii="Wingdings" w:hAnsi="Wingdings" w:hint="default"/>
        <w:sz w:val="20"/>
      </w:rPr>
    </w:lvl>
    <w:lvl w:ilvl="5" w:tplc="4502BF02" w:tentative="1">
      <w:start w:val="1"/>
      <w:numFmt w:val="bullet"/>
      <w:lvlText w:val=""/>
      <w:lvlJc w:val="left"/>
      <w:pPr>
        <w:tabs>
          <w:tab w:val="num" w:pos="4320"/>
        </w:tabs>
        <w:ind w:left="4320" w:hanging="360"/>
      </w:pPr>
      <w:rPr>
        <w:rFonts w:ascii="Wingdings" w:hAnsi="Wingdings" w:hint="default"/>
        <w:sz w:val="20"/>
      </w:rPr>
    </w:lvl>
    <w:lvl w:ilvl="6" w:tplc="20B88C62" w:tentative="1">
      <w:start w:val="1"/>
      <w:numFmt w:val="bullet"/>
      <w:lvlText w:val=""/>
      <w:lvlJc w:val="left"/>
      <w:pPr>
        <w:tabs>
          <w:tab w:val="num" w:pos="5040"/>
        </w:tabs>
        <w:ind w:left="5040" w:hanging="360"/>
      </w:pPr>
      <w:rPr>
        <w:rFonts w:ascii="Wingdings" w:hAnsi="Wingdings" w:hint="default"/>
        <w:sz w:val="20"/>
      </w:rPr>
    </w:lvl>
    <w:lvl w:ilvl="7" w:tplc="F2A2F880" w:tentative="1">
      <w:start w:val="1"/>
      <w:numFmt w:val="bullet"/>
      <w:lvlText w:val=""/>
      <w:lvlJc w:val="left"/>
      <w:pPr>
        <w:tabs>
          <w:tab w:val="num" w:pos="5760"/>
        </w:tabs>
        <w:ind w:left="5760" w:hanging="360"/>
      </w:pPr>
      <w:rPr>
        <w:rFonts w:ascii="Wingdings" w:hAnsi="Wingdings" w:hint="default"/>
        <w:sz w:val="20"/>
      </w:rPr>
    </w:lvl>
    <w:lvl w:ilvl="8" w:tplc="F3E2EBF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222EA"/>
    <w:multiLevelType w:val="hybridMultilevel"/>
    <w:tmpl w:val="4FAAC502"/>
    <w:lvl w:ilvl="0" w:tplc="8C9A9692">
      <w:start w:val="1"/>
      <w:numFmt w:val="bullet"/>
      <w:lvlText w:val=""/>
      <w:lvlJc w:val="left"/>
      <w:pPr>
        <w:tabs>
          <w:tab w:val="num" w:pos="720"/>
        </w:tabs>
        <w:ind w:left="720" w:hanging="360"/>
      </w:pPr>
      <w:rPr>
        <w:rFonts w:ascii="Symbol" w:hAnsi="Symbol" w:hint="default"/>
        <w:sz w:val="20"/>
      </w:rPr>
    </w:lvl>
    <w:lvl w:ilvl="1" w:tplc="D21E83C2" w:tentative="1">
      <w:start w:val="1"/>
      <w:numFmt w:val="bullet"/>
      <w:lvlText w:val="o"/>
      <w:lvlJc w:val="left"/>
      <w:pPr>
        <w:tabs>
          <w:tab w:val="num" w:pos="1440"/>
        </w:tabs>
        <w:ind w:left="1440" w:hanging="360"/>
      </w:pPr>
      <w:rPr>
        <w:rFonts w:ascii="Courier New" w:hAnsi="Courier New" w:hint="default"/>
        <w:sz w:val="20"/>
      </w:rPr>
    </w:lvl>
    <w:lvl w:ilvl="2" w:tplc="21647F82" w:tentative="1">
      <w:start w:val="1"/>
      <w:numFmt w:val="bullet"/>
      <w:lvlText w:val=""/>
      <w:lvlJc w:val="left"/>
      <w:pPr>
        <w:tabs>
          <w:tab w:val="num" w:pos="2160"/>
        </w:tabs>
        <w:ind w:left="2160" w:hanging="360"/>
      </w:pPr>
      <w:rPr>
        <w:rFonts w:ascii="Wingdings" w:hAnsi="Wingdings" w:hint="default"/>
        <w:sz w:val="20"/>
      </w:rPr>
    </w:lvl>
    <w:lvl w:ilvl="3" w:tplc="3FDEBD00" w:tentative="1">
      <w:start w:val="1"/>
      <w:numFmt w:val="bullet"/>
      <w:lvlText w:val=""/>
      <w:lvlJc w:val="left"/>
      <w:pPr>
        <w:tabs>
          <w:tab w:val="num" w:pos="2880"/>
        </w:tabs>
        <w:ind w:left="2880" w:hanging="360"/>
      </w:pPr>
      <w:rPr>
        <w:rFonts w:ascii="Wingdings" w:hAnsi="Wingdings" w:hint="default"/>
        <w:sz w:val="20"/>
      </w:rPr>
    </w:lvl>
    <w:lvl w:ilvl="4" w:tplc="4080BE72" w:tentative="1">
      <w:start w:val="1"/>
      <w:numFmt w:val="bullet"/>
      <w:lvlText w:val=""/>
      <w:lvlJc w:val="left"/>
      <w:pPr>
        <w:tabs>
          <w:tab w:val="num" w:pos="3600"/>
        </w:tabs>
        <w:ind w:left="3600" w:hanging="360"/>
      </w:pPr>
      <w:rPr>
        <w:rFonts w:ascii="Wingdings" w:hAnsi="Wingdings" w:hint="default"/>
        <w:sz w:val="20"/>
      </w:rPr>
    </w:lvl>
    <w:lvl w:ilvl="5" w:tplc="984E8BF8" w:tentative="1">
      <w:start w:val="1"/>
      <w:numFmt w:val="bullet"/>
      <w:lvlText w:val=""/>
      <w:lvlJc w:val="left"/>
      <w:pPr>
        <w:tabs>
          <w:tab w:val="num" w:pos="4320"/>
        </w:tabs>
        <w:ind w:left="4320" w:hanging="360"/>
      </w:pPr>
      <w:rPr>
        <w:rFonts w:ascii="Wingdings" w:hAnsi="Wingdings" w:hint="default"/>
        <w:sz w:val="20"/>
      </w:rPr>
    </w:lvl>
    <w:lvl w:ilvl="6" w:tplc="549695D8" w:tentative="1">
      <w:start w:val="1"/>
      <w:numFmt w:val="bullet"/>
      <w:lvlText w:val=""/>
      <w:lvlJc w:val="left"/>
      <w:pPr>
        <w:tabs>
          <w:tab w:val="num" w:pos="5040"/>
        </w:tabs>
        <w:ind w:left="5040" w:hanging="360"/>
      </w:pPr>
      <w:rPr>
        <w:rFonts w:ascii="Wingdings" w:hAnsi="Wingdings" w:hint="default"/>
        <w:sz w:val="20"/>
      </w:rPr>
    </w:lvl>
    <w:lvl w:ilvl="7" w:tplc="01DEE79C" w:tentative="1">
      <w:start w:val="1"/>
      <w:numFmt w:val="bullet"/>
      <w:lvlText w:val=""/>
      <w:lvlJc w:val="left"/>
      <w:pPr>
        <w:tabs>
          <w:tab w:val="num" w:pos="5760"/>
        </w:tabs>
        <w:ind w:left="5760" w:hanging="360"/>
      </w:pPr>
      <w:rPr>
        <w:rFonts w:ascii="Wingdings" w:hAnsi="Wingdings" w:hint="default"/>
        <w:sz w:val="20"/>
      </w:rPr>
    </w:lvl>
    <w:lvl w:ilvl="8" w:tplc="E6529A5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250B62"/>
    <w:multiLevelType w:val="hybridMultilevel"/>
    <w:tmpl w:val="D1EE4D0C"/>
    <w:lvl w:ilvl="0" w:tplc="5E8A4ADC">
      <w:start w:val="1"/>
      <w:numFmt w:val="bullet"/>
      <w:lvlText w:val=""/>
      <w:lvlJc w:val="left"/>
      <w:pPr>
        <w:tabs>
          <w:tab w:val="num" w:pos="720"/>
        </w:tabs>
        <w:ind w:left="720" w:hanging="360"/>
      </w:pPr>
      <w:rPr>
        <w:rFonts w:ascii="Symbol" w:hAnsi="Symbol" w:hint="default"/>
        <w:sz w:val="20"/>
      </w:rPr>
    </w:lvl>
    <w:lvl w:ilvl="1" w:tplc="59C8ABAC" w:tentative="1">
      <w:start w:val="1"/>
      <w:numFmt w:val="bullet"/>
      <w:lvlText w:val="o"/>
      <w:lvlJc w:val="left"/>
      <w:pPr>
        <w:tabs>
          <w:tab w:val="num" w:pos="1440"/>
        </w:tabs>
        <w:ind w:left="1440" w:hanging="360"/>
      </w:pPr>
      <w:rPr>
        <w:rFonts w:ascii="Courier New" w:hAnsi="Courier New" w:hint="default"/>
        <w:sz w:val="20"/>
      </w:rPr>
    </w:lvl>
    <w:lvl w:ilvl="2" w:tplc="7908B646" w:tentative="1">
      <w:start w:val="1"/>
      <w:numFmt w:val="bullet"/>
      <w:lvlText w:val=""/>
      <w:lvlJc w:val="left"/>
      <w:pPr>
        <w:tabs>
          <w:tab w:val="num" w:pos="2160"/>
        </w:tabs>
        <w:ind w:left="2160" w:hanging="360"/>
      </w:pPr>
      <w:rPr>
        <w:rFonts w:ascii="Wingdings" w:hAnsi="Wingdings" w:hint="default"/>
        <w:sz w:val="20"/>
      </w:rPr>
    </w:lvl>
    <w:lvl w:ilvl="3" w:tplc="3ACE496C" w:tentative="1">
      <w:start w:val="1"/>
      <w:numFmt w:val="bullet"/>
      <w:lvlText w:val=""/>
      <w:lvlJc w:val="left"/>
      <w:pPr>
        <w:tabs>
          <w:tab w:val="num" w:pos="2880"/>
        </w:tabs>
        <w:ind w:left="2880" w:hanging="360"/>
      </w:pPr>
      <w:rPr>
        <w:rFonts w:ascii="Wingdings" w:hAnsi="Wingdings" w:hint="default"/>
        <w:sz w:val="20"/>
      </w:rPr>
    </w:lvl>
    <w:lvl w:ilvl="4" w:tplc="447EE23A" w:tentative="1">
      <w:start w:val="1"/>
      <w:numFmt w:val="bullet"/>
      <w:lvlText w:val=""/>
      <w:lvlJc w:val="left"/>
      <w:pPr>
        <w:tabs>
          <w:tab w:val="num" w:pos="3600"/>
        </w:tabs>
        <w:ind w:left="3600" w:hanging="360"/>
      </w:pPr>
      <w:rPr>
        <w:rFonts w:ascii="Wingdings" w:hAnsi="Wingdings" w:hint="default"/>
        <w:sz w:val="20"/>
      </w:rPr>
    </w:lvl>
    <w:lvl w:ilvl="5" w:tplc="4DD09946" w:tentative="1">
      <w:start w:val="1"/>
      <w:numFmt w:val="bullet"/>
      <w:lvlText w:val=""/>
      <w:lvlJc w:val="left"/>
      <w:pPr>
        <w:tabs>
          <w:tab w:val="num" w:pos="4320"/>
        </w:tabs>
        <w:ind w:left="4320" w:hanging="360"/>
      </w:pPr>
      <w:rPr>
        <w:rFonts w:ascii="Wingdings" w:hAnsi="Wingdings" w:hint="default"/>
        <w:sz w:val="20"/>
      </w:rPr>
    </w:lvl>
    <w:lvl w:ilvl="6" w:tplc="87203916" w:tentative="1">
      <w:start w:val="1"/>
      <w:numFmt w:val="bullet"/>
      <w:lvlText w:val=""/>
      <w:lvlJc w:val="left"/>
      <w:pPr>
        <w:tabs>
          <w:tab w:val="num" w:pos="5040"/>
        </w:tabs>
        <w:ind w:left="5040" w:hanging="360"/>
      </w:pPr>
      <w:rPr>
        <w:rFonts w:ascii="Wingdings" w:hAnsi="Wingdings" w:hint="default"/>
        <w:sz w:val="20"/>
      </w:rPr>
    </w:lvl>
    <w:lvl w:ilvl="7" w:tplc="88D4A23C" w:tentative="1">
      <w:start w:val="1"/>
      <w:numFmt w:val="bullet"/>
      <w:lvlText w:val=""/>
      <w:lvlJc w:val="left"/>
      <w:pPr>
        <w:tabs>
          <w:tab w:val="num" w:pos="5760"/>
        </w:tabs>
        <w:ind w:left="5760" w:hanging="360"/>
      </w:pPr>
      <w:rPr>
        <w:rFonts w:ascii="Wingdings" w:hAnsi="Wingdings" w:hint="default"/>
        <w:sz w:val="20"/>
      </w:rPr>
    </w:lvl>
    <w:lvl w:ilvl="8" w:tplc="43FA56C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320AC"/>
    <w:multiLevelType w:val="hybridMultilevel"/>
    <w:tmpl w:val="49B4124A"/>
    <w:lvl w:ilvl="0" w:tplc="FF924250">
      <w:start w:val="1"/>
      <w:numFmt w:val="bullet"/>
      <w:lvlText w:val=""/>
      <w:lvlJc w:val="left"/>
      <w:pPr>
        <w:tabs>
          <w:tab w:val="num" w:pos="720"/>
        </w:tabs>
        <w:ind w:left="720" w:hanging="360"/>
      </w:pPr>
      <w:rPr>
        <w:rFonts w:ascii="Symbol" w:hAnsi="Symbol" w:hint="default"/>
        <w:sz w:val="20"/>
      </w:rPr>
    </w:lvl>
    <w:lvl w:ilvl="1" w:tplc="53D2107E" w:tentative="1">
      <w:start w:val="1"/>
      <w:numFmt w:val="bullet"/>
      <w:lvlText w:val="o"/>
      <w:lvlJc w:val="left"/>
      <w:pPr>
        <w:tabs>
          <w:tab w:val="num" w:pos="1440"/>
        </w:tabs>
        <w:ind w:left="1440" w:hanging="360"/>
      </w:pPr>
      <w:rPr>
        <w:rFonts w:ascii="Courier New" w:hAnsi="Courier New" w:hint="default"/>
        <w:sz w:val="20"/>
      </w:rPr>
    </w:lvl>
    <w:lvl w:ilvl="2" w:tplc="3914FE0A" w:tentative="1">
      <w:start w:val="1"/>
      <w:numFmt w:val="bullet"/>
      <w:lvlText w:val=""/>
      <w:lvlJc w:val="left"/>
      <w:pPr>
        <w:tabs>
          <w:tab w:val="num" w:pos="2160"/>
        </w:tabs>
        <w:ind w:left="2160" w:hanging="360"/>
      </w:pPr>
      <w:rPr>
        <w:rFonts w:ascii="Wingdings" w:hAnsi="Wingdings" w:hint="default"/>
        <w:sz w:val="20"/>
      </w:rPr>
    </w:lvl>
    <w:lvl w:ilvl="3" w:tplc="8F68EDA6" w:tentative="1">
      <w:start w:val="1"/>
      <w:numFmt w:val="bullet"/>
      <w:lvlText w:val=""/>
      <w:lvlJc w:val="left"/>
      <w:pPr>
        <w:tabs>
          <w:tab w:val="num" w:pos="2880"/>
        </w:tabs>
        <w:ind w:left="2880" w:hanging="360"/>
      </w:pPr>
      <w:rPr>
        <w:rFonts w:ascii="Wingdings" w:hAnsi="Wingdings" w:hint="default"/>
        <w:sz w:val="20"/>
      </w:rPr>
    </w:lvl>
    <w:lvl w:ilvl="4" w:tplc="92F2FC1E" w:tentative="1">
      <w:start w:val="1"/>
      <w:numFmt w:val="bullet"/>
      <w:lvlText w:val=""/>
      <w:lvlJc w:val="left"/>
      <w:pPr>
        <w:tabs>
          <w:tab w:val="num" w:pos="3600"/>
        </w:tabs>
        <w:ind w:left="3600" w:hanging="360"/>
      </w:pPr>
      <w:rPr>
        <w:rFonts w:ascii="Wingdings" w:hAnsi="Wingdings" w:hint="default"/>
        <w:sz w:val="20"/>
      </w:rPr>
    </w:lvl>
    <w:lvl w:ilvl="5" w:tplc="BE101AA0" w:tentative="1">
      <w:start w:val="1"/>
      <w:numFmt w:val="bullet"/>
      <w:lvlText w:val=""/>
      <w:lvlJc w:val="left"/>
      <w:pPr>
        <w:tabs>
          <w:tab w:val="num" w:pos="4320"/>
        </w:tabs>
        <w:ind w:left="4320" w:hanging="360"/>
      </w:pPr>
      <w:rPr>
        <w:rFonts w:ascii="Wingdings" w:hAnsi="Wingdings" w:hint="default"/>
        <w:sz w:val="20"/>
      </w:rPr>
    </w:lvl>
    <w:lvl w:ilvl="6" w:tplc="B87843E8" w:tentative="1">
      <w:start w:val="1"/>
      <w:numFmt w:val="bullet"/>
      <w:lvlText w:val=""/>
      <w:lvlJc w:val="left"/>
      <w:pPr>
        <w:tabs>
          <w:tab w:val="num" w:pos="5040"/>
        </w:tabs>
        <w:ind w:left="5040" w:hanging="360"/>
      </w:pPr>
      <w:rPr>
        <w:rFonts w:ascii="Wingdings" w:hAnsi="Wingdings" w:hint="default"/>
        <w:sz w:val="20"/>
      </w:rPr>
    </w:lvl>
    <w:lvl w:ilvl="7" w:tplc="9F9A6A08" w:tentative="1">
      <w:start w:val="1"/>
      <w:numFmt w:val="bullet"/>
      <w:lvlText w:val=""/>
      <w:lvlJc w:val="left"/>
      <w:pPr>
        <w:tabs>
          <w:tab w:val="num" w:pos="5760"/>
        </w:tabs>
        <w:ind w:left="5760" w:hanging="360"/>
      </w:pPr>
      <w:rPr>
        <w:rFonts w:ascii="Wingdings" w:hAnsi="Wingdings" w:hint="default"/>
        <w:sz w:val="20"/>
      </w:rPr>
    </w:lvl>
    <w:lvl w:ilvl="8" w:tplc="4970DF4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84351A"/>
    <w:multiLevelType w:val="hybridMultilevel"/>
    <w:tmpl w:val="D3D08438"/>
    <w:lvl w:ilvl="0" w:tplc="C136EF6C">
      <w:start w:val="1"/>
      <w:numFmt w:val="bullet"/>
      <w:lvlText w:val=""/>
      <w:lvlJc w:val="left"/>
      <w:pPr>
        <w:tabs>
          <w:tab w:val="num" w:pos="720"/>
        </w:tabs>
        <w:ind w:left="720" w:hanging="360"/>
      </w:pPr>
      <w:rPr>
        <w:rFonts w:ascii="Symbol" w:hAnsi="Symbol" w:hint="default"/>
        <w:sz w:val="20"/>
      </w:rPr>
    </w:lvl>
    <w:lvl w:ilvl="1" w:tplc="8D7E7C46" w:tentative="1">
      <w:start w:val="1"/>
      <w:numFmt w:val="bullet"/>
      <w:lvlText w:val="o"/>
      <w:lvlJc w:val="left"/>
      <w:pPr>
        <w:tabs>
          <w:tab w:val="num" w:pos="1440"/>
        </w:tabs>
        <w:ind w:left="1440" w:hanging="360"/>
      </w:pPr>
      <w:rPr>
        <w:rFonts w:ascii="Courier New" w:hAnsi="Courier New" w:hint="default"/>
        <w:sz w:val="20"/>
      </w:rPr>
    </w:lvl>
    <w:lvl w:ilvl="2" w:tplc="0F28B47E" w:tentative="1">
      <w:start w:val="1"/>
      <w:numFmt w:val="bullet"/>
      <w:lvlText w:val=""/>
      <w:lvlJc w:val="left"/>
      <w:pPr>
        <w:tabs>
          <w:tab w:val="num" w:pos="2160"/>
        </w:tabs>
        <w:ind w:left="2160" w:hanging="360"/>
      </w:pPr>
      <w:rPr>
        <w:rFonts w:ascii="Wingdings" w:hAnsi="Wingdings" w:hint="default"/>
        <w:sz w:val="20"/>
      </w:rPr>
    </w:lvl>
    <w:lvl w:ilvl="3" w:tplc="BD68CD20" w:tentative="1">
      <w:start w:val="1"/>
      <w:numFmt w:val="bullet"/>
      <w:lvlText w:val=""/>
      <w:lvlJc w:val="left"/>
      <w:pPr>
        <w:tabs>
          <w:tab w:val="num" w:pos="2880"/>
        </w:tabs>
        <w:ind w:left="2880" w:hanging="360"/>
      </w:pPr>
      <w:rPr>
        <w:rFonts w:ascii="Wingdings" w:hAnsi="Wingdings" w:hint="default"/>
        <w:sz w:val="20"/>
      </w:rPr>
    </w:lvl>
    <w:lvl w:ilvl="4" w:tplc="F5C65464" w:tentative="1">
      <w:start w:val="1"/>
      <w:numFmt w:val="bullet"/>
      <w:lvlText w:val=""/>
      <w:lvlJc w:val="left"/>
      <w:pPr>
        <w:tabs>
          <w:tab w:val="num" w:pos="3600"/>
        </w:tabs>
        <w:ind w:left="3600" w:hanging="360"/>
      </w:pPr>
      <w:rPr>
        <w:rFonts w:ascii="Wingdings" w:hAnsi="Wingdings" w:hint="default"/>
        <w:sz w:val="20"/>
      </w:rPr>
    </w:lvl>
    <w:lvl w:ilvl="5" w:tplc="0408EA76" w:tentative="1">
      <w:start w:val="1"/>
      <w:numFmt w:val="bullet"/>
      <w:lvlText w:val=""/>
      <w:lvlJc w:val="left"/>
      <w:pPr>
        <w:tabs>
          <w:tab w:val="num" w:pos="4320"/>
        </w:tabs>
        <w:ind w:left="4320" w:hanging="360"/>
      </w:pPr>
      <w:rPr>
        <w:rFonts w:ascii="Wingdings" w:hAnsi="Wingdings" w:hint="default"/>
        <w:sz w:val="20"/>
      </w:rPr>
    </w:lvl>
    <w:lvl w:ilvl="6" w:tplc="33965278" w:tentative="1">
      <w:start w:val="1"/>
      <w:numFmt w:val="bullet"/>
      <w:lvlText w:val=""/>
      <w:lvlJc w:val="left"/>
      <w:pPr>
        <w:tabs>
          <w:tab w:val="num" w:pos="5040"/>
        </w:tabs>
        <w:ind w:left="5040" w:hanging="360"/>
      </w:pPr>
      <w:rPr>
        <w:rFonts w:ascii="Wingdings" w:hAnsi="Wingdings" w:hint="default"/>
        <w:sz w:val="20"/>
      </w:rPr>
    </w:lvl>
    <w:lvl w:ilvl="7" w:tplc="4956C046" w:tentative="1">
      <w:start w:val="1"/>
      <w:numFmt w:val="bullet"/>
      <w:lvlText w:val=""/>
      <w:lvlJc w:val="left"/>
      <w:pPr>
        <w:tabs>
          <w:tab w:val="num" w:pos="5760"/>
        </w:tabs>
        <w:ind w:left="5760" w:hanging="360"/>
      </w:pPr>
      <w:rPr>
        <w:rFonts w:ascii="Wingdings" w:hAnsi="Wingdings" w:hint="default"/>
        <w:sz w:val="20"/>
      </w:rPr>
    </w:lvl>
    <w:lvl w:ilvl="8" w:tplc="E9227760"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185DEA"/>
    <w:multiLevelType w:val="hybridMultilevel"/>
    <w:tmpl w:val="245403D6"/>
    <w:lvl w:ilvl="0" w:tplc="8960B3D4">
      <w:start w:val="1"/>
      <w:numFmt w:val="bullet"/>
      <w:lvlText w:val=""/>
      <w:lvlJc w:val="left"/>
      <w:pPr>
        <w:tabs>
          <w:tab w:val="num" w:pos="720"/>
        </w:tabs>
        <w:ind w:left="720" w:hanging="360"/>
      </w:pPr>
      <w:rPr>
        <w:rFonts w:ascii="Symbol" w:hAnsi="Symbol" w:hint="default"/>
        <w:sz w:val="20"/>
      </w:rPr>
    </w:lvl>
    <w:lvl w:ilvl="1" w:tplc="61183A20" w:tentative="1">
      <w:start w:val="1"/>
      <w:numFmt w:val="bullet"/>
      <w:lvlText w:val="o"/>
      <w:lvlJc w:val="left"/>
      <w:pPr>
        <w:tabs>
          <w:tab w:val="num" w:pos="1440"/>
        </w:tabs>
        <w:ind w:left="1440" w:hanging="360"/>
      </w:pPr>
      <w:rPr>
        <w:rFonts w:ascii="Courier New" w:hAnsi="Courier New" w:hint="default"/>
        <w:sz w:val="20"/>
      </w:rPr>
    </w:lvl>
    <w:lvl w:ilvl="2" w:tplc="587873E4" w:tentative="1">
      <w:start w:val="1"/>
      <w:numFmt w:val="bullet"/>
      <w:lvlText w:val=""/>
      <w:lvlJc w:val="left"/>
      <w:pPr>
        <w:tabs>
          <w:tab w:val="num" w:pos="2160"/>
        </w:tabs>
        <w:ind w:left="2160" w:hanging="360"/>
      </w:pPr>
      <w:rPr>
        <w:rFonts w:ascii="Wingdings" w:hAnsi="Wingdings" w:hint="default"/>
        <w:sz w:val="20"/>
      </w:rPr>
    </w:lvl>
    <w:lvl w:ilvl="3" w:tplc="6DD03ECE" w:tentative="1">
      <w:start w:val="1"/>
      <w:numFmt w:val="bullet"/>
      <w:lvlText w:val=""/>
      <w:lvlJc w:val="left"/>
      <w:pPr>
        <w:tabs>
          <w:tab w:val="num" w:pos="2880"/>
        </w:tabs>
        <w:ind w:left="2880" w:hanging="360"/>
      </w:pPr>
      <w:rPr>
        <w:rFonts w:ascii="Wingdings" w:hAnsi="Wingdings" w:hint="default"/>
        <w:sz w:val="20"/>
      </w:rPr>
    </w:lvl>
    <w:lvl w:ilvl="4" w:tplc="D8723484" w:tentative="1">
      <w:start w:val="1"/>
      <w:numFmt w:val="bullet"/>
      <w:lvlText w:val=""/>
      <w:lvlJc w:val="left"/>
      <w:pPr>
        <w:tabs>
          <w:tab w:val="num" w:pos="3600"/>
        </w:tabs>
        <w:ind w:left="3600" w:hanging="360"/>
      </w:pPr>
      <w:rPr>
        <w:rFonts w:ascii="Wingdings" w:hAnsi="Wingdings" w:hint="default"/>
        <w:sz w:val="20"/>
      </w:rPr>
    </w:lvl>
    <w:lvl w:ilvl="5" w:tplc="202C97E0" w:tentative="1">
      <w:start w:val="1"/>
      <w:numFmt w:val="bullet"/>
      <w:lvlText w:val=""/>
      <w:lvlJc w:val="left"/>
      <w:pPr>
        <w:tabs>
          <w:tab w:val="num" w:pos="4320"/>
        </w:tabs>
        <w:ind w:left="4320" w:hanging="360"/>
      </w:pPr>
      <w:rPr>
        <w:rFonts w:ascii="Wingdings" w:hAnsi="Wingdings" w:hint="default"/>
        <w:sz w:val="20"/>
      </w:rPr>
    </w:lvl>
    <w:lvl w:ilvl="6" w:tplc="04FA548E" w:tentative="1">
      <w:start w:val="1"/>
      <w:numFmt w:val="bullet"/>
      <w:lvlText w:val=""/>
      <w:lvlJc w:val="left"/>
      <w:pPr>
        <w:tabs>
          <w:tab w:val="num" w:pos="5040"/>
        </w:tabs>
        <w:ind w:left="5040" w:hanging="360"/>
      </w:pPr>
      <w:rPr>
        <w:rFonts w:ascii="Wingdings" w:hAnsi="Wingdings" w:hint="default"/>
        <w:sz w:val="20"/>
      </w:rPr>
    </w:lvl>
    <w:lvl w:ilvl="7" w:tplc="4314AC1C" w:tentative="1">
      <w:start w:val="1"/>
      <w:numFmt w:val="bullet"/>
      <w:lvlText w:val=""/>
      <w:lvlJc w:val="left"/>
      <w:pPr>
        <w:tabs>
          <w:tab w:val="num" w:pos="5760"/>
        </w:tabs>
        <w:ind w:left="5760" w:hanging="360"/>
      </w:pPr>
      <w:rPr>
        <w:rFonts w:ascii="Wingdings" w:hAnsi="Wingdings" w:hint="default"/>
        <w:sz w:val="20"/>
      </w:rPr>
    </w:lvl>
    <w:lvl w:ilvl="8" w:tplc="29EA7EC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2D2589"/>
    <w:multiLevelType w:val="hybridMultilevel"/>
    <w:tmpl w:val="889E8EE6"/>
    <w:lvl w:ilvl="0" w:tplc="8BE8A590">
      <w:start w:val="1"/>
      <w:numFmt w:val="bullet"/>
      <w:lvlText w:val=""/>
      <w:lvlJc w:val="left"/>
      <w:pPr>
        <w:tabs>
          <w:tab w:val="num" w:pos="720"/>
        </w:tabs>
        <w:ind w:left="720" w:hanging="360"/>
      </w:pPr>
      <w:rPr>
        <w:rFonts w:ascii="Symbol" w:hAnsi="Symbol" w:hint="default"/>
        <w:sz w:val="20"/>
      </w:rPr>
    </w:lvl>
    <w:lvl w:ilvl="1" w:tplc="074EB6A4" w:tentative="1">
      <w:start w:val="1"/>
      <w:numFmt w:val="bullet"/>
      <w:lvlText w:val="o"/>
      <w:lvlJc w:val="left"/>
      <w:pPr>
        <w:tabs>
          <w:tab w:val="num" w:pos="1440"/>
        </w:tabs>
        <w:ind w:left="1440" w:hanging="360"/>
      </w:pPr>
      <w:rPr>
        <w:rFonts w:ascii="Courier New" w:hAnsi="Courier New" w:hint="default"/>
        <w:sz w:val="20"/>
      </w:rPr>
    </w:lvl>
    <w:lvl w:ilvl="2" w:tplc="29DAED3E" w:tentative="1">
      <w:start w:val="1"/>
      <w:numFmt w:val="bullet"/>
      <w:lvlText w:val=""/>
      <w:lvlJc w:val="left"/>
      <w:pPr>
        <w:tabs>
          <w:tab w:val="num" w:pos="2160"/>
        </w:tabs>
        <w:ind w:left="2160" w:hanging="360"/>
      </w:pPr>
      <w:rPr>
        <w:rFonts w:ascii="Wingdings" w:hAnsi="Wingdings" w:hint="default"/>
        <w:sz w:val="20"/>
      </w:rPr>
    </w:lvl>
    <w:lvl w:ilvl="3" w:tplc="07708E12" w:tentative="1">
      <w:start w:val="1"/>
      <w:numFmt w:val="bullet"/>
      <w:lvlText w:val=""/>
      <w:lvlJc w:val="left"/>
      <w:pPr>
        <w:tabs>
          <w:tab w:val="num" w:pos="2880"/>
        </w:tabs>
        <w:ind w:left="2880" w:hanging="360"/>
      </w:pPr>
      <w:rPr>
        <w:rFonts w:ascii="Wingdings" w:hAnsi="Wingdings" w:hint="default"/>
        <w:sz w:val="20"/>
      </w:rPr>
    </w:lvl>
    <w:lvl w:ilvl="4" w:tplc="F5B010F8" w:tentative="1">
      <w:start w:val="1"/>
      <w:numFmt w:val="bullet"/>
      <w:lvlText w:val=""/>
      <w:lvlJc w:val="left"/>
      <w:pPr>
        <w:tabs>
          <w:tab w:val="num" w:pos="3600"/>
        </w:tabs>
        <w:ind w:left="3600" w:hanging="360"/>
      </w:pPr>
      <w:rPr>
        <w:rFonts w:ascii="Wingdings" w:hAnsi="Wingdings" w:hint="default"/>
        <w:sz w:val="20"/>
      </w:rPr>
    </w:lvl>
    <w:lvl w:ilvl="5" w:tplc="458C7D54" w:tentative="1">
      <w:start w:val="1"/>
      <w:numFmt w:val="bullet"/>
      <w:lvlText w:val=""/>
      <w:lvlJc w:val="left"/>
      <w:pPr>
        <w:tabs>
          <w:tab w:val="num" w:pos="4320"/>
        </w:tabs>
        <w:ind w:left="4320" w:hanging="360"/>
      </w:pPr>
      <w:rPr>
        <w:rFonts w:ascii="Wingdings" w:hAnsi="Wingdings" w:hint="default"/>
        <w:sz w:val="20"/>
      </w:rPr>
    </w:lvl>
    <w:lvl w:ilvl="6" w:tplc="794A7218" w:tentative="1">
      <w:start w:val="1"/>
      <w:numFmt w:val="bullet"/>
      <w:lvlText w:val=""/>
      <w:lvlJc w:val="left"/>
      <w:pPr>
        <w:tabs>
          <w:tab w:val="num" w:pos="5040"/>
        </w:tabs>
        <w:ind w:left="5040" w:hanging="360"/>
      </w:pPr>
      <w:rPr>
        <w:rFonts w:ascii="Wingdings" w:hAnsi="Wingdings" w:hint="default"/>
        <w:sz w:val="20"/>
      </w:rPr>
    </w:lvl>
    <w:lvl w:ilvl="7" w:tplc="5C0A82E2" w:tentative="1">
      <w:start w:val="1"/>
      <w:numFmt w:val="bullet"/>
      <w:lvlText w:val=""/>
      <w:lvlJc w:val="left"/>
      <w:pPr>
        <w:tabs>
          <w:tab w:val="num" w:pos="5760"/>
        </w:tabs>
        <w:ind w:left="5760" w:hanging="360"/>
      </w:pPr>
      <w:rPr>
        <w:rFonts w:ascii="Wingdings" w:hAnsi="Wingdings" w:hint="default"/>
        <w:sz w:val="20"/>
      </w:rPr>
    </w:lvl>
    <w:lvl w:ilvl="8" w:tplc="9284641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91218"/>
    <w:multiLevelType w:val="hybridMultilevel"/>
    <w:tmpl w:val="B63244AA"/>
    <w:lvl w:ilvl="0" w:tplc="81E4AC3A">
      <w:start w:val="1"/>
      <w:numFmt w:val="bullet"/>
      <w:lvlText w:val=""/>
      <w:lvlJc w:val="left"/>
      <w:pPr>
        <w:tabs>
          <w:tab w:val="num" w:pos="720"/>
        </w:tabs>
        <w:ind w:left="720" w:hanging="360"/>
      </w:pPr>
      <w:rPr>
        <w:rFonts w:ascii="Symbol" w:hAnsi="Symbol" w:hint="default"/>
        <w:sz w:val="20"/>
      </w:rPr>
    </w:lvl>
    <w:lvl w:ilvl="1" w:tplc="C56AE70C" w:tentative="1">
      <w:start w:val="1"/>
      <w:numFmt w:val="bullet"/>
      <w:lvlText w:val="o"/>
      <w:lvlJc w:val="left"/>
      <w:pPr>
        <w:tabs>
          <w:tab w:val="num" w:pos="1440"/>
        </w:tabs>
        <w:ind w:left="1440" w:hanging="360"/>
      </w:pPr>
      <w:rPr>
        <w:rFonts w:ascii="Courier New" w:hAnsi="Courier New" w:hint="default"/>
        <w:sz w:val="20"/>
      </w:rPr>
    </w:lvl>
    <w:lvl w:ilvl="2" w:tplc="5DD2A60A" w:tentative="1">
      <w:start w:val="1"/>
      <w:numFmt w:val="bullet"/>
      <w:lvlText w:val=""/>
      <w:lvlJc w:val="left"/>
      <w:pPr>
        <w:tabs>
          <w:tab w:val="num" w:pos="2160"/>
        </w:tabs>
        <w:ind w:left="2160" w:hanging="360"/>
      </w:pPr>
      <w:rPr>
        <w:rFonts w:ascii="Wingdings" w:hAnsi="Wingdings" w:hint="default"/>
        <w:sz w:val="20"/>
      </w:rPr>
    </w:lvl>
    <w:lvl w:ilvl="3" w:tplc="376CAF82" w:tentative="1">
      <w:start w:val="1"/>
      <w:numFmt w:val="bullet"/>
      <w:lvlText w:val=""/>
      <w:lvlJc w:val="left"/>
      <w:pPr>
        <w:tabs>
          <w:tab w:val="num" w:pos="2880"/>
        </w:tabs>
        <w:ind w:left="2880" w:hanging="360"/>
      </w:pPr>
      <w:rPr>
        <w:rFonts w:ascii="Wingdings" w:hAnsi="Wingdings" w:hint="default"/>
        <w:sz w:val="20"/>
      </w:rPr>
    </w:lvl>
    <w:lvl w:ilvl="4" w:tplc="7F881DD0" w:tentative="1">
      <w:start w:val="1"/>
      <w:numFmt w:val="bullet"/>
      <w:lvlText w:val=""/>
      <w:lvlJc w:val="left"/>
      <w:pPr>
        <w:tabs>
          <w:tab w:val="num" w:pos="3600"/>
        </w:tabs>
        <w:ind w:left="3600" w:hanging="360"/>
      </w:pPr>
      <w:rPr>
        <w:rFonts w:ascii="Wingdings" w:hAnsi="Wingdings" w:hint="default"/>
        <w:sz w:val="20"/>
      </w:rPr>
    </w:lvl>
    <w:lvl w:ilvl="5" w:tplc="1D686F56" w:tentative="1">
      <w:start w:val="1"/>
      <w:numFmt w:val="bullet"/>
      <w:lvlText w:val=""/>
      <w:lvlJc w:val="left"/>
      <w:pPr>
        <w:tabs>
          <w:tab w:val="num" w:pos="4320"/>
        </w:tabs>
        <w:ind w:left="4320" w:hanging="360"/>
      </w:pPr>
      <w:rPr>
        <w:rFonts w:ascii="Wingdings" w:hAnsi="Wingdings" w:hint="default"/>
        <w:sz w:val="20"/>
      </w:rPr>
    </w:lvl>
    <w:lvl w:ilvl="6" w:tplc="D05007BC" w:tentative="1">
      <w:start w:val="1"/>
      <w:numFmt w:val="bullet"/>
      <w:lvlText w:val=""/>
      <w:lvlJc w:val="left"/>
      <w:pPr>
        <w:tabs>
          <w:tab w:val="num" w:pos="5040"/>
        </w:tabs>
        <w:ind w:left="5040" w:hanging="360"/>
      </w:pPr>
      <w:rPr>
        <w:rFonts w:ascii="Wingdings" w:hAnsi="Wingdings" w:hint="default"/>
        <w:sz w:val="20"/>
      </w:rPr>
    </w:lvl>
    <w:lvl w:ilvl="7" w:tplc="1C22C736" w:tentative="1">
      <w:start w:val="1"/>
      <w:numFmt w:val="bullet"/>
      <w:lvlText w:val=""/>
      <w:lvlJc w:val="left"/>
      <w:pPr>
        <w:tabs>
          <w:tab w:val="num" w:pos="5760"/>
        </w:tabs>
        <w:ind w:left="5760" w:hanging="360"/>
      </w:pPr>
      <w:rPr>
        <w:rFonts w:ascii="Wingdings" w:hAnsi="Wingdings" w:hint="default"/>
        <w:sz w:val="20"/>
      </w:rPr>
    </w:lvl>
    <w:lvl w:ilvl="8" w:tplc="EDA67FD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C4D89"/>
    <w:multiLevelType w:val="hybridMultilevel"/>
    <w:tmpl w:val="673AA6CE"/>
    <w:lvl w:ilvl="0" w:tplc="A00A11A8">
      <w:start w:val="1"/>
      <w:numFmt w:val="bullet"/>
      <w:lvlText w:val=""/>
      <w:lvlJc w:val="left"/>
      <w:pPr>
        <w:tabs>
          <w:tab w:val="num" w:pos="720"/>
        </w:tabs>
        <w:ind w:left="720" w:hanging="360"/>
      </w:pPr>
      <w:rPr>
        <w:rFonts w:ascii="Symbol" w:hAnsi="Symbol" w:hint="default"/>
        <w:sz w:val="20"/>
      </w:rPr>
    </w:lvl>
    <w:lvl w:ilvl="1" w:tplc="9A24DA2A" w:tentative="1">
      <w:start w:val="1"/>
      <w:numFmt w:val="bullet"/>
      <w:lvlText w:val="o"/>
      <w:lvlJc w:val="left"/>
      <w:pPr>
        <w:tabs>
          <w:tab w:val="num" w:pos="1440"/>
        </w:tabs>
        <w:ind w:left="1440" w:hanging="360"/>
      </w:pPr>
      <w:rPr>
        <w:rFonts w:ascii="Courier New" w:hAnsi="Courier New" w:hint="default"/>
        <w:sz w:val="20"/>
      </w:rPr>
    </w:lvl>
    <w:lvl w:ilvl="2" w:tplc="26E46CC4" w:tentative="1">
      <w:start w:val="1"/>
      <w:numFmt w:val="bullet"/>
      <w:lvlText w:val=""/>
      <w:lvlJc w:val="left"/>
      <w:pPr>
        <w:tabs>
          <w:tab w:val="num" w:pos="2160"/>
        </w:tabs>
        <w:ind w:left="2160" w:hanging="360"/>
      </w:pPr>
      <w:rPr>
        <w:rFonts w:ascii="Wingdings" w:hAnsi="Wingdings" w:hint="default"/>
        <w:sz w:val="20"/>
      </w:rPr>
    </w:lvl>
    <w:lvl w:ilvl="3" w:tplc="FDA44190" w:tentative="1">
      <w:start w:val="1"/>
      <w:numFmt w:val="bullet"/>
      <w:lvlText w:val=""/>
      <w:lvlJc w:val="left"/>
      <w:pPr>
        <w:tabs>
          <w:tab w:val="num" w:pos="2880"/>
        </w:tabs>
        <w:ind w:left="2880" w:hanging="360"/>
      </w:pPr>
      <w:rPr>
        <w:rFonts w:ascii="Wingdings" w:hAnsi="Wingdings" w:hint="default"/>
        <w:sz w:val="20"/>
      </w:rPr>
    </w:lvl>
    <w:lvl w:ilvl="4" w:tplc="8DC8C950" w:tentative="1">
      <w:start w:val="1"/>
      <w:numFmt w:val="bullet"/>
      <w:lvlText w:val=""/>
      <w:lvlJc w:val="left"/>
      <w:pPr>
        <w:tabs>
          <w:tab w:val="num" w:pos="3600"/>
        </w:tabs>
        <w:ind w:left="3600" w:hanging="360"/>
      </w:pPr>
      <w:rPr>
        <w:rFonts w:ascii="Wingdings" w:hAnsi="Wingdings" w:hint="default"/>
        <w:sz w:val="20"/>
      </w:rPr>
    </w:lvl>
    <w:lvl w:ilvl="5" w:tplc="75F00244" w:tentative="1">
      <w:start w:val="1"/>
      <w:numFmt w:val="bullet"/>
      <w:lvlText w:val=""/>
      <w:lvlJc w:val="left"/>
      <w:pPr>
        <w:tabs>
          <w:tab w:val="num" w:pos="4320"/>
        </w:tabs>
        <w:ind w:left="4320" w:hanging="360"/>
      </w:pPr>
      <w:rPr>
        <w:rFonts w:ascii="Wingdings" w:hAnsi="Wingdings" w:hint="default"/>
        <w:sz w:val="20"/>
      </w:rPr>
    </w:lvl>
    <w:lvl w:ilvl="6" w:tplc="5C8CD060" w:tentative="1">
      <w:start w:val="1"/>
      <w:numFmt w:val="bullet"/>
      <w:lvlText w:val=""/>
      <w:lvlJc w:val="left"/>
      <w:pPr>
        <w:tabs>
          <w:tab w:val="num" w:pos="5040"/>
        </w:tabs>
        <w:ind w:left="5040" w:hanging="360"/>
      </w:pPr>
      <w:rPr>
        <w:rFonts w:ascii="Wingdings" w:hAnsi="Wingdings" w:hint="default"/>
        <w:sz w:val="20"/>
      </w:rPr>
    </w:lvl>
    <w:lvl w:ilvl="7" w:tplc="773A6EAE" w:tentative="1">
      <w:start w:val="1"/>
      <w:numFmt w:val="bullet"/>
      <w:lvlText w:val=""/>
      <w:lvlJc w:val="left"/>
      <w:pPr>
        <w:tabs>
          <w:tab w:val="num" w:pos="5760"/>
        </w:tabs>
        <w:ind w:left="5760" w:hanging="360"/>
      </w:pPr>
      <w:rPr>
        <w:rFonts w:ascii="Wingdings" w:hAnsi="Wingdings" w:hint="default"/>
        <w:sz w:val="20"/>
      </w:rPr>
    </w:lvl>
    <w:lvl w:ilvl="8" w:tplc="700CFCD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1E31B8"/>
    <w:multiLevelType w:val="hybridMultilevel"/>
    <w:tmpl w:val="2ED03102"/>
    <w:lvl w:ilvl="0" w:tplc="7668E2BC">
      <w:start w:val="1"/>
      <w:numFmt w:val="bullet"/>
      <w:lvlText w:val=""/>
      <w:lvlJc w:val="left"/>
      <w:pPr>
        <w:tabs>
          <w:tab w:val="num" w:pos="720"/>
        </w:tabs>
        <w:ind w:left="720" w:hanging="360"/>
      </w:pPr>
      <w:rPr>
        <w:rFonts w:ascii="Symbol" w:hAnsi="Symbol" w:hint="default"/>
        <w:sz w:val="20"/>
      </w:rPr>
    </w:lvl>
    <w:lvl w:ilvl="1" w:tplc="F8989210" w:tentative="1">
      <w:start w:val="1"/>
      <w:numFmt w:val="bullet"/>
      <w:lvlText w:val="o"/>
      <w:lvlJc w:val="left"/>
      <w:pPr>
        <w:tabs>
          <w:tab w:val="num" w:pos="1440"/>
        </w:tabs>
        <w:ind w:left="1440" w:hanging="360"/>
      </w:pPr>
      <w:rPr>
        <w:rFonts w:ascii="Courier New" w:hAnsi="Courier New" w:hint="default"/>
        <w:sz w:val="20"/>
      </w:rPr>
    </w:lvl>
    <w:lvl w:ilvl="2" w:tplc="D88029EC" w:tentative="1">
      <w:start w:val="1"/>
      <w:numFmt w:val="bullet"/>
      <w:lvlText w:val=""/>
      <w:lvlJc w:val="left"/>
      <w:pPr>
        <w:tabs>
          <w:tab w:val="num" w:pos="2160"/>
        </w:tabs>
        <w:ind w:left="2160" w:hanging="360"/>
      </w:pPr>
      <w:rPr>
        <w:rFonts w:ascii="Wingdings" w:hAnsi="Wingdings" w:hint="default"/>
        <w:sz w:val="20"/>
      </w:rPr>
    </w:lvl>
    <w:lvl w:ilvl="3" w:tplc="C9AC610A" w:tentative="1">
      <w:start w:val="1"/>
      <w:numFmt w:val="bullet"/>
      <w:lvlText w:val=""/>
      <w:lvlJc w:val="left"/>
      <w:pPr>
        <w:tabs>
          <w:tab w:val="num" w:pos="2880"/>
        </w:tabs>
        <w:ind w:left="2880" w:hanging="360"/>
      </w:pPr>
      <w:rPr>
        <w:rFonts w:ascii="Wingdings" w:hAnsi="Wingdings" w:hint="default"/>
        <w:sz w:val="20"/>
      </w:rPr>
    </w:lvl>
    <w:lvl w:ilvl="4" w:tplc="4682509E" w:tentative="1">
      <w:start w:val="1"/>
      <w:numFmt w:val="bullet"/>
      <w:lvlText w:val=""/>
      <w:lvlJc w:val="left"/>
      <w:pPr>
        <w:tabs>
          <w:tab w:val="num" w:pos="3600"/>
        </w:tabs>
        <w:ind w:left="3600" w:hanging="360"/>
      </w:pPr>
      <w:rPr>
        <w:rFonts w:ascii="Wingdings" w:hAnsi="Wingdings" w:hint="default"/>
        <w:sz w:val="20"/>
      </w:rPr>
    </w:lvl>
    <w:lvl w:ilvl="5" w:tplc="390600CC" w:tentative="1">
      <w:start w:val="1"/>
      <w:numFmt w:val="bullet"/>
      <w:lvlText w:val=""/>
      <w:lvlJc w:val="left"/>
      <w:pPr>
        <w:tabs>
          <w:tab w:val="num" w:pos="4320"/>
        </w:tabs>
        <w:ind w:left="4320" w:hanging="360"/>
      </w:pPr>
      <w:rPr>
        <w:rFonts w:ascii="Wingdings" w:hAnsi="Wingdings" w:hint="default"/>
        <w:sz w:val="20"/>
      </w:rPr>
    </w:lvl>
    <w:lvl w:ilvl="6" w:tplc="0E260A42" w:tentative="1">
      <w:start w:val="1"/>
      <w:numFmt w:val="bullet"/>
      <w:lvlText w:val=""/>
      <w:lvlJc w:val="left"/>
      <w:pPr>
        <w:tabs>
          <w:tab w:val="num" w:pos="5040"/>
        </w:tabs>
        <w:ind w:left="5040" w:hanging="360"/>
      </w:pPr>
      <w:rPr>
        <w:rFonts w:ascii="Wingdings" w:hAnsi="Wingdings" w:hint="default"/>
        <w:sz w:val="20"/>
      </w:rPr>
    </w:lvl>
    <w:lvl w:ilvl="7" w:tplc="06DED3F0" w:tentative="1">
      <w:start w:val="1"/>
      <w:numFmt w:val="bullet"/>
      <w:lvlText w:val=""/>
      <w:lvlJc w:val="left"/>
      <w:pPr>
        <w:tabs>
          <w:tab w:val="num" w:pos="5760"/>
        </w:tabs>
        <w:ind w:left="5760" w:hanging="360"/>
      </w:pPr>
      <w:rPr>
        <w:rFonts w:ascii="Wingdings" w:hAnsi="Wingdings" w:hint="default"/>
        <w:sz w:val="20"/>
      </w:rPr>
    </w:lvl>
    <w:lvl w:ilvl="8" w:tplc="13DE8E84"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F82BCB"/>
    <w:multiLevelType w:val="hybridMultilevel"/>
    <w:tmpl w:val="9B8498D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A751EC"/>
    <w:multiLevelType w:val="hybridMultilevel"/>
    <w:tmpl w:val="48B6E56E"/>
    <w:lvl w:ilvl="0" w:tplc="4EAEFA24">
      <w:start w:val="1"/>
      <w:numFmt w:val="bullet"/>
      <w:lvlText w:val=""/>
      <w:lvlJc w:val="left"/>
      <w:pPr>
        <w:tabs>
          <w:tab w:val="num" w:pos="720"/>
        </w:tabs>
        <w:ind w:left="720" w:hanging="360"/>
      </w:pPr>
      <w:rPr>
        <w:rFonts w:ascii="Symbol" w:hAnsi="Symbol" w:hint="default"/>
        <w:sz w:val="20"/>
      </w:rPr>
    </w:lvl>
    <w:lvl w:ilvl="1" w:tplc="B8B206E8" w:tentative="1">
      <w:start w:val="1"/>
      <w:numFmt w:val="bullet"/>
      <w:lvlText w:val="o"/>
      <w:lvlJc w:val="left"/>
      <w:pPr>
        <w:tabs>
          <w:tab w:val="num" w:pos="1440"/>
        </w:tabs>
        <w:ind w:left="1440" w:hanging="360"/>
      </w:pPr>
      <w:rPr>
        <w:rFonts w:ascii="Courier New" w:hAnsi="Courier New" w:hint="default"/>
        <w:sz w:val="20"/>
      </w:rPr>
    </w:lvl>
    <w:lvl w:ilvl="2" w:tplc="52F298C8" w:tentative="1">
      <w:start w:val="1"/>
      <w:numFmt w:val="bullet"/>
      <w:lvlText w:val=""/>
      <w:lvlJc w:val="left"/>
      <w:pPr>
        <w:tabs>
          <w:tab w:val="num" w:pos="2160"/>
        </w:tabs>
        <w:ind w:left="2160" w:hanging="360"/>
      </w:pPr>
      <w:rPr>
        <w:rFonts w:ascii="Wingdings" w:hAnsi="Wingdings" w:hint="default"/>
        <w:sz w:val="20"/>
      </w:rPr>
    </w:lvl>
    <w:lvl w:ilvl="3" w:tplc="BBCAD5F2" w:tentative="1">
      <w:start w:val="1"/>
      <w:numFmt w:val="bullet"/>
      <w:lvlText w:val=""/>
      <w:lvlJc w:val="left"/>
      <w:pPr>
        <w:tabs>
          <w:tab w:val="num" w:pos="2880"/>
        </w:tabs>
        <w:ind w:left="2880" w:hanging="360"/>
      </w:pPr>
      <w:rPr>
        <w:rFonts w:ascii="Wingdings" w:hAnsi="Wingdings" w:hint="default"/>
        <w:sz w:val="20"/>
      </w:rPr>
    </w:lvl>
    <w:lvl w:ilvl="4" w:tplc="1B421744" w:tentative="1">
      <w:start w:val="1"/>
      <w:numFmt w:val="bullet"/>
      <w:lvlText w:val=""/>
      <w:lvlJc w:val="left"/>
      <w:pPr>
        <w:tabs>
          <w:tab w:val="num" w:pos="3600"/>
        </w:tabs>
        <w:ind w:left="3600" w:hanging="360"/>
      </w:pPr>
      <w:rPr>
        <w:rFonts w:ascii="Wingdings" w:hAnsi="Wingdings" w:hint="default"/>
        <w:sz w:val="20"/>
      </w:rPr>
    </w:lvl>
    <w:lvl w:ilvl="5" w:tplc="023E40AE" w:tentative="1">
      <w:start w:val="1"/>
      <w:numFmt w:val="bullet"/>
      <w:lvlText w:val=""/>
      <w:lvlJc w:val="left"/>
      <w:pPr>
        <w:tabs>
          <w:tab w:val="num" w:pos="4320"/>
        </w:tabs>
        <w:ind w:left="4320" w:hanging="360"/>
      </w:pPr>
      <w:rPr>
        <w:rFonts w:ascii="Wingdings" w:hAnsi="Wingdings" w:hint="default"/>
        <w:sz w:val="20"/>
      </w:rPr>
    </w:lvl>
    <w:lvl w:ilvl="6" w:tplc="DD18A456" w:tentative="1">
      <w:start w:val="1"/>
      <w:numFmt w:val="bullet"/>
      <w:lvlText w:val=""/>
      <w:lvlJc w:val="left"/>
      <w:pPr>
        <w:tabs>
          <w:tab w:val="num" w:pos="5040"/>
        </w:tabs>
        <w:ind w:left="5040" w:hanging="360"/>
      </w:pPr>
      <w:rPr>
        <w:rFonts w:ascii="Wingdings" w:hAnsi="Wingdings" w:hint="default"/>
        <w:sz w:val="20"/>
      </w:rPr>
    </w:lvl>
    <w:lvl w:ilvl="7" w:tplc="10EC8520" w:tentative="1">
      <w:start w:val="1"/>
      <w:numFmt w:val="bullet"/>
      <w:lvlText w:val=""/>
      <w:lvlJc w:val="left"/>
      <w:pPr>
        <w:tabs>
          <w:tab w:val="num" w:pos="5760"/>
        </w:tabs>
        <w:ind w:left="5760" w:hanging="360"/>
      </w:pPr>
      <w:rPr>
        <w:rFonts w:ascii="Wingdings" w:hAnsi="Wingdings" w:hint="default"/>
        <w:sz w:val="20"/>
      </w:rPr>
    </w:lvl>
    <w:lvl w:ilvl="8" w:tplc="9238E52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D746F"/>
    <w:multiLevelType w:val="hybridMultilevel"/>
    <w:tmpl w:val="1ACA11B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FF5A8A"/>
    <w:multiLevelType w:val="hybridMultilevel"/>
    <w:tmpl w:val="2DDA5C8A"/>
    <w:lvl w:ilvl="0" w:tplc="7C402304">
      <w:start w:val="1"/>
      <w:numFmt w:val="bullet"/>
      <w:lvlText w:val=""/>
      <w:lvlJc w:val="left"/>
      <w:pPr>
        <w:tabs>
          <w:tab w:val="num" w:pos="720"/>
        </w:tabs>
        <w:ind w:left="720" w:hanging="360"/>
      </w:pPr>
      <w:rPr>
        <w:rFonts w:ascii="Symbol" w:hAnsi="Symbol" w:hint="default"/>
        <w:sz w:val="20"/>
      </w:rPr>
    </w:lvl>
    <w:lvl w:ilvl="1" w:tplc="95C06880" w:tentative="1">
      <w:start w:val="1"/>
      <w:numFmt w:val="bullet"/>
      <w:lvlText w:val="o"/>
      <w:lvlJc w:val="left"/>
      <w:pPr>
        <w:tabs>
          <w:tab w:val="num" w:pos="1440"/>
        </w:tabs>
        <w:ind w:left="1440" w:hanging="360"/>
      </w:pPr>
      <w:rPr>
        <w:rFonts w:ascii="Courier New" w:hAnsi="Courier New" w:hint="default"/>
        <w:sz w:val="20"/>
      </w:rPr>
    </w:lvl>
    <w:lvl w:ilvl="2" w:tplc="81004EAE" w:tentative="1">
      <w:start w:val="1"/>
      <w:numFmt w:val="bullet"/>
      <w:lvlText w:val=""/>
      <w:lvlJc w:val="left"/>
      <w:pPr>
        <w:tabs>
          <w:tab w:val="num" w:pos="2160"/>
        </w:tabs>
        <w:ind w:left="2160" w:hanging="360"/>
      </w:pPr>
      <w:rPr>
        <w:rFonts w:ascii="Wingdings" w:hAnsi="Wingdings" w:hint="default"/>
        <w:sz w:val="20"/>
      </w:rPr>
    </w:lvl>
    <w:lvl w:ilvl="3" w:tplc="B9CA0CB0" w:tentative="1">
      <w:start w:val="1"/>
      <w:numFmt w:val="bullet"/>
      <w:lvlText w:val=""/>
      <w:lvlJc w:val="left"/>
      <w:pPr>
        <w:tabs>
          <w:tab w:val="num" w:pos="2880"/>
        </w:tabs>
        <w:ind w:left="2880" w:hanging="360"/>
      </w:pPr>
      <w:rPr>
        <w:rFonts w:ascii="Wingdings" w:hAnsi="Wingdings" w:hint="default"/>
        <w:sz w:val="20"/>
      </w:rPr>
    </w:lvl>
    <w:lvl w:ilvl="4" w:tplc="365CB106" w:tentative="1">
      <w:start w:val="1"/>
      <w:numFmt w:val="bullet"/>
      <w:lvlText w:val=""/>
      <w:lvlJc w:val="left"/>
      <w:pPr>
        <w:tabs>
          <w:tab w:val="num" w:pos="3600"/>
        </w:tabs>
        <w:ind w:left="3600" w:hanging="360"/>
      </w:pPr>
      <w:rPr>
        <w:rFonts w:ascii="Wingdings" w:hAnsi="Wingdings" w:hint="default"/>
        <w:sz w:val="20"/>
      </w:rPr>
    </w:lvl>
    <w:lvl w:ilvl="5" w:tplc="AA1C85F4" w:tentative="1">
      <w:start w:val="1"/>
      <w:numFmt w:val="bullet"/>
      <w:lvlText w:val=""/>
      <w:lvlJc w:val="left"/>
      <w:pPr>
        <w:tabs>
          <w:tab w:val="num" w:pos="4320"/>
        </w:tabs>
        <w:ind w:left="4320" w:hanging="360"/>
      </w:pPr>
      <w:rPr>
        <w:rFonts w:ascii="Wingdings" w:hAnsi="Wingdings" w:hint="default"/>
        <w:sz w:val="20"/>
      </w:rPr>
    </w:lvl>
    <w:lvl w:ilvl="6" w:tplc="8A242576" w:tentative="1">
      <w:start w:val="1"/>
      <w:numFmt w:val="bullet"/>
      <w:lvlText w:val=""/>
      <w:lvlJc w:val="left"/>
      <w:pPr>
        <w:tabs>
          <w:tab w:val="num" w:pos="5040"/>
        </w:tabs>
        <w:ind w:left="5040" w:hanging="360"/>
      </w:pPr>
      <w:rPr>
        <w:rFonts w:ascii="Wingdings" w:hAnsi="Wingdings" w:hint="default"/>
        <w:sz w:val="20"/>
      </w:rPr>
    </w:lvl>
    <w:lvl w:ilvl="7" w:tplc="7DAC9FD2" w:tentative="1">
      <w:start w:val="1"/>
      <w:numFmt w:val="bullet"/>
      <w:lvlText w:val=""/>
      <w:lvlJc w:val="left"/>
      <w:pPr>
        <w:tabs>
          <w:tab w:val="num" w:pos="5760"/>
        </w:tabs>
        <w:ind w:left="5760" w:hanging="360"/>
      </w:pPr>
      <w:rPr>
        <w:rFonts w:ascii="Wingdings" w:hAnsi="Wingdings" w:hint="default"/>
        <w:sz w:val="20"/>
      </w:rPr>
    </w:lvl>
    <w:lvl w:ilvl="8" w:tplc="E7E038F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01D8E"/>
    <w:multiLevelType w:val="hybridMultilevel"/>
    <w:tmpl w:val="19E24026"/>
    <w:lvl w:ilvl="0" w:tplc="756E7F70">
      <w:start w:val="1"/>
      <w:numFmt w:val="bullet"/>
      <w:lvlText w:val=""/>
      <w:lvlJc w:val="left"/>
      <w:pPr>
        <w:tabs>
          <w:tab w:val="num" w:pos="720"/>
        </w:tabs>
        <w:ind w:left="720" w:hanging="360"/>
      </w:pPr>
      <w:rPr>
        <w:rFonts w:ascii="Symbol" w:hAnsi="Symbol" w:hint="default"/>
        <w:sz w:val="20"/>
      </w:rPr>
    </w:lvl>
    <w:lvl w:ilvl="1" w:tplc="88D4B6B6" w:tentative="1">
      <w:start w:val="1"/>
      <w:numFmt w:val="bullet"/>
      <w:lvlText w:val="o"/>
      <w:lvlJc w:val="left"/>
      <w:pPr>
        <w:tabs>
          <w:tab w:val="num" w:pos="1440"/>
        </w:tabs>
        <w:ind w:left="1440" w:hanging="360"/>
      </w:pPr>
      <w:rPr>
        <w:rFonts w:ascii="Courier New" w:hAnsi="Courier New" w:hint="default"/>
        <w:sz w:val="20"/>
      </w:rPr>
    </w:lvl>
    <w:lvl w:ilvl="2" w:tplc="D9E6C81C" w:tentative="1">
      <w:start w:val="1"/>
      <w:numFmt w:val="bullet"/>
      <w:lvlText w:val=""/>
      <w:lvlJc w:val="left"/>
      <w:pPr>
        <w:tabs>
          <w:tab w:val="num" w:pos="2160"/>
        </w:tabs>
        <w:ind w:left="2160" w:hanging="360"/>
      </w:pPr>
      <w:rPr>
        <w:rFonts w:ascii="Wingdings" w:hAnsi="Wingdings" w:hint="default"/>
        <w:sz w:val="20"/>
      </w:rPr>
    </w:lvl>
    <w:lvl w:ilvl="3" w:tplc="807A2DAE" w:tentative="1">
      <w:start w:val="1"/>
      <w:numFmt w:val="bullet"/>
      <w:lvlText w:val=""/>
      <w:lvlJc w:val="left"/>
      <w:pPr>
        <w:tabs>
          <w:tab w:val="num" w:pos="2880"/>
        </w:tabs>
        <w:ind w:left="2880" w:hanging="360"/>
      </w:pPr>
      <w:rPr>
        <w:rFonts w:ascii="Wingdings" w:hAnsi="Wingdings" w:hint="default"/>
        <w:sz w:val="20"/>
      </w:rPr>
    </w:lvl>
    <w:lvl w:ilvl="4" w:tplc="B9B4E44A" w:tentative="1">
      <w:start w:val="1"/>
      <w:numFmt w:val="bullet"/>
      <w:lvlText w:val=""/>
      <w:lvlJc w:val="left"/>
      <w:pPr>
        <w:tabs>
          <w:tab w:val="num" w:pos="3600"/>
        </w:tabs>
        <w:ind w:left="3600" w:hanging="360"/>
      </w:pPr>
      <w:rPr>
        <w:rFonts w:ascii="Wingdings" w:hAnsi="Wingdings" w:hint="default"/>
        <w:sz w:val="20"/>
      </w:rPr>
    </w:lvl>
    <w:lvl w:ilvl="5" w:tplc="89285E5C" w:tentative="1">
      <w:start w:val="1"/>
      <w:numFmt w:val="bullet"/>
      <w:lvlText w:val=""/>
      <w:lvlJc w:val="left"/>
      <w:pPr>
        <w:tabs>
          <w:tab w:val="num" w:pos="4320"/>
        </w:tabs>
        <w:ind w:left="4320" w:hanging="360"/>
      </w:pPr>
      <w:rPr>
        <w:rFonts w:ascii="Wingdings" w:hAnsi="Wingdings" w:hint="default"/>
        <w:sz w:val="20"/>
      </w:rPr>
    </w:lvl>
    <w:lvl w:ilvl="6" w:tplc="6C883400" w:tentative="1">
      <w:start w:val="1"/>
      <w:numFmt w:val="bullet"/>
      <w:lvlText w:val=""/>
      <w:lvlJc w:val="left"/>
      <w:pPr>
        <w:tabs>
          <w:tab w:val="num" w:pos="5040"/>
        </w:tabs>
        <w:ind w:left="5040" w:hanging="360"/>
      </w:pPr>
      <w:rPr>
        <w:rFonts w:ascii="Wingdings" w:hAnsi="Wingdings" w:hint="default"/>
        <w:sz w:val="20"/>
      </w:rPr>
    </w:lvl>
    <w:lvl w:ilvl="7" w:tplc="667C42BC" w:tentative="1">
      <w:start w:val="1"/>
      <w:numFmt w:val="bullet"/>
      <w:lvlText w:val=""/>
      <w:lvlJc w:val="left"/>
      <w:pPr>
        <w:tabs>
          <w:tab w:val="num" w:pos="5760"/>
        </w:tabs>
        <w:ind w:left="5760" w:hanging="360"/>
      </w:pPr>
      <w:rPr>
        <w:rFonts w:ascii="Wingdings" w:hAnsi="Wingdings" w:hint="default"/>
        <w:sz w:val="20"/>
      </w:rPr>
    </w:lvl>
    <w:lvl w:ilvl="8" w:tplc="AD7021AC"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892FED"/>
    <w:multiLevelType w:val="hybridMultilevel"/>
    <w:tmpl w:val="9AC874BC"/>
    <w:lvl w:ilvl="0" w:tplc="DD440120">
      <w:start w:val="1"/>
      <w:numFmt w:val="bullet"/>
      <w:lvlText w:val=""/>
      <w:lvlJc w:val="left"/>
      <w:pPr>
        <w:tabs>
          <w:tab w:val="num" w:pos="720"/>
        </w:tabs>
        <w:ind w:left="720" w:hanging="360"/>
      </w:pPr>
      <w:rPr>
        <w:rFonts w:ascii="Symbol" w:hAnsi="Symbol" w:hint="default"/>
        <w:sz w:val="20"/>
      </w:rPr>
    </w:lvl>
    <w:lvl w:ilvl="1" w:tplc="93C6B522" w:tentative="1">
      <w:start w:val="1"/>
      <w:numFmt w:val="bullet"/>
      <w:lvlText w:val="o"/>
      <w:lvlJc w:val="left"/>
      <w:pPr>
        <w:tabs>
          <w:tab w:val="num" w:pos="1440"/>
        </w:tabs>
        <w:ind w:left="1440" w:hanging="360"/>
      </w:pPr>
      <w:rPr>
        <w:rFonts w:ascii="Courier New" w:hAnsi="Courier New" w:hint="default"/>
        <w:sz w:val="20"/>
      </w:rPr>
    </w:lvl>
    <w:lvl w:ilvl="2" w:tplc="8FC85F06" w:tentative="1">
      <w:start w:val="1"/>
      <w:numFmt w:val="bullet"/>
      <w:lvlText w:val=""/>
      <w:lvlJc w:val="left"/>
      <w:pPr>
        <w:tabs>
          <w:tab w:val="num" w:pos="2160"/>
        </w:tabs>
        <w:ind w:left="2160" w:hanging="360"/>
      </w:pPr>
      <w:rPr>
        <w:rFonts w:ascii="Wingdings" w:hAnsi="Wingdings" w:hint="default"/>
        <w:sz w:val="20"/>
      </w:rPr>
    </w:lvl>
    <w:lvl w:ilvl="3" w:tplc="D1F4FDF8" w:tentative="1">
      <w:start w:val="1"/>
      <w:numFmt w:val="bullet"/>
      <w:lvlText w:val=""/>
      <w:lvlJc w:val="left"/>
      <w:pPr>
        <w:tabs>
          <w:tab w:val="num" w:pos="2880"/>
        </w:tabs>
        <w:ind w:left="2880" w:hanging="360"/>
      </w:pPr>
      <w:rPr>
        <w:rFonts w:ascii="Wingdings" w:hAnsi="Wingdings" w:hint="default"/>
        <w:sz w:val="20"/>
      </w:rPr>
    </w:lvl>
    <w:lvl w:ilvl="4" w:tplc="BD388274" w:tentative="1">
      <w:start w:val="1"/>
      <w:numFmt w:val="bullet"/>
      <w:lvlText w:val=""/>
      <w:lvlJc w:val="left"/>
      <w:pPr>
        <w:tabs>
          <w:tab w:val="num" w:pos="3600"/>
        </w:tabs>
        <w:ind w:left="3600" w:hanging="360"/>
      </w:pPr>
      <w:rPr>
        <w:rFonts w:ascii="Wingdings" w:hAnsi="Wingdings" w:hint="default"/>
        <w:sz w:val="20"/>
      </w:rPr>
    </w:lvl>
    <w:lvl w:ilvl="5" w:tplc="FD8C8BFC" w:tentative="1">
      <w:start w:val="1"/>
      <w:numFmt w:val="bullet"/>
      <w:lvlText w:val=""/>
      <w:lvlJc w:val="left"/>
      <w:pPr>
        <w:tabs>
          <w:tab w:val="num" w:pos="4320"/>
        </w:tabs>
        <w:ind w:left="4320" w:hanging="360"/>
      </w:pPr>
      <w:rPr>
        <w:rFonts w:ascii="Wingdings" w:hAnsi="Wingdings" w:hint="default"/>
        <w:sz w:val="20"/>
      </w:rPr>
    </w:lvl>
    <w:lvl w:ilvl="6" w:tplc="EA3CC822" w:tentative="1">
      <w:start w:val="1"/>
      <w:numFmt w:val="bullet"/>
      <w:lvlText w:val=""/>
      <w:lvlJc w:val="left"/>
      <w:pPr>
        <w:tabs>
          <w:tab w:val="num" w:pos="5040"/>
        </w:tabs>
        <w:ind w:left="5040" w:hanging="360"/>
      </w:pPr>
      <w:rPr>
        <w:rFonts w:ascii="Wingdings" w:hAnsi="Wingdings" w:hint="default"/>
        <w:sz w:val="20"/>
      </w:rPr>
    </w:lvl>
    <w:lvl w:ilvl="7" w:tplc="5C466D8C" w:tentative="1">
      <w:start w:val="1"/>
      <w:numFmt w:val="bullet"/>
      <w:lvlText w:val=""/>
      <w:lvlJc w:val="left"/>
      <w:pPr>
        <w:tabs>
          <w:tab w:val="num" w:pos="5760"/>
        </w:tabs>
        <w:ind w:left="5760" w:hanging="360"/>
      </w:pPr>
      <w:rPr>
        <w:rFonts w:ascii="Wingdings" w:hAnsi="Wingdings" w:hint="default"/>
        <w:sz w:val="20"/>
      </w:rPr>
    </w:lvl>
    <w:lvl w:ilvl="8" w:tplc="13AC203A"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24"/>
  </w:num>
  <w:num w:numId="4">
    <w:abstractNumId w:val="13"/>
  </w:num>
  <w:num w:numId="5">
    <w:abstractNumId w:val="1"/>
  </w:num>
  <w:num w:numId="6">
    <w:abstractNumId w:val="3"/>
  </w:num>
  <w:num w:numId="7">
    <w:abstractNumId w:val="5"/>
  </w:num>
  <w:num w:numId="8">
    <w:abstractNumId w:val="20"/>
  </w:num>
  <w:num w:numId="9">
    <w:abstractNumId w:val="11"/>
  </w:num>
  <w:num w:numId="10">
    <w:abstractNumId w:val="17"/>
  </w:num>
  <w:num w:numId="11">
    <w:abstractNumId w:val="14"/>
  </w:num>
  <w:num w:numId="12">
    <w:abstractNumId w:val="23"/>
  </w:num>
  <w:num w:numId="13">
    <w:abstractNumId w:val="9"/>
  </w:num>
  <w:num w:numId="14">
    <w:abstractNumId w:val="22"/>
  </w:num>
  <w:num w:numId="15">
    <w:abstractNumId w:val="12"/>
  </w:num>
  <w:num w:numId="16">
    <w:abstractNumId w:val="8"/>
  </w:num>
  <w:num w:numId="17">
    <w:abstractNumId w:val="6"/>
  </w:num>
  <w:num w:numId="18">
    <w:abstractNumId w:val="18"/>
  </w:num>
  <w:num w:numId="19">
    <w:abstractNumId w:val="2"/>
  </w:num>
  <w:num w:numId="20">
    <w:abstractNumId w:val="21"/>
  </w:num>
  <w:num w:numId="21">
    <w:abstractNumId w:val="19"/>
  </w:num>
  <w:num w:numId="22">
    <w:abstractNumId w:val="16"/>
  </w:num>
  <w:num w:numId="23">
    <w:abstractNumId w:val="0"/>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0BD9"/>
    <w:rsid w:val="00046541"/>
    <w:rsid w:val="000E17B1"/>
    <w:rsid w:val="004853C0"/>
    <w:rsid w:val="0068146D"/>
    <w:rsid w:val="006C0BD9"/>
    <w:rsid w:val="00AE2C27"/>
    <w:rsid w:val="00B46349"/>
    <w:rsid w:val="00D67126"/>
    <w:rsid w:val="00E803B1"/>
    <w:rsid w:val="00FA63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5"/>
    <o:shapelayout v:ext="edit">
      <o:idmap v:ext="edit" data="1"/>
    </o:shapelayout>
  </w:shapeDefaults>
  <w:decimalSymbol w:val=","/>
  <w:listSeparator w:val=";"/>
  <w14:docId w14:val="3374C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rFonts w:ascii="Arial" w:eastAsia="Arial Unicode MS" w:hAnsi="Arial" w:cs="Arial"/>
      <w:b/>
      <w:bCs/>
      <w:sz w:val="20"/>
      <w:szCs w:val="20"/>
    </w:rPr>
  </w:style>
  <w:style w:type="paragraph" w:styleId="Heading5">
    <w:name w:val="heading 5"/>
    <w:basedOn w:val="Normal"/>
    <w:next w:val="Normal"/>
    <w:qFormat/>
    <w:pPr>
      <w:keepNext/>
      <w:jc w:val="center"/>
      <w:outlineLvl w:val="4"/>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de1">
    <w:name w:val="code1"/>
    <w:rPr>
      <w:rFonts w:ascii="Courier New" w:hAnsi="Courier New" w:cs="Courier New" w:hint="default"/>
      <w:b w:val="0"/>
      <w:bCs w:val="0"/>
      <w:i w:val="0"/>
      <w:iCs w:val="0"/>
      <w:color w:val="6633CC"/>
      <w:sz w:val="20"/>
      <w:szCs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styleId="BodyText">
    <w:name w:val="Body Text"/>
    <w:basedOn w:val="Normal"/>
    <w:semiHidden/>
    <w:pPr>
      <w:jc w:val="right"/>
    </w:pPr>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rPr>
      <w:smallCaps/>
    </w:rPr>
  </w:style>
  <w:style w:type="paragraph" w:styleId="TOC3">
    <w:name w:val="toc 3"/>
    <w:basedOn w:val="Normal"/>
    <w:next w:val="Normal"/>
    <w:autoRedefine/>
    <w:semiHidden/>
    <w:pPr>
      <w:ind w:left="480"/>
    </w:pPr>
    <w:rPr>
      <w:i/>
      <w:iCs/>
    </w:rPr>
  </w:style>
  <w:style w:type="paragraph" w:styleId="TOC4">
    <w:name w:val="toc 4"/>
    <w:basedOn w:val="Normal"/>
    <w:next w:val="Normal"/>
    <w:autoRedefine/>
    <w:semiHidden/>
    <w:pPr>
      <w:ind w:left="720"/>
    </w:pPr>
    <w:rPr>
      <w:szCs w:val="21"/>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Header">
    <w:name w:val="header"/>
    <w:basedOn w:val="Normal"/>
    <w:semiHidden/>
    <w:pPr>
      <w:tabs>
        <w:tab w:val="center" w:pos="4536"/>
        <w:tab w:val="right" w:pos="9072"/>
      </w:tabs>
    </w:pPr>
  </w:style>
  <w:style w:type="paragraph" w:styleId="BodyText2">
    <w:name w:val="Body Text 2"/>
    <w:basedOn w:val="Normal"/>
    <w:semiHidden/>
    <w:pPr>
      <w:jc w:val="center"/>
    </w:pPr>
    <w:rPr>
      <w:b/>
      <w:bCs/>
      <w:sz w:val="32"/>
    </w:rPr>
  </w:style>
  <w:style w:type="paragraph" w:styleId="BodyText3">
    <w:name w:val="Body Text 3"/>
    <w:basedOn w:val="Normal"/>
    <w:semiHidden/>
    <w:pPr>
      <w:jc w:val="center"/>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bold">
    <w:name w:val="bold"/>
    <w:basedOn w:val="DefaultParagraphFont"/>
  </w:style>
  <w:style w:type="character" w:styleId="UnresolvedMention">
    <w:name w:val="Unresolved Mention"/>
    <w:uiPriority w:val="99"/>
    <w:semiHidden/>
    <w:unhideWhenUsed/>
    <w:rsid w:val="006C0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hyperlink" Target="http://www.novell.com/whitepapers/iw/modesto.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software.hp.com/products/IA64/index.html" TargetMode="External"/><Relationship Id="rId2" Type="http://schemas.openxmlformats.org/officeDocument/2006/relationships/styles" Target="styles.xml"/><Relationship Id="rId16" Type="http://schemas.openxmlformats.org/officeDocument/2006/relationships/hyperlink" Target="http://www.projectmontere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linuxia64.org"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2507</Words>
  <Characters>14767</Characters>
  <Application>Microsoft Office Word</Application>
  <DocSecurity>0</DocSecurity>
  <Lines>509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17035</CharactersWithSpaces>
  <SharedDoc>false</SharedDoc>
  <HLinks>
    <vt:vector size="312" baseType="variant">
      <vt:variant>
        <vt:i4>3080311</vt:i4>
      </vt:variant>
      <vt:variant>
        <vt:i4>240</vt:i4>
      </vt:variant>
      <vt:variant>
        <vt:i4>0</vt:i4>
      </vt:variant>
      <vt:variant>
        <vt:i4>5</vt:i4>
      </vt:variant>
      <vt:variant>
        <vt:lpwstr>Moji dokumentiAndrejItaniumtempl" l</vt:lpwstr>
      </vt:variant>
      <vt:variant>
        <vt:lpwstr/>
      </vt:variant>
      <vt:variant>
        <vt:i4>3080311</vt:i4>
      </vt:variant>
      <vt:variant>
        <vt:i4>237</vt:i4>
      </vt:variant>
      <vt:variant>
        <vt:i4>0</vt:i4>
      </vt:variant>
      <vt:variant>
        <vt:i4>5</vt:i4>
      </vt:variant>
      <vt:variant>
        <vt:lpwstr>Moji dokumentiAndrejItaniumtempl" l</vt:lpwstr>
      </vt:variant>
      <vt:variant>
        <vt:lpwstr/>
      </vt:variant>
      <vt:variant>
        <vt:i4>3080311</vt:i4>
      </vt:variant>
      <vt:variant>
        <vt:i4>234</vt:i4>
      </vt:variant>
      <vt:variant>
        <vt:i4>0</vt:i4>
      </vt:variant>
      <vt:variant>
        <vt:i4>5</vt:i4>
      </vt:variant>
      <vt:variant>
        <vt:lpwstr>Moji dokumentiAndrejItaniumtempl" l</vt:lpwstr>
      </vt:variant>
      <vt:variant>
        <vt:lpwstr/>
      </vt:variant>
      <vt:variant>
        <vt:i4>786511</vt:i4>
      </vt:variant>
      <vt:variant>
        <vt:i4>231</vt:i4>
      </vt:variant>
      <vt:variant>
        <vt:i4>0</vt:i4>
      </vt:variant>
      <vt:variant>
        <vt:i4>5</vt:i4>
      </vt:variant>
      <vt:variant>
        <vt:lpwstr>http://www.linuxia64.org/</vt:lpwstr>
      </vt:variant>
      <vt:variant>
        <vt:lpwstr/>
      </vt:variant>
      <vt:variant>
        <vt:i4>1507414</vt:i4>
      </vt:variant>
      <vt:variant>
        <vt:i4>228</vt:i4>
      </vt:variant>
      <vt:variant>
        <vt:i4>0</vt:i4>
      </vt:variant>
      <vt:variant>
        <vt:i4>5</vt:i4>
      </vt:variant>
      <vt:variant>
        <vt:lpwstr>http://www.novell.com/whitepapers/iw/modesto.html</vt:lpwstr>
      </vt:variant>
      <vt:variant>
        <vt:lpwstr/>
      </vt:variant>
      <vt:variant>
        <vt:i4>8323182</vt:i4>
      </vt:variant>
      <vt:variant>
        <vt:i4>225</vt:i4>
      </vt:variant>
      <vt:variant>
        <vt:i4>0</vt:i4>
      </vt:variant>
      <vt:variant>
        <vt:i4>5</vt:i4>
      </vt:variant>
      <vt:variant>
        <vt:lpwstr>http://www.software.hp.com/products/IA64/index.html</vt:lpwstr>
      </vt:variant>
      <vt:variant>
        <vt:lpwstr/>
      </vt:variant>
      <vt:variant>
        <vt:i4>3866729</vt:i4>
      </vt:variant>
      <vt:variant>
        <vt:i4>222</vt:i4>
      </vt:variant>
      <vt:variant>
        <vt:i4>0</vt:i4>
      </vt:variant>
      <vt:variant>
        <vt:i4>5</vt:i4>
      </vt:variant>
      <vt:variant>
        <vt:lpwstr>http://www.projectmonterey.com/</vt:lpwstr>
      </vt:variant>
      <vt:variant>
        <vt:lpwstr/>
      </vt:variant>
      <vt:variant>
        <vt:i4>3080311</vt:i4>
      </vt:variant>
      <vt:variant>
        <vt:i4>219</vt:i4>
      </vt:variant>
      <vt:variant>
        <vt:i4>0</vt:i4>
      </vt:variant>
      <vt:variant>
        <vt:i4>5</vt:i4>
      </vt:variant>
      <vt:variant>
        <vt:lpwstr>Moji dokumentiAndrejItaniumtempl" l</vt:lpwstr>
      </vt:variant>
      <vt:variant>
        <vt:lpwstr/>
      </vt:variant>
      <vt:variant>
        <vt:i4>3080311</vt:i4>
      </vt:variant>
      <vt:variant>
        <vt:i4>216</vt:i4>
      </vt:variant>
      <vt:variant>
        <vt:i4>0</vt:i4>
      </vt:variant>
      <vt:variant>
        <vt:i4>5</vt:i4>
      </vt:variant>
      <vt:variant>
        <vt:lpwstr>Moji dokumentiAndrejItaniumtempl" l</vt:lpwstr>
      </vt:variant>
      <vt:variant>
        <vt:lpwstr/>
      </vt:variant>
      <vt:variant>
        <vt:i4>1703997</vt:i4>
      </vt:variant>
      <vt:variant>
        <vt:i4>209</vt:i4>
      </vt:variant>
      <vt:variant>
        <vt:i4>0</vt:i4>
      </vt:variant>
      <vt:variant>
        <vt:i4>5</vt:i4>
      </vt:variant>
      <vt:variant>
        <vt:lpwstr/>
      </vt:variant>
      <vt:variant>
        <vt:lpwstr>_Toc529344585</vt:lpwstr>
      </vt:variant>
      <vt:variant>
        <vt:i4>1703997</vt:i4>
      </vt:variant>
      <vt:variant>
        <vt:i4>203</vt:i4>
      </vt:variant>
      <vt:variant>
        <vt:i4>0</vt:i4>
      </vt:variant>
      <vt:variant>
        <vt:i4>5</vt:i4>
      </vt:variant>
      <vt:variant>
        <vt:lpwstr/>
      </vt:variant>
      <vt:variant>
        <vt:lpwstr>_Toc529344584</vt:lpwstr>
      </vt:variant>
      <vt:variant>
        <vt:i4>1703997</vt:i4>
      </vt:variant>
      <vt:variant>
        <vt:i4>197</vt:i4>
      </vt:variant>
      <vt:variant>
        <vt:i4>0</vt:i4>
      </vt:variant>
      <vt:variant>
        <vt:i4>5</vt:i4>
      </vt:variant>
      <vt:variant>
        <vt:lpwstr/>
      </vt:variant>
      <vt:variant>
        <vt:lpwstr>_Toc529344583</vt:lpwstr>
      </vt:variant>
      <vt:variant>
        <vt:i4>1703997</vt:i4>
      </vt:variant>
      <vt:variant>
        <vt:i4>191</vt:i4>
      </vt:variant>
      <vt:variant>
        <vt:i4>0</vt:i4>
      </vt:variant>
      <vt:variant>
        <vt:i4>5</vt:i4>
      </vt:variant>
      <vt:variant>
        <vt:lpwstr/>
      </vt:variant>
      <vt:variant>
        <vt:lpwstr>_Toc529344582</vt:lpwstr>
      </vt:variant>
      <vt:variant>
        <vt:i4>1703997</vt:i4>
      </vt:variant>
      <vt:variant>
        <vt:i4>185</vt:i4>
      </vt:variant>
      <vt:variant>
        <vt:i4>0</vt:i4>
      </vt:variant>
      <vt:variant>
        <vt:i4>5</vt:i4>
      </vt:variant>
      <vt:variant>
        <vt:lpwstr/>
      </vt:variant>
      <vt:variant>
        <vt:lpwstr>_Toc529344581</vt:lpwstr>
      </vt:variant>
      <vt:variant>
        <vt:i4>1703997</vt:i4>
      </vt:variant>
      <vt:variant>
        <vt:i4>179</vt:i4>
      </vt:variant>
      <vt:variant>
        <vt:i4>0</vt:i4>
      </vt:variant>
      <vt:variant>
        <vt:i4>5</vt:i4>
      </vt:variant>
      <vt:variant>
        <vt:lpwstr/>
      </vt:variant>
      <vt:variant>
        <vt:lpwstr>_Toc529344580</vt:lpwstr>
      </vt:variant>
      <vt:variant>
        <vt:i4>1376317</vt:i4>
      </vt:variant>
      <vt:variant>
        <vt:i4>173</vt:i4>
      </vt:variant>
      <vt:variant>
        <vt:i4>0</vt:i4>
      </vt:variant>
      <vt:variant>
        <vt:i4>5</vt:i4>
      </vt:variant>
      <vt:variant>
        <vt:lpwstr/>
      </vt:variant>
      <vt:variant>
        <vt:lpwstr>_Toc529344579</vt:lpwstr>
      </vt:variant>
      <vt:variant>
        <vt:i4>1376317</vt:i4>
      </vt:variant>
      <vt:variant>
        <vt:i4>167</vt:i4>
      </vt:variant>
      <vt:variant>
        <vt:i4>0</vt:i4>
      </vt:variant>
      <vt:variant>
        <vt:i4>5</vt:i4>
      </vt:variant>
      <vt:variant>
        <vt:lpwstr/>
      </vt:variant>
      <vt:variant>
        <vt:lpwstr>_Toc529344578</vt:lpwstr>
      </vt:variant>
      <vt:variant>
        <vt:i4>1376317</vt:i4>
      </vt:variant>
      <vt:variant>
        <vt:i4>161</vt:i4>
      </vt:variant>
      <vt:variant>
        <vt:i4>0</vt:i4>
      </vt:variant>
      <vt:variant>
        <vt:i4>5</vt:i4>
      </vt:variant>
      <vt:variant>
        <vt:lpwstr/>
      </vt:variant>
      <vt:variant>
        <vt:lpwstr>_Toc529344577</vt:lpwstr>
      </vt:variant>
      <vt:variant>
        <vt:i4>1376317</vt:i4>
      </vt:variant>
      <vt:variant>
        <vt:i4>155</vt:i4>
      </vt:variant>
      <vt:variant>
        <vt:i4>0</vt:i4>
      </vt:variant>
      <vt:variant>
        <vt:i4>5</vt:i4>
      </vt:variant>
      <vt:variant>
        <vt:lpwstr/>
      </vt:variant>
      <vt:variant>
        <vt:lpwstr>_Toc529344576</vt:lpwstr>
      </vt:variant>
      <vt:variant>
        <vt:i4>1376317</vt:i4>
      </vt:variant>
      <vt:variant>
        <vt:i4>149</vt:i4>
      </vt:variant>
      <vt:variant>
        <vt:i4>0</vt:i4>
      </vt:variant>
      <vt:variant>
        <vt:i4>5</vt:i4>
      </vt:variant>
      <vt:variant>
        <vt:lpwstr/>
      </vt:variant>
      <vt:variant>
        <vt:lpwstr>_Toc529344575</vt:lpwstr>
      </vt:variant>
      <vt:variant>
        <vt:i4>1376317</vt:i4>
      </vt:variant>
      <vt:variant>
        <vt:i4>143</vt:i4>
      </vt:variant>
      <vt:variant>
        <vt:i4>0</vt:i4>
      </vt:variant>
      <vt:variant>
        <vt:i4>5</vt:i4>
      </vt:variant>
      <vt:variant>
        <vt:lpwstr/>
      </vt:variant>
      <vt:variant>
        <vt:lpwstr>_Toc529344574</vt:lpwstr>
      </vt:variant>
      <vt:variant>
        <vt:i4>1376317</vt:i4>
      </vt:variant>
      <vt:variant>
        <vt:i4>137</vt:i4>
      </vt:variant>
      <vt:variant>
        <vt:i4>0</vt:i4>
      </vt:variant>
      <vt:variant>
        <vt:i4>5</vt:i4>
      </vt:variant>
      <vt:variant>
        <vt:lpwstr/>
      </vt:variant>
      <vt:variant>
        <vt:lpwstr>_Toc529344573</vt:lpwstr>
      </vt:variant>
      <vt:variant>
        <vt:i4>1376317</vt:i4>
      </vt:variant>
      <vt:variant>
        <vt:i4>131</vt:i4>
      </vt:variant>
      <vt:variant>
        <vt:i4>0</vt:i4>
      </vt:variant>
      <vt:variant>
        <vt:i4>5</vt:i4>
      </vt:variant>
      <vt:variant>
        <vt:lpwstr/>
      </vt:variant>
      <vt:variant>
        <vt:lpwstr>_Toc529344572</vt:lpwstr>
      </vt:variant>
      <vt:variant>
        <vt:i4>1376317</vt:i4>
      </vt:variant>
      <vt:variant>
        <vt:i4>125</vt:i4>
      </vt:variant>
      <vt:variant>
        <vt:i4>0</vt:i4>
      </vt:variant>
      <vt:variant>
        <vt:i4>5</vt:i4>
      </vt:variant>
      <vt:variant>
        <vt:lpwstr/>
      </vt:variant>
      <vt:variant>
        <vt:lpwstr>_Toc529344571</vt:lpwstr>
      </vt:variant>
      <vt:variant>
        <vt:i4>1376317</vt:i4>
      </vt:variant>
      <vt:variant>
        <vt:i4>119</vt:i4>
      </vt:variant>
      <vt:variant>
        <vt:i4>0</vt:i4>
      </vt:variant>
      <vt:variant>
        <vt:i4>5</vt:i4>
      </vt:variant>
      <vt:variant>
        <vt:lpwstr/>
      </vt:variant>
      <vt:variant>
        <vt:lpwstr>_Toc529344570</vt:lpwstr>
      </vt:variant>
      <vt:variant>
        <vt:i4>1310781</vt:i4>
      </vt:variant>
      <vt:variant>
        <vt:i4>113</vt:i4>
      </vt:variant>
      <vt:variant>
        <vt:i4>0</vt:i4>
      </vt:variant>
      <vt:variant>
        <vt:i4>5</vt:i4>
      </vt:variant>
      <vt:variant>
        <vt:lpwstr/>
      </vt:variant>
      <vt:variant>
        <vt:lpwstr>_Toc529344569</vt:lpwstr>
      </vt:variant>
      <vt:variant>
        <vt:i4>1310781</vt:i4>
      </vt:variant>
      <vt:variant>
        <vt:i4>107</vt:i4>
      </vt:variant>
      <vt:variant>
        <vt:i4>0</vt:i4>
      </vt:variant>
      <vt:variant>
        <vt:i4>5</vt:i4>
      </vt:variant>
      <vt:variant>
        <vt:lpwstr/>
      </vt:variant>
      <vt:variant>
        <vt:lpwstr>_Toc529344568</vt:lpwstr>
      </vt:variant>
      <vt:variant>
        <vt:i4>1310781</vt:i4>
      </vt:variant>
      <vt:variant>
        <vt:i4>101</vt:i4>
      </vt:variant>
      <vt:variant>
        <vt:i4>0</vt:i4>
      </vt:variant>
      <vt:variant>
        <vt:i4>5</vt:i4>
      </vt:variant>
      <vt:variant>
        <vt:lpwstr/>
      </vt:variant>
      <vt:variant>
        <vt:lpwstr>_Toc529344567</vt:lpwstr>
      </vt:variant>
      <vt:variant>
        <vt:i4>1310781</vt:i4>
      </vt:variant>
      <vt:variant>
        <vt:i4>95</vt:i4>
      </vt:variant>
      <vt:variant>
        <vt:i4>0</vt:i4>
      </vt:variant>
      <vt:variant>
        <vt:i4>5</vt:i4>
      </vt:variant>
      <vt:variant>
        <vt:lpwstr/>
      </vt:variant>
      <vt:variant>
        <vt:lpwstr>_Toc529344566</vt:lpwstr>
      </vt:variant>
      <vt:variant>
        <vt:i4>1310781</vt:i4>
      </vt:variant>
      <vt:variant>
        <vt:i4>89</vt:i4>
      </vt:variant>
      <vt:variant>
        <vt:i4>0</vt:i4>
      </vt:variant>
      <vt:variant>
        <vt:i4>5</vt:i4>
      </vt:variant>
      <vt:variant>
        <vt:lpwstr/>
      </vt:variant>
      <vt:variant>
        <vt:lpwstr>_Toc529344565</vt:lpwstr>
      </vt:variant>
      <vt:variant>
        <vt:i4>1310781</vt:i4>
      </vt:variant>
      <vt:variant>
        <vt:i4>83</vt:i4>
      </vt:variant>
      <vt:variant>
        <vt:i4>0</vt:i4>
      </vt:variant>
      <vt:variant>
        <vt:i4>5</vt:i4>
      </vt:variant>
      <vt:variant>
        <vt:lpwstr/>
      </vt:variant>
      <vt:variant>
        <vt:lpwstr>_Toc529344564</vt:lpwstr>
      </vt:variant>
      <vt:variant>
        <vt:i4>1310781</vt:i4>
      </vt:variant>
      <vt:variant>
        <vt:i4>77</vt:i4>
      </vt:variant>
      <vt:variant>
        <vt:i4>0</vt:i4>
      </vt:variant>
      <vt:variant>
        <vt:i4>5</vt:i4>
      </vt:variant>
      <vt:variant>
        <vt:lpwstr/>
      </vt:variant>
      <vt:variant>
        <vt:lpwstr>_Toc529344563</vt:lpwstr>
      </vt:variant>
      <vt:variant>
        <vt:i4>1310781</vt:i4>
      </vt:variant>
      <vt:variant>
        <vt:i4>71</vt:i4>
      </vt:variant>
      <vt:variant>
        <vt:i4>0</vt:i4>
      </vt:variant>
      <vt:variant>
        <vt:i4>5</vt:i4>
      </vt:variant>
      <vt:variant>
        <vt:lpwstr/>
      </vt:variant>
      <vt:variant>
        <vt:lpwstr>_Toc529344562</vt:lpwstr>
      </vt:variant>
      <vt:variant>
        <vt:i4>1310781</vt:i4>
      </vt:variant>
      <vt:variant>
        <vt:i4>65</vt:i4>
      </vt:variant>
      <vt:variant>
        <vt:i4>0</vt:i4>
      </vt:variant>
      <vt:variant>
        <vt:i4>5</vt:i4>
      </vt:variant>
      <vt:variant>
        <vt:lpwstr/>
      </vt:variant>
      <vt:variant>
        <vt:lpwstr>_Toc529344561</vt:lpwstr>
      </vt:variant>
      <vt:variant>
        <vt:i4>1310781</vt:i4>
      </vt:variant>
      <vt:variant>
        <vt:i4>59</vt:i4>
      </vt:variant>
      <vt:variant>
        <vt:i4>0</vt:i4>
      </vt:variant>
      <vt:variant>
        <vt:i4>5</vt:i4>
      </vt:variant>
      <vt:variant>
        <vt:lpwstr/>
      </vt:variant>
      <vt:variant>
        <vt:lpwstr>_Toc529344560</vt:lpwstr>
      </vt:variant>
      <vt:variant>
        <vt:i4>1507389</vt:i4>
      </vt:variant>
      <vt:variant>
        <vt:i4>53</vt:i4>
      </vt:variant>
      <vt:variant>
        <vt:i4>0</vt:i4>
      </vt:variant>
      <vt:variant>
        <vt:i4>5</vt:i4>
      </vt:variant>
      <vt:variant>
        <vt:lpwstr/>
      </vt:variant>
      <vt:variant>
        <vt:lpwstr>_Toc529344559</vt:lpwstr>
      </vt:variant>
      <vt:variant>
        <vt:i4>1507389</vt:i4>
      </vt:variant>
      <vt:variant>
        <vt:i4>47</vt:i4>
      </vt:variant>
      <vt:variant>
        <vt:i4>0</vt:i4>
      </vt:variant>
      <vt:variant>
        <vt:i4>5</vt:i4>
      </vt:variant>
      <vt:variant>
        <vt:lpwstr/>
      </vt:variant>
      <vt:variant>
        <vt:lpwstr>_Toc529344558</vt:lpwstr>
      </vt:variant>
      <vt:variant>
        <vt:i4>1507389</vt:i4>
      </vt:variant>
      <vt:variant>
        <vt:i4>41</vt:i4>
      </vt:variant>
      <vt:variant>
        <vt:i4>0</vt:i4>
      </vt:variant>
      <vt:variant>
        <vt:i4>5</vt:i4>
      </vt:variant>
      <vt:variant>
        <vt:lpwstr/>
      </vt:variant>
      <vt:variant>
        <vt:lpwstr>_Toc529344557</vt:lpwstr>
      </vt:variant>
      <vt:variant>
        <vt:i4>1507389</vt:i4>
      </vt:variant>
      <vt:variant>
        <vt:i4>35</vt:i4>
      </vt:variant>
      <vt:variant>
        <vt:i4>0</vt:i4>
      </vt:variant>
      <vt:variant>
        <vt:i4>5</vt:i4>
      </vt:variant>
      <vt:variant>
        <vt:lpwstr/>
      </vt:variant>
      <vt:variant>
        <vt:lpwstr>_Toc529344556</vt:lpwstr>
      </vt:variant>
      <vt:variant>
        <vt:i4>1507389</vt:i4>
      </vt:variant>
      <vt:variant>
        <vt:i4>29</vt:i4>
      </vt:variant>
      <vt:variant>
        <vt:i4>0</vt:i4>
      </vt:variant>
      <vt:variant>
        <vt:i4>5</vt:i4>
      </vt:variant>
      <vt:variant>
        <vt:lpwstr/>
      </vt:variant>
      <vt:variant>
        <vt:lpwstr>_Toc529344555</vt:lpwstr>
      </vt:variant>
      <vt:variant>
        <vt:i4>1507389</vt:i4>
      </vt:variant>
      <vt:variant>
        <vt:i4>23</vt:i4>
      </vt:variant>
      <vt:variant>
        <vt:i4>0</vt:i4>
      </vt:variant>
      <vt:variant>
        <vt:i4>5</vt:i4>
      </vt:variant>
      <vt:variant>
        <vt:lpwstr/>
      </vt:variant>
      <vt:variant>
        <vt:lpwstr>_Toc529344554</vt:lpwstr>
      </vt:variant>
      <vt:variant>
        <vt:i4>1507389</vt:i4>
      </vt:variant>
      <vt:variant>
        <vt:i4>17</vt:i4>
      </vt:variant>
      <vt:variant>
        <vt:i4>0</vt:i4>
      </vt:variant>
      <vt:variant>
        <vt:i4>5</vt:i4>
      </vt:variant>
      <vt:variant>
        <vt:lpwstr/>
      </vt:variant>
      <vt:variant>
        <vt:lpwstr>_Toc529344553</vt:lpwstr>
      </vt:variant>
      <vt:variant>
        <vt:i4>1507389</vt:i4>
      </vt:variant>
      <vt:variant>
        <vt:i4>11</vt:i4>
      </vt:variant>
      <vt:variant>
        <vt:i4>0</vt:i4>
      </vt:variant>
      <vt:variant>
        <vt:i4>5</vt:i4>
      </vt:variant>
      <vt:variant>
        <vt:lpwstr/>
      </vt:variant>
      <vt:variant>
        <vt:lpwstr>_Toc529344552</vt:lpwstr>
      </vt:variant>
      <vt:variant>
        <vt:i4>1507389</vt:i4>
      </vt:variant>
      <vt:variant>
        <vt:i4>5</vt:i4>
      </vt:variant>
      <vt:variant>
        <vt:i4>0</vt:i4>
      </vt:variant>
      <vt:variant>
        <vt:i4>5</vt:i4>
      </vt:variant>
      <vt:variant>
        <vt:lpwstr/>
      </vt:variant>
      <vt:variant>
        <vt:lpwstr>_Toc529344551</vt:lpwstr>
      </vt:variant>
      <vt:variant>
        <vt:i4>2556021</vt:i4>
      </vt:variant>
      <vt:variant>
        <vt:i4>11870</vt:i4>
      </vt:variant>
      <vt:variant>
        <vt:i4>1026</vt:i4>
      </vt:variant>
      <vt:variant>
        <vt:i4>1</vt:i4>
      </vt:variant>
      <vt:variant>
        <vt:lpwstr>..\..\..\WINDOWS\Application Data\Microsoft\Media Catalog\ia64_opt.gif</vt:lpwstr>
      </vt:variant>
      <vt:variant>
        <vt:lpwstr/>
      </vt:variant>
      <vt:variant>
        <vt:i4>0</vt:i4>
      </vt:variant>
      <vt:variant>
        <vt:i4>24940</vt:i4>
      </vt:variant>
      <vt:variant>
        <vt:i4>1027</vt:i4>
      </vt:variant>
      <vt:variant>
        <vt:i4>1</vt:i4>
      </vt:variant>
      <vt:variant>
        <vt:lpwstr/>
      </vt:variant>
      <vt:variant>
        <vt:lpwstr/>
      </vt:variant>
      <vt:variant>
        <vt:i4>4849702</vt:i4>
      </vt:variant>
      <vt:variant>
        <vt:i4>24986</vt:i4>
      </vt:variant>
      <vt:variant>
        <vt:i4>1028</vt:i4>
      </vt:variant>
      <vt:variant>
        <vt:i4>1</vt:i4>
      </vt:variant>
      <vt:variant>
        <vt:lpwstr>..\..\..\WINDOWS\Application Data\Microsoft\Media Catalog\heirarc.gif</vt:lpwstr>
      </vt:variant>
      <vt:variant>
        <vt:lpwstr/>
      </vt:variant>
      <vt:variant>
        <vt:i4>4194328</vt:i4>
      </vt:variant>
      <vt:variant>
        <vt:i4>-1</vt:i4>
      </vt:variant>
      <vt:variant>
        <vt:i4>1120</vt:i4>
      </vt:variant>
      <vt:variant>
        <vt:i4>1</vt:i4>
      </vt:variant>
      <vt:variant>
        <vt:lpwstr>C:\Moji dokumenti\Andrej\Itanium\templ_im\registers\ar_reg.gif</vt:lpwstr>
      </vt:variant>
      <vt:variant>
        <vt:lpwstr/>
      </vt:variant>
      <vt:variant>
        <vt:i4>4325407</vt:i4>
      </vt:variant>
      <vt:variant>
        <vt:i4>-1</vt:i4>
      </vt:variant>
      <vt:variant>
        <vt:i4>1122</vt:i4>
      </vt:variant>
      <vt:variant>
        <vt:i4>1</vt:i4>
      </vt:variant>
      <vt:variant>
        <vt:lpwstr>C:\Moji dokumenti\Andrej\Itanium\templ_im\registers\fp_reg.gif</vt:lpwstr>
      </vt:variant>
      <vt:variant>
        <vt:lpwstr/>
      </vt:variant>
      <vt:variant>
        <vt:i4>4980776</vt:i4>
      </vt:variant>
      <vt:variant>
        <vt:i4>-1</vt:i4>
      </vt:variant>
      <vt:variant>
        <vt:i4>1126</vt:i4>
      </vt:variant>
      <vt:variant>
        <vt:i4>1</vt:i4>
      </vt:variant>
      <vt:variant>
        <vt:lpwstr>C:\Moji dokumenti\Andrej\templ_im\registers\br_reg.gif</vt:lpwstr>
      </vt:variant>
      <vt:variant>
        <vt:lpwstr/>
      </vt:variant>
      <vt:variant>
        <vt:i4>4063359</vt:i4>
      </vt:variant>
      <vt:variant>
        <vt:i4>-1</vt:i4>
      </vt:variant>
      <vt:variant>
        <vt:i4>1127</vt:i4>
      </vt:variant>
      <vt:variant>
        <vt:i4>1</vt:i4>
      </vt:variant>
      <vt:variant>
        <vt:lpwstr>C:\Moji dokumenti\Andrej\Itanium\templ_im\registers\gen_reg.gif</vt:lpwstr>
      </vt:variant>
      <vt:variant>
        <vt:lpwstr/>
      </vt:variant>
      <vt:variant>
        <vt:i4>2097263</vt:i4>
      </vt:variant>
      <vt:variant>
        <vt:i4>-1</vt:i4>
      </vt:variant>
      <vt:variant>
        <vt:i4>1134</vt:i4>
      </vt:variant>
      <vt:variant>
        <vt:i4>1</vt:i4>
      </vt:variant>
      <vt:variant>
        <vt:lpwstr>..\..\..\WINDOWS\Application Data\Microsoft\Media Catalog\Copy (3) of nat_bit.gif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2019-05-13T12:22:00Z</dcterms:created>
  <dcterms:modified xsi:type="dcterms:W3CDTF">2019-09-05T12:05:00Z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