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99FF"/>
  <w:body>
    <w:p w14:paraId="37C1DAED" w14:textId="77777777" w:rsidR="00D72A4F" w:rsidRDefault="00D72A4F">
      <w:pPr>
        <w:rPr>
          <w:rFonts w:ascii="Century Gothic" w:hAnsi="Century Gothic"/>
        </w:rPr>
      </w:pPr>
      <w:bookmarkStart w:id="0" w:name="_GoBack"/>
      <w:bookmarkEnd w:id="0"/>
      <w:r>
        <w:rPr>
          <w:rFonts w:ascii="Century Gothic" w:hAnsi="Century Gothic"/>
        </w:rPr>
        <w:t>SPTŠ Murska Sobota</w:t>
      </w:r>
    </w:p>
    <w:p w14:paraId="31A03F6D" w14:textId="77777777" w:rsidR="00D72A4F" w:rsidRDefault="00D72A4F" w:rsidP="00D72A4F">
      <w:pPr>
        <w:jc w:val="right"/>
        <w:rPr>
          <w:rFonts w:ascii="Century Gothic" w:hAnsi="Century Gothic"/>
        </w:rPr>
      </w:pPr>
    </w:p>
    <w:p w14:paraId="6BAE0060" w14:textId="77777777" w:rsidR="00D72A4F" w:rsidRDefault="00D72A4F" w:rsidP="00D72A4F">
      <w:pPr>
        <w:jc w:val="center"/>
        <w:rPr>
          <w:rFonts w:ascii="Century Gothic" w:hAnsi="Century Gothic"/>
        </w:rPr>
      </w:pPr>
    </w:p>
    <w:p w14:paraId="0D516388" w14:textId="77777777" w:rsidR="00D72A4F" w:rsidRDefault="00D72A4F" w:rsidP="00D72A4F">
      <w:pPr>
        <w:jc w:val="center"/>
        <w:rPr>
          <w:rFonts w:ascii="Century Gothic" w:hAnsi="Century Gothic"/>
        </w:rPr>
      </w:pPr>
    </w:p>
    <w:p w14:paraId="0664073E" w14:textId="77777777" w:rsidR="00D72A4F" w:rsidRDefault="00D72A4F" w:rsidP="00D72A4F">
      <w:pPr>
        <w:jc w:val="center"/>
        <w:rPr>
          <w:rFonts w:ascii="Century Gothic" w:hAnsi="Century Gothic"/>
        </w:rPr>
      </w:pPr>
    </w:p>
    <w:p w14:paraId="467676CB" w14:textId="77777777" w:rsidR="00D72A4F" w:rsidRDefault="00D72A4F" w:rsidP="009A672C">
      <w:pPr>
        <w:rPr>
          <w:rFonts w:ascii="Century Gothic" w:hAnsi="Century Gothic"/>
          <w:sz w:val="40"/>
          <w:szCs w:val="40"/>
        </w:rPr>
      </w:pPr>
    </w:p>
    <w:p w14:paraId="49B81619" w14:textId="77777777" w:rsidR="00D72A4F" w:rsidRDefault="00D72A4F" w:rsidP="00D72A4F">
      <w:pPr>
        <w:jc w:val="center"/>
        <w:rPr>
          <w:rFonts w:ascii="Century Gothic" w:hAnsi="Century Gothic"/>
          <w:sz w:val="40"/>
          <w:szCs w:val="40"/>
        </w:rPr>
      </w:pPr>
    </w:p>
    <w:p w14:paraId="36349A72" w14:textId="77777777" w:rsidR="00D72A4F" w:rsidRDefault="00D72A4F" w:rsidP="00D72A4F">
      <w:pPr>
        <w:jc w:val="center"/>
        <w:rPr>
          <w:rFonts w:ascii="Century Gothic" w:hAnsi="Century Gothic"/>
          <w:sz w:val="40"/>
          <w:szCs w:val="40"/>
        </w:rPr>
      </w:pPr>
      <w:r>
        <w:rPr>
          <w:rFonts w:ascii="Century Gothic" w:hAnsi="Century Gothic"/>
          <w:sz w:val="40"/>
          <w:szCs w:val="40"/>
        </w:rPr>
        <w:t>SEMINARSKA NALOGA</w:t>
      </w:r>
    </w:p>
    <w:p w14:paraId="1B15C755" w14:textId="77777777" w:rsidR="006E5A29" w:rsidRDefault="006B4726" w:rsidP="00D72A4F">
      <w:pPr>
        <w:jc w:val="center"/>
        <w:rPr>
          <w:rFonts w:ascii="Century Gothic" w:hAnsi="Century Gothic"/>
          <w:sz w:val="40"/>
          <w:szCs w:val="40"/>
        </w:rPr>
      </w:pPr>
      <w:r>
        <w:rPr>
          <w:noProof/>
        </w:rPr>
        <w:pict w14:anchorId="2F24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8pt;margin-top:3.55pt;width:252pt;height:95.25pt;z-index:251656192" strokecolor="#eaeaea" strokeweight="1pt">
            <v:fill color2="#9400ed" rotate="t" angle="-45" type="gradient"/>
            <v:shadow on="t" type="perspective" color="silver" opacity="52429f" origin="-.5,.5" matrix=",46340f,,.5,,-4768371582e-16"/>
            <v:textpath style="font-family:&quot;Gill Sans Ultra Bold&quot;;font-size:48pt;v-text-kern:t" trim="t" fitpath="t" string="Miška"/>
            <w10:wrap type="square"/>
          </v:shape>
        </w:pict>
      </w:r>
    </w:p>
    <w:p w14:paraId="2D8CB909" w14:textId="77777777" w:rsidR="00D72A4F" w:rsidRDefault="006B4726" w:rsidP="00D72A4F">
      <w:pPr>
        <w:jc w:val="center"/>
        <w:rPr>
          <w:rFonts w:ascii="Century Gothic" w:hAnsi="Century Gothic"/>
          <w:sz w:val="40"/>
          <w:szCs w:val="40"/>
        </w:rPr>
      </w:pPr>
      <w:r>
        <w:rPr>
          <w:noProof/>
        </w:rPr>
        <w:pict w14:anchorId="2E8C9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in;margin-top:119.65pt;width:189pt;height:141.75pt;z-index:251657216">
            <v:imagedata r:id="rId7" o:title=""/>
            <w10:wrap type="square"/>
          </v:shape>
        </w:pict>
      </w:r>
      <w:r w:rsidR="006E5A29">
        <w:rPr>
          <w:rFonts w:ascii="Century Gothic" w:hAnsi="Century Gothic"/>
          <w:sz w:val="40"/>
          <w:szCs w:val="40"/>
        </w:rPr>
        <w:t xml:space="preserve">                                             </w:t>
      </w:r>
      <w:r w:rsidR="009A672C">
        <w:rPr>
          <w:rFonts w:ascii="Century Gothic" w:hAnsi="Century Gothic"/>
          <w:sz w:val="40"/>
          <w:szCs w:val="40"/>
        </w:rPr>
        <w:t xml:space="preserve">                 </w:t>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9A672C">
        <w:rPr>
          <w:rFonts w:ascii="Century Gothic" w:hAnsi="Century Gothic"/>
          <w:sz w:val="40"/>
          <w:szCs w:val="40"/>
        </w:rPr>
        <w:tab/>
      </w:r>
      <w:r w:rsidR="006E5A29">
        <w:rPr>
          <w:rFonts w:ascii="Century Gothic" w:hAnsi="Century Gothic"/>
          <w:sz w:val="40"/>
          <w:szCs w:val="40"/>
        </w:rPr>
        <w:tab/>
      </w:r>
      <w:r w:rsidR="006E5A29">
        <w:rPr>
          <w:rFonts w:ascii="Century Gothic" w:hAnsi="Century Gothic"/>
          <w:sz w:val="40"/>
          <w:szCs w:val="40"/>
        </w:rPr>
        <w:tab/>
      </w:r>
      <w:r w:rsidR="006E5A29">
        <w:rPr>
          <w:rFonts w:ascii="Century Gothic" w:hAnsi="Century Gothic"/>
          <w:sz w:val="40"/>
          <w:szCs w:val="40"/>
        </w:rPr>
        <w:tab/>
      </w:r>
      <w:r w:rsidR="006E5A29">
        <w:rPr>
          <w:rFonts w:ascii="Century Gothic" w:hAnsi="Century Gothic"/>
          <w:sz w:val="40"/>
          <w:szCs w:val="40"/>
        </w:rPr>
        <w:tab/>
      </w:r>
      <w:r w:rsidR="006E5A29">
        <w:rPr>
          <w:rFonts w:ascii="Century Gothic" w:hAnsi="Century Gothic"/>
          <w:sz w:val="40"/>
          <w:szCs w:val="40"/>
        </w:rPr>
        <w:tab/>
      </w:r>
    </w:p>
    <w:p w14:paraId="0AA347BE" w14:textId="77777777" w:rsidR="006E5A29" w:rsidRDefault="006E5A29" w:rsidP="00D72A4F">
      <w:pPr>
        <w:jc w:val="center"/>
        <w:rPr>
          <w:rFonts w:ascii="Century Gothic" w:hAnsi="Century Gothic"/>
          <w:sz w:val="40"/>
          <w:szCs w:val="40"/>
        </w:rPr>
      </w:pPr>
    </w:p>
    <w:p w14:paraId="350403B7" w14:textId="77777777" w:rsidR="006E5A29" w:rsidRDefault="006E5A29" w:rsidP="00D72A4F">
      <w:pPr>
        <w:jc w:val="center"/>
        <w:rPr>
          <w:rFonts w:ascii="Century Gothic" w:hAnsi="Century Gothic"/>
          <w:sz w:val="40"/>
          <w:szCs w:val="40"/>
        </w:rPr>
      </w:pPr>
    </w:p>
    <w:p w14:paraId="760F4617" w14:textId="77777777" w:rsidR="006E5A29" w:rsidRDefault="006E5A29" w:rsidP="006E5A29">
      <w:pPr>
        <w:jc w:val="right"/>
        <w:rPr>
          <w:rFonts w:ascii="Century Gothic" w:hAnsi="Century Gothic"/>
          <w:sz w:val="40"/>
          <w:szCs w:val="40"/>
        </w:rPr>
      </w:pPr>
    </w:p>
    <w:p w14:paraId="4300CC8D" w14:textId="77777777" w:rsidR="006E5A29" w:rsidRDefault="006E5A29" w:rsidP="006E5A29">
      <w:pPr>
        <w:jc w:val="right"/>
        <w:rPr>
          <w:rFonts w:ascii="Century Gothic" w:hAnsi="Century Gothic"/>
          <w:sz w:val="40"/>
          <w:szCs w:val="40"/>
        </w:rPr>
      </w:pPr>
    </w:p>
    <w:p w14:paraId="10B42227" w14:textId="77777777" w:rsidR="006E5A29" w:rsidRDefault="006E5A29" w:rsidP="006E5A29">
      <w:pPr>
        <w:jc w:val="right"/>
        <w:rPr>
          <w:rFonts w:ascii="Century Gothic" w:hAnsi="Century Gothic"/>
          <w:sz w:val="40"/>
          <w:szCs w:val="40"/>
        </w:rPr>
      </w:pPr>
    </w:p>
    <w:p w14:paraId="698EFF58" w14:textId="77777777" w:rsidR="006E5A29" w:rsidRDefault="006E5A29" w:rsidP="006E5A29">
      <w:pPr>
        <w:jc w:val="right"/>
        <w:rPr>
          <w:rFonts w:ascii="Century Gothic" w:hAnsi="Century Gothic"/>
          <w:sz w:val="40"/>
          <w:szCs w:val="40"/>
        </w:rPr>
      </w:pPr>
    </w:p>
    <w:p w14:paraId="2DE6B042" w14:textId="77777777" w:rsidR="006E5A29" w:rsidRDefault="006E5A29" w:rsidP="006E5A29">
      <w:pPr>
        <w:jc w:val="right"/>
        <w:rPr>
          <w:rFonts w:ascii="Century Gothic" w:hAnsi="Century Gothic"/>
          <w:sz w:val="40"/>
          <w:szCs w:val="40"/>
        </w:rPr>
      </w:pPr>
    </w:p>
    <w:p w14:paraId="06048CED" w14:textId="77777777" w:rsidR="009A672C" w:rsidRDefault="009A672C" w:rsidP="006E5A29">
      <w:pPr>
        <w:jc w:val="right"/>
        <w:rPr>
          <w:rFonts w:ascii="Century Gothic" w:hAnsi="Century Gothic"/>
          <w:sz w:val="40"/>
          <w:szCs w:val="40"/>
        </w:rPr>
      </w:pPr>
    </w:p>
    <w:p w14:paraId="779F155E" w14:textId="77777777" w:rsidR="009A672C" w:rsidRDefault="009A672C" w:rsidP="006E5A29">
      <w:pPr>
        <w:jc w:val="right"/>
        <w:rPr>
          <w:rFonts w:ascii="Century Gothic" w:hAnsi="Century Gothic"/>
          <w:sz w:val="40"/>
          <w:szCs w:val="40"/>
        </w:rPr>
      </w:pPr>
    </w:p>
    <w:p w14:paraId="2D03BCF9" w14:textId="77777777" w:rsidR="009A672C" w:rsidRDefault="009A672C" w:rsidP="006E5A29">
      <w:pPr>
        <w:jc w:val="right"/>
        <w:rPr>
          <w:rFonts w:ascii="Century Gothic" w:hAnsi="Century Gothic"/>
          <w:sz w:val="40"/>
          <w:szCs w:val="40"/>
        </w:rPr>
      </w:pPr>
    </w:p>
    <w:p w14:paraId="03755FD2" w14:textId="77777777" w:rsidR="009A672C" w:rsidRDefault="009A672C" w:rsidP="006E5A29">
      <w:pPr>
        <w:jc w:val="right"/>
        <w:rPr>
          <w:rFonts w:ascii="Century Gothic" w:hAnsi="Century Gothic"/>
          <w:sz w:val="40"/>
          <w:szCs w:val="40"/>
        </w:rPr>
      </w:pPr>
    </w:p>
    <w:p w14:paraId="48E9BA14" w14:textId="77777777" w:rsidR="006E5A29" w:rsidRPr="006E5A29" w:rsidRDefault="006E5A29" w:rsidP="006E5A29">
      <w:pPr>
        <w:rPr>
          <w:rFonts w:ascii="Century Gothic" w:hAnsi="Century Gothic"/>
        </w:rPr>
      </w:pPr>
      <w:r>
        <w:rPr>
          <w:rFonts w:ascii="Century Gothic" w:hAnsi="Century Gothic"/>
        </w:rPr>
        <w:t>Šolsko leto 2008/2009</w:t>
      </w:r>
    </w:p>
    <w:p w14:paraId="00D6140D" w14:textId="4FC534F3" w:rsidR="00D000DE" w:rsidRDefault="00D000DE" w:rsidP="006E5A29">
      <w:pPr>
        <w:jc w:val="right"/>
        <w:rPr>
          <w:rFonts w:ascii="Century Gothic" w:hAnsi="Century Gothic"/>
        </w:rPr>
      </w:pPr>
    </w:p>
    <w:p w14:paraId="5B8D29B0" w14:textId="518535DB" w:rsidR="00C5044D" w:rsidRDefault="00C5044D" w:rsidP="006E5A29">
      <w:pPr>
        <w:jc w:val="right"/>
        <w:rPr>
          <w:rFonts w:ascii="Century Gothic" w:hAnsi="Century Gothic"/>
        </w:rPr>
      </w:pPr>
    </w:p>
    <w:p w14:paraId="7E6FE221" w14:textId="77777777" w:rsidR="00C5044D" w:rsidRDefault="00C5044D" w:rsidP="006E5A29">
      <w:pPr>
        <w:jc w:val="right"/>
        <w:rPr>
          <w:rFonts w:ascii="Century Gothic" w:hAnsi="Century Gothic"/>
        </w:rPr>
      </w:pPr>
    </w:p>
    <w:p w14:paraId="2FCBE16F" w14:textId="77777777" w:rsidR="009A672C" w:rsidRDefault="009A672C" w:rsidP="006E5A29">
      <w:pPr>
        <w:jc w:val="right"/>
        <w:rPr>
          <w:rFonts w:ascii="Century Gothic" w:hAnsi="Century Gothic"/>
        </w:rPr>
      </w:pPr>
    </w:p>
    <w:p w14:paraId="3B942755" w14:textId="77777777" w:rsidR="00D000DE" w:rsidRDefault="00D000DE" w:rsidP="009A672C">
      <w:pPr>
        <w:rPr>
          <w:rFonts w:ascii="Century Gothic" w:hAnsi="Century Gothic"/>
        </w:rPr>
      </w:pPr>
    </w:p>
    <w:p w14:paraId="3DB5BC36" w14:textId="77777777" w:rsidR="00D000DE" w:rsidRDefault="00D000DE" w:rsidP="006E5A29">
      <w:pPr>
        <w:jc w:val="right"/>
        <w:rPr>
          <w:rFonts w:ascii="Century Gothic" w:hAnsi="Century Gothic"/>
        </w:rPr>
      </w:pPr>
    </w:p>
    <w:p w14:paraId="00023AFD" w14:textId="77777777" w:rsidR="00D000DE" w:rsidRPr="00047029" w:rsidRDefault="00D000DE" w:rsidP="00D000DE">
      <w:pPr>
        <w:rPr>
          <w:rFonts w:ascii="Century Gothic" w:hAnsi="Century Gothic"/>
          <w:b/>
        </w:rPr>
      </w:pPr>
      <w:r w:rsidRPr="00047029">
        <w:rPr>
          <w:rFonts w:ascii="Century Gothic" w:hAnsi="Century Gothic"/>
          <w:b/>
        </w:rPr>
        <w:lastRenderedPageBreak/>
        <w:t>KAZALO</w:t>
      </w:r>
    </w:p>
    <w:p w14:paraId="709DA771" w14:textId="77777777" w:rsidR="005202CC" w:rsidRPr="005C7081" w:rsidRDefault="005202CC" w:rsidP="00D000DE">
      <w:pPr>
        <w:rPr>
          <w:rFonts w:ascii="Century Gothic" w:hAnsi="Century Gothic"/>
        </w:rPr>
      </w:pPr>
    </w:p>
    <w:p w14:paraId="6B2D8858" w14:textId="77777777" w:rsidR="00047029" w:rsidRPr="00047029" w:rsidRDefault="005202CC">
      <w:pPr>
        <w:pStyle w:val="TOC1"/>
        <w:tabs>
          <w:tab w:val="right" w:leader="dot" w:pos="9062"/>
        </w:tabs>
        <w:rPr>
          <w:rFonts w:ascii="Century Gothic" w:hAnsi="Century Gothic"/>
          <w:noProof/>
        </w:rPr>
      </w:pPr>
      <w:r w:rsidRPr="00047029">
        <w:rPr>
          <w:rFonts w:ascii="Century Gothic" w:hAnsi="Century Gothic"/>
        </w:rPr>
        <w:fldChar w:fldCharType="begin"/>
      </w:r>
      <w:r w:rsidRPr="00047029">
        <w:rPr>
          <w:rFonts w:ascii="Century Gothic" w:hAnsi="Century Gothic"/>
        </w:rPr>
        <w:instrText xml:space="preserve"> TOC \o "1-3" \h \z \u </w:instrText>
      </w:r>
      <w:r w:rsidRPr="00047029">
        <w:rPr>
          <w:rFonts w:ascii="Century Gothic" w:hAnsi="Century Gothic"/>
        </w:rPr>
        <w:fldChar w:fldCharType="separate"/>
      </w:r>
      <w:hyperlink w:anchor="_Toc232409946" w:history="1">
        <w:r w:rsidR="00047029" w:rsidRPr="00047029">
          <w:rPr>
            <w:rStyle w:val="Hyperlink"/>
            <w:rFonts w:ascii="Century Gothic" w:hAnsi="Century Gothic"/>
            <w:noProof/>
          </w:rPr>
          <w:t>KAJ JE MIŠKA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_Toc232409946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3</w:t>
        </w:r>
        <w:r w:rsidR="00047029" w:rsidRPr="00047029">
          <w:rPr>
            <w:rFonts w:ascii="Century Gothic" w:hAnsi="Century Gothic"/>
            <w:noProof/>
            <w:webHidden/>
          </w:rPr>
          <w:fldChar w:fldCharType="end"/>
        </w:r>
      </w:hyperlink>
    </w:p>
    <w:p w14:paraId="4CD48E21" w14:textId="77777777" w:rsidR="00047029" w:rsidRPr="00047029" w:rsidRDefault="006B4726">
      <w:pPr>
        <w:pStyle w:val="TOC2"/>
        <w:tabs>
          <w:tab w:val="right" w:leader="dot" w:pos="9062"/>
        </w:tabs>
        <w:rPr>
          <w:rFonts w:ascii="Century Gothic" w:hAnsi="Century Gothic"/>
          <w:noProof/>
        </w:rPr>
      </w:pPr>
      <w:hyperlink w:anchor="_Toc232409947" w:history="1">
        <w:r w:rsidR="00047029" w:rsidRPr="00047029">
          <w:rPr>
            <w:rStyle w:val="Hyperlink"/>
            <w:rFonts w:ascii="Century Gothic" w:hAnsi="Century Gothic"/>
            <w:noProof/>
          </w:rPr>
          <w:t>Splošno o miškah</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_Toc232409947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3</w:t>
        </w:r>
        <w:r w:rsidR="00047029" w:rsidRPr="00047029">
          <w:rPr>
            <w:rFonts w:ascii="Century Gothic" w:hAnsi="Century Gothic"/>
            <w:noProof/>
            <w:webHidden/>
          </w:rPr>
          <w:fldChar w:fldCharType="end"/>
        </w:r>
      </w:hyperlink>
    </w:p>
    <w:p w14:paraId="115D7310" w14:textId="77777777" w:rsidR="00047029" w:rsidRPr="00047029" w:rsidRDefault="006B4726">
      <w:pPr>
        <w:pStyle w:val="TOC1"/>
        <w:tabs>
          <w:tab w:val="right" w:leader="dot" w:pos="9062"/>
        </w:tabs>
        <w:rPr>
          <w:rFonts w:ascii="Century Gothic" w:hAnsi="Century Gothic"/>
          <w:noProof/>
        </w:rPr>
      </w:pPr>
      <w:hyperlink w:anchor="_Toc232409948" w:history="1">
        <w:r w:rsidR="00047029" w:rsidRPr="00047029">
          <w:rPr>
            <w:rStyle w:val="Hyperlink"/>
            <w:rFonts w:ascii="Century Gothic" w:hAnsi="Century Gothic"/>
            <w:noProof/>
          </w:rPr>
          <w:t>ZGODOVINA MIŠKE</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_Toc232409948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4</w:t>
        </w:r>
        <w:r w:rsidR="00047029" w:rsidRPr="00047029">
          <w:rPr>
            <w:rFonts w:ascii="Century Gothic" w:hAnsi="Century Gothic"/>
            <w:noProof/>
            <w:webHidden/>
          </w:rPr>
          <w:fldChar w:fldCharType="end"/>
        </w:r>
      </w:hyperlink>
    </w:p>
    <w:p w14:paraId="4913F5F1" w14:textId="77777777" w:rsidR="00047029" w:rsidRPr="00047029" w:rsidRDefault="006B4726">
      <w:pPr>
        <w:pStyle w:val="TOC1"/>
        <w:tabs>
          <w:tab w:val="right" w:leader="dot" w:pos="9062"/>
        </w:tabs>
        <w:rPr>
          <w:rFonts w:ascii="Century Gothic" w:hAnsi="Century Gothic"/>
          <w:noProof/>
        </w:rPr>
      </w:pPr>
      <w:hyperlink w:anchor="_Toc232409949" w:history="1">
        <w:r w:rsidR="00047029" w:rsidRPr="00047029">
          <w:rPr>
            <w:rStyle w:val="Hyperlink"/>
            <w:rFonts w:ascii="Century Gothic" w:hAnsi="Century Gothic"/>
            <w:noProof/>
            <w:lang w:val="de-DE"/>
          </w:rPr>
          <w:t>VRSTE MIŠK</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_Toc232409949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4</w:t>
        </w:r>
        <w:r w:rsidR="00047029" w:rsidRPr="00047029">
          <w:rPr>
            <w:rFonts w:ascii="Century Gothic" w:hAnsi="Century Gothic"/>
            <w:noProof/>
            <w:webHidden/>
          </w:rPr>
          <w:fldChar w:fldCharType="end"/>
        </w:r>
      </w:hyperlink>
    </w:p>
    <w:p w14:paraId="1DCF032F" w14:textId="77777777" w:rsidR="00047029" w:rsidRPr="00047029" w:rsidRDefault="006B4726">
      <w:pPr>
        <w:pStyle w:val="TOC2"/>
        <w:tabs>
          <w:tab w:val="right" w:leader="dot" w:pos="9062"/>
        </w:tabs>
        <w:rPr>
          <w:rFonts w:ascii="Century Gothic" w:hAnsi="Century Gothic"/>
          <w:noProof/>
        </w:rPr>
      </w:pPr>
      <w:hyperlink w:anchor="_Toc232409950" w:history="1">
        <w:r w:rsidR="00047029" w:rsidRPr="00047029">
          <w:rPr>
            <w:rStyle w:val="Hyperlink"/>
            <w:rFonts w:ascii="Century Gothic" w:hAnsi="Century Gothic"/>
            <w:noProof/>
            <w:lang w:val="de-DE"/>
          </w:rPr>
          <w:t>Kroglična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_Toc232409950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4</w:t>
        </w:r>
        <w:r w:rsidR="00047029" w:rsidRPr="00047029">
          <w:rPr>
            <w:rFonts w:ascii="Century Gothic" w:hAnsi="Century Gothic"/>
            <w:noProof/>
            <w:webHidden/>
          </w:rPr>
          <w:fldChar w:fldCharType="end"/>
        </w:r>
      </w:hyperlink>
    </w:p>
    <w:p w14:paraId="29B9D361" w14:textId="77777777" w:rsidR="00047029" w:rsidRPr="00047029" w:rsidRDefault="006B4726">
      <w:pPr>
        <w:pStyle w:val="TOC2"/>
        <w:tabs>
          <w:tab w:val="right" w:leader="dot" w:pos="9062"/>
        </w:tabs>
        <w:rPr>
          <w:rFonts w:ascii="Century Gothic" w:hAnsi="Century Gothic"/>
          <w:noProof/>
        </w:rPr>
      </w:pPr>
      <w:hyperlink w:anchor="_Toc232409951" w:history="1">
        <w:r w:rsidR="00047029" w:rsidRPr="00047029">
          <w:rPr>
            <w:rStyle w:val="Hyperlink"/>
            <w:rFonts w:ascii="Century Gothic" w:hAnsi="Century Gothic"/>
            <w:noProof/>
            <w:lang w:val="de-DE"/>
          </w:rPr>
          <w:t>Optična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_Toc232409951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5</w:t>
        </w:r>
        <w:r w:rsidR="00047029" w:rsidRPr="00047029">
          <w:rPr>
            <w:rFonts w:ascii="Century Gothic" w:hAnsi="Century Gothic"/>
            <w:noProof/>
            <w:webHidden/>
          </w:rPr>
          <w:fldChar w:fldCharType="end"/>
        </w:r>
      </w:hyperlink>
    </w:p>
    <w:p w14:paraId="58EEF7A5" w14:textId="77777777" w:rsidR="00047029" w:rsidRPr="00047029" w:rsidRDefault="006B4726">
      <w:pPr>
        <w:pStyle w:val="TOC2"/>
        <w:tabs>
          <w:tab w:val="right" w:leader="dot" w:pos="9062"/>
        </w:tabs>
        <w:rPr>
          <w:rFonts w:ascii="Century Gothic" w:hAnsi="Century Gothic"/>
          <w:noProof/>
        </w:rPr>
      </w:pPr>
      <w:hyperlink w:anchor="_Toc232409952" w:history="1">
        <w:r w:rsidR="00047029" w:rsidRPr="00047029">
          <w:rPr>
            <w:rStyle w:val="Hyperlink"/>
            <w:rFonts w:ascii="Century Gothic" w:hAnsi="Century Gothic"/>
            <w:noProof/>
            <w:lang w:val="de-DE"/>
          </w:rPr>
          <w:t>Laserska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_Toc232409952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5</w:t>
        </w:r>
        <w:r w:rsidR="00047029" w:rsidRPr="00047029">
          <w:rPr>
            <w:rFonts w:ascii="Century Gothic" w:hAnsi="Century Gothic"/>
            <w:noProof/>
            <w:webHidden/>
          </w:rPr>
          <w:fldChar w:fldCharType="end"/>
        </w:r>
      </w:hyperlink>
    </w:p>
    <w:p w14:paraId="629F52C0" w14:textId="77777777" w:rsidR="00047029" w:rsidRPr="00047029" w:rsidRDefault="006B4726">
      <w:pPr>
        <w:pStyle w:val="TOC2"/>
        <w:tabs>
          <w:tab w:val="right" w:leader="dot" w:pos="9062"/>
        </w:tabs>
        <w:rPr>
          <w:rFonts w:ascii="Century Gothic" w:hAnsi="Century Gothic"/>
          <w:noProof/>
        </w:rPr>
      </w:pPr>
      <w:hyperlink w:anchor="_Toc232409953" w:history="1">
        <w:r w:rsidR="00047029" w:rsidRPr="00047029">
          <w:rPr>
            <w:rStyle w:val="Hyperlink"/>
            <w:rFonts w:ascii="Century Gothic" w:hAnsi="Century Gothic"/>
            <w:noProof/>
            <w:lang w:val="de-DE"/>
          </w:rPr>
          <w:t>Blazinica za prenosnik</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_Toc232409953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6</w:t>
        </w:r>
        <w:r w:rsidR="00047029" w:rsidRPr="00047029">
          <w:rPr>
            <w:rFonts w:ascii="Century Gothic" w:hAnsi="Century Gothic"/>
            <w:noProof/>
            <w:webHidden/>
          </w:rPr>
          <w:fldChar w:fldCharType="end"/>
        </w:r>
      </w:hyperlink>
    </w:p>
    <w:p w14:paraId="1536797A" w14:textId="77777777" w:rsidR="00047029" w:rsidRPr="00047029" w:rsidRDefault="006B4726">
      <w:pPr>
        <w:pStyle w:val="TOC1"/>
        <w:tabs>
          <w:tab w:val="right" w:leader="dot" w:pos="9062"/>
        </w:tabs>
        <w:rPr>
          <w:rFonts w:ascii="Century Gothic" w:hAnsi="Century Gothic"/>
          <w:noProof/>
        </w:rPr>
      </w:pPr>
      <w:hyperlink w:anchor="_Toc232409954" w:history="1">
        <w:r w:rsidR="00047029" w:rsidRPr="00047029">
          <w:rPr>
            <w:rStyle w:val="Hyperlink"/>
            <w:rFonts w:ascii="Century Gothic" w:hAnsi="Century Gothic"/>
            <w:noProof/>
          </w:rPr>
          <w:t>DELO Z MIŠKO</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_Toc232409954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6</w:t>
        </w:r>
        <w:r w:rsidR="00047029" w:rsidRPr="00047029">
          <w:rPr>
            <w:rFonts w:ascii="Century Gothic" w:hAnsi="Century Gothic"/>
            <w:noProof/>
            <w:webHidden/>
          </w:rPr>
          <w:fldChar w:fldCharType="end"/>
        </w:r>
      </w:hyperlink>
    </w:p>
    <w:p w14:paraId="65DEFC1C" w14:textId="77777777" w:rsidR="00047029" w:rsidRPr="00047029" w:rsidRDefault="006B4726">
      <w:pPr>
        <w:pStyle w:val="TOC2"/>
        <w:tabs>
          <w:tab w:val="right" w:leader="dot" w:pos="9062"/>
        </w:tabs>
        <w:rPr>
          <w:rFonts w:ascii="Century Gothic" w:hAnsi="Century Gothic"/>
          <w:noProof/>
        </w:rPr>
      </w:pPr>
      <w:hyperlink w:anchor="_Toc232409955" w:history="1">
        <w:r w:rsidR="00047029" w:rsidRPr="00047029">
          <w:rPr>
            <w:rStyle w:val="Hyperlink"/>
            <w:rFonts w:ascii="Century Gothic" w:hAnsi="Century Gothic"/>
            <w:noProof/>
          </w:rPr>
          <w:t>Klik</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_Toc232409955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6</w:t>
        </w:r>
        <w:r w:rsidR="00047029" w:rsidRPr="00047029">
          <w:rPr>
            <w:rFonts w:ascii="Century Gothic" w:hAnsi="Century Gothic"/>
            <w:noProof/>
            <w:webHidden/>
          </w:rPr>
          <w:fldChar w:fldCharType="end"/>
        </w:r>
      </w:hyperlink>
    </w:p>
    <w:p w14:paraId="367AA041" w14:textId="77777777" w:rsidR="00047029" w:rsidRPr="00047029" w:rsidRDefault="006B4726">
      <w:pPr>
        <w:pStyle w:val="TOC2"/>
        <w:tabs>
          <w:tab w:val="right" w:leader="dot" w:pos="9062"/>
        </w:tabs>
        <w:rPr>
          <w:rFonts w:ascii="Century Gothic" w:hAnsi="Century Gothic"/>
          <w:noProof/>
        </w:rPr>
      </w:pPr>
      <w:hyperlink w:anchor="_Toc232409956" w:history="1">
        <w:r w:rsidR="00047029" w:rsidRPr="00047029">
          <w:rPr>
            <w:rStyle w:val="Hyperlink"/>
            <w:rFonts w:ascii="Century Gothic" w:hAnsi="Century Gothic"/>
            <w:noProof/>
          </w:rPr>
          <w:t>Dvojni klik</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_Toc232409956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7</w:t>
        </w:r>
        <w:r w:rsidR="00047029" w:rsidRPr="00047029">
          <w:rPr>
            <w:rFonts w:ascii="Century Gothic" w:hAnsi="Century Gothic"/>
            <w:noProof/>
            <w:webHidden/>
          </w:rPr>
          <w:fldChar w:fldCharType="end"/>
        </w:r>
      </w:hyperlink>
    </w:p>
    <w:p w14:paraId="1962AE8A" w14:textId="77777777" w:rsidR="00047029" w:rsidRPr="00047029" w:rsidRDefault="006B4726">
      <w:pPr>
        <w:pStyle w:val="TOC2"/>
        <w:tabs>
          <w:tab w:val="right" w:leader="dot" w:pos="9062"/>
        </w:tabs>
        <w:rPr>
          <w:rFonts w:ascii="Century Gothic" w:hAnsi="Century Gothic"/>
          <w:noProof/>
        </w:rPr>
      </w:pPr>
      <w:hyperlink w:anchor="_Toc232409957" w:history="1">
        <w:r w:rsidR="00047029" w:rsidRPr="00047029">
          <w:rPr>
            <w:rStyle w:val="Hyperlink"/>
            <w:rFonts w:ascii="Century Gothic" w:hAnsi="Century Gothic"/>
            <w:noProof/>
          </w:rPr>
          <w:t>Vrtenje kolesca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_Toc232409957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7</w:t>
        </w:r>
        <w:r w:rsidR="00047029" w:rsidRPr="00047029">
          <w:rPr>
            <w:rFonts w:ascii="Century Gothic" w:hAnsi="Century Gothic"/>
            <w:noProof/>
            <w:webHidden/>
          </w:rPr>
          <w:fldChar w:fldCharType="end"/>
        </w:r>
      </w:hyperlink>
    </w:p>
    <w:p w14:paraId="79CE9E33" w14:textId="77777777" w:rsidR="005202CC" w:rsidRDefault="005202CC" w:rsidP="00D000DE">
      <w:pPr>
        <w:rPr>
          <w:rFonts w:ascii="Century Gothic" w:hAnsi="Century Gothic"/>
        </w:rPr>
      </w:pPr>
      <w:r w:rsidRPr="00047029">
        <w:rPr>
          <w:rFonts w:ascii="Century Gothic" w:hAnsi="Century Gothic"/>
        </w:rPr>
        <w:fldChar w:fldCharType="end"/>
      </w:r>
    </w:p>
    <w:p w14:paraId="069801F8" w14:textId="77777777" w:rsidR="005202CC" w:rsidRDefault="005202CC" w:rsidP="00D000DE">
      <w:pPr>
        <w:rPr>
          <w:rFonts w:ascii="Century Gothic" w:hAnsi="Century Gothic"/>
        </w:rPr>
      </w:pPr>
    </w:p>
    <w:p w14:paraId="109028E4" w14:textId="77777777" w:rsidR="00AF6D80" w:rsidRDefault="00AF6D80" w:rsidP="00D000DE">
      <w:pPr>
        <w:rPr>
          <w:rFonts w:ascii="Century Gothic" w:hAnsi="Century Gothic"/>
        </w:rPr>
      </w:pPr>
    </w:p>
    <w:p w14:paraId="057D633C" w14:textId="77777777" w:rsidR="00AF6D80" w:rsidRPr="00047029" w:rsidRDefault="00AF6D80" w:rsidP="00D000DE">
      <w:pPr>
        <w:rPr>
          <w:rFonts w:ascii="Century Gothic" w:hAnsi="Century Gothic"/>
          <w:b/>
        </w:rPr>
      </w:pPr>
      <w:r w:rsidRPr="00047029">
        <w:rPr>
          <w:rFonts w:ascii="Century Gothic" w:hAnsi="Century Gothic"/>
          <w:b/>
        </w:rPr>
        <w:t>KAZALO slik</w:t>
      </w:r>
    </w:p>
    <w:p w14:paraId="3654B550" w14:textId="77777777" w:rsidR="00A7734E" w:rsidRDefault="00A7734E" w:rsidP="00D000DE">
      <w:pPr>
        <w:rPr>
          <w:rFonts w:ascii="Century Gothic" w:hAnsi="Century Gothic"/>
        </w:rPr>
      </w:pPr>
    </w:p>
    <w:p w14:paraId="6ABC8099" w14:textId="77777777" w:rsidR="00047029" w:rsidRPr="00047029" w:rsidRDefault="00A7734E">
      <w:pPr>
        <w:pStyle w:val="TableofFigures"/>
        <w:tabs>
          <w:tab w:val="right" w:leader="dot" w:pos="9062"/>
        </w:tabs>
        <w:rPr>
          <w:rFonts w:ascii="Century Gothic" w:hAnsi="Century Gothic"/>
          <w:noProof/>
        </w:rPr>
      </w:pPr>
      <w:r w:rsidRPr="00047029">
        <w:rPr>
          <w:rFonts w:ascii="Century Gothic" w:hAnsi="Century Gothic"/>
        </w:rPr>
        <w:fldChar w:fldCharType="begin"/>
      </w:r>
      <w:r w:rsidRPr="00047029">
        <w:rPr>
          <w:rFonts w:ascii="Century Gothic" w:hAnsi="Century Gothic"/>
        </w:rPr>
        <w:instrText xml:space="preserve"> TOC \h \z \c "Slika" </w:instrText>
      </w:r>
      <w:r w:rsidRPr="00047029">
        <w:rPr>
          <w:rFonts w:ascii="Century Gothic" w:hAnsi="Century Gothic"/>
        </w:rPr>
        <w:fldChar w:fldCharType="separate"/>
      </w:r>
      <w:hyperlink w:anchor="_Toc232409938" w:history="1">
        <w:r w:rsidR="00047029" w:rsidRPr="00047029">
          <w:rPr>
            <w:rStyle w:val="Hyperlink"/>
            <w:rFonts w:ascii="Century Gothic" w:hAnsi="Century Gothic"/>
            <w:noProof/>
          </w:rPr>
          <w:t>Slika 1 moderna miška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_Toc232409938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3</w:t>
        </w:r>
        <w:r w:rsidR="00047029" w:rsidRPr="00047029">
          <w:rPr>
            <w:rFonts w:ascii="Century Gothic" w:hAnsi="Century Gothic"/>
            <w:noProof/>
            <w:webHidden/>
          </w:rPr>
          <w:fldChar w:fldCharType="end"/>
        </w:r>
      </w:hyperlink>
    </w:p>
    <w:p w14:paraId="5C9E52CF" w14:textId="77777777" w:rsidR="00047029" w:rsidRPr="00047029" w:rsidRDefault="006B4726">
      <w:pPr>
        <w:pStyle w:val="TableofFigures"/>
        <w:tabs>
          <w:tab w:val="right" w:leader="dot" w:pos="9062"/>
        </w:tabs>
        <w:rPr>
          <w:rFonts w:ascii="Century Gothic" w:hAnsi="Century Gothic"/>
          <w:noProof/>
        </w:rPr>
      </w:pPr>
      <w:hyperlink w:anchor="_Toc232409939" w:history="1">
        <w:r w:rsidR="00047029" w:rsidRPr="00047029">
          <w:rPr>
            <w:rStyle w:val="Hyperlink"/>
            <w:rFonts w:ascii="Century Gothic" w:hAnsi="Century Gothic"/>
            <w:noProof/>
          </w:rPr>
          <w:t>Slika 2 miška z motivom Hello Kitty</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_Toc232409939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3</w:t>
        </w:r>
        <w:r w:rsidR="00047029" w:rsidRPr="00047029">
          <w:rPr>
            <w:rFonts w:ascii="Century Gothic" w:hAnsi="Century Gothic"/>
            <w:noProof/>
            <w:webHidden/>
          </w:rPr>
          <w:fldChar w:fldCharType="end"/>
        </w:r>
      </w:hyperlink>
    </w:p>
    <w:p w14:paraId="40DBB840" w14:textId="77777777" w:rsidR="00047029" w:rsidRPr="00047029" w:rsidRDefault="006B4726">
      <w:pPr>
        <w:pStyle w:val="TableofFigures"/>
        <w:tabs>
          <w:tab w:val="right" w:leader="dot" w:pos="9062"/>
        </w:tabs>
        <w:rPr>
          <w:rFonts w:ascii="Century Gothic" w:hAnsi="Century Gothic"/>
          <w:noProof/>
        </w:rPr>
      </w:pPr>
      <w:hyperlink w:anchor="_Toc232409940" w:history="1">
        <w:r w:rsidR="00047029" w:rsidRPr="00047029">
          <w:rPr>
            <w:rStyle w:val="Hyperlink"/>
            <w:rFonts w:ascii="Century Gothic" w:hAnsi="Century Gothic"/>
            <w:noProof/>
          </w:rPr>
          <w:t>Slika 3 prva miška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_Toc232409940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4</w:t>
        </w:r>
        <w:r w:rsidR="00047029" w:rsidRPr="00047029">
          <w:rPr>
            <w:rFonts w:ascii="Century Gothic" w:hAnsi="Century Gothic"/>
            <w:noProof/>
            <w:webHidden/>
          </w:rPr>
          <w:fldChar w:fldCharType="end"/>
        </w:r>
      </w:hyperlink>
    </w:p>
    <w:p w14:paraId="48383C0D" w14:textId="77777777" w:rsidR="00047029" w:rsidRPr="00047029" w:rsidRDefault="006B4726">
      <w:pPr>
        <w:pStyle w:val="TableofFigures"/>
        <w:tabs>
          <w:tab w:val="right" w:leader="dot" w:pos="9062"/>
        </w:tabs>
        <w:rPr>
          <w:rFonts w:ascii="Century Gothic" w:hAnsi="Century Gothic"/>
          <w:noProof/>
        </w:rPr>
      </w:pPr>
      <w:hyperlink w:anchor="_Toc232409941" w:history="1">
        <w:r w:rsidR="00047029" w:rsidRPr="00047029">
          <w:rPr>
            <w:rStyle w:val="Hyperlink"/>
            <w:rFonts w:ascii="Century Gothic" w:hAnsi="Century Gothic"/>
            <w:noProof/>
          </w:rPr>
          <w:t>Slika 4 prva miška s spodnje strani</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_Toc232409941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4</w:t>
        </w:r>
        <w:r w:rsidR="00047029" w:rsidRPr="00047029">
          <w:rPr>
            <w:rFonts w:ascii="Century Gothic" w:hAnsi="Century Gothic"/>
            <w:noProof/>
            <w:webHidden/>
          </w:rPr>
          <w:fldChar w:fldCharType="end"/>
        </w:r>
      </w:hyperlink>
    </w:p>
    <w:p w14:paraId="30649F88" w14:textId="77777777" w:rsidR="00047029" w:rsidRPr="00047029" w:rsidRDefault="006B4726">
      <w:pPr>
        <w:pStyle w:val="TableofFigures"/>
        <w:tabs>
          <w:tab w:val="right" w:leader="dot" w:pos="9062"/>
        </w:tabs>
        <w:rPr>
          <w:rFonts w:ascii="Century Gothic" w:hAnsi="Century Gothic"/>
          <w:noProof/>
        </w:rPr>
      </w:pPr>
      <w:hyperlink w:anchor="_Toc232409942" w:history="1">
        <w:r w:rsidR="00047029" w:rsidRPr="00047029">
          <w:rPr>
            <w:rStyle w:val="Hyperlink"/>
            <w:rFonts w:ascii="Century Gothic" w:hAnsi="Century Gothic"/>
            <w:noProof/>
          </w:rPr>
          <w:t>Slika 5 kroglična miška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_Toc232409942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4</w:t>
        </w:r>
        <w:r w:rsidR="00047029" w:rsidRPr="00047029">
          <w:rPr>
            <w:rFonts w:ascii="Century Gothic" w:hAnsi="Century Gothic"/>
            <w:noProof/>
            <w:webHidden/>
          </w:rPr>
          <w:fldChar w:fldCharType="end"/>
        </w:r>
      </w:hyperlink>
    </w:p>
    <w:p w14:paraId="1F48F1F6" w14:textId="77777777" w:rsidR="00047029" w:rsidRPr="00047029" w:rsidRDefault="006B4726">
      <w:pPr>
        <w:pStyle w:val="TableofFigures"/>
        <w:tabs>
          <w:tab w:val="right" w:leader="dot" w:pos="9062"/>
        </w:tabs>
        <w:rPr>
          <w:rFonts w:ascii="Century Gothic" w:hAnsi="Century Gothic"/>
          <w:noProof/>
        </w:rPr>
      </w:pPr>
      <w:hyperlink w:anchor="_Toc232409943" w:history="1">
        <w:r w:rsidR="00047029" w:rsidRPr="00047029">
          <w:rPr>
            <w:rStyle w:val="Hyperlink"/>
            <w:rFonts w:ascii="Century Gothic" w:hAnsi="Century Gothic"/>
            <w:noProof/>
          </w:rPr>
          <w:t>Slika 6 optična miška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_Toc232409943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5</w:t>
        </w:r>
        <w:r w:rsidR="00047029" w:rsidRPr="00047029">
          <w:rPr>
            <w:rFonts w:ascii="Century Gothic" w:hAnsi="Century Gothic"/>
            <w:noProof/>
            <w:webHidden/>
          </w:rPr>
          <w:fldChar w:fldCharType="end"/>
        </w:r>
      </w:hyperlink>
    </w:p>
    <w:p w14:paraId="4C771DC4" w14:textId="77777777" w:rsidR="00047029" w:rsidRPr="00047029" w:rsidRDefault="006B4726">
      <w:pPr>
        <w:pStyle w:val="TableofFigures"/>
        <w:tabs>
          <w:tab w:val="right" w:leader="dot" w:pos="9062"/>
        </w:tabs>
        <w:rPr>
          <w:rFonts w:ascii="Century Gothic" w:hAnsi="Century Gothic"/>
          <w:noProof/>
        </w:rPr>
      </w:pPr>
      <w:hyperlink w:anchor="_Toc232409944" w:history="1">
        <w:r w:rsidR="00047029" w:rsidRPr="00047029">
          <w:rPr>
            <w:rStyle w:val="Hyperlink"/>
            <w:rFonts w:ascii="Century Gothic" w:hAnsi="Century Gothic"/>
            <w:noProof/>
          </w:rPr>
          <w:t>Slika 7 laserska miška</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_Toc232409944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5</w:t>
        </w:r>
        <w:r w:rsidR="00047029" w:rsidRPr="00047029">
          <w:rPr>
            <w:rFonts w:ascii="Century Gothic" w:hAnsi="Century Gothic"/>
            <w:noProof/>
            <w:webHidden/>
          </w:rPr>
          <w:fldChar w:fldCharType="end"/>
        </w:r>
      </w:hyperlink>
    </w:p>
    <w:p w14:paraId="10BDD946" w14:textId="77777777" w:rsidR="00047029" w:rsidRPr="00047029" w:rsidRDefault="006B4726">
      <w:pPr>
        <w:pStyle w:val="TableofFigures"/>
        <w:tabs>
          <w:tab w:val="right" w:leader="dot" w:pos="9062"/>
        </w:tabs>
        <w:rPr>
          <w:rFonts w:ascii="Century Gothic" w:hAnsi="Century Gothic"/>
          <w:noProof/>
        </w:rPr>
      </w:pPr>
      <w:hyperlink w:anchor="_Toc232409945" w:history="1">
        <w:r w:rsidR="00047029" w:rsidRPr="00047029">
          <w:rPr>
            <w:rStyle w:val="Hyperlink"/>
            <w:rFonts w:ascii="Century Gothic" w:hAnsi="Century Gothic"/>
            <w:noProof/>
          </w:rPr>
          <w:t>Slika 8 miška na prenosniku</w:t>
        </w:r>
        <w:r w:rsidR="00047029" w:rsidRPr="00047029">
          <w:rPr>
            <w:rFonts w:ascii="Century Gothic" w:hAnsi="Century Gothic"/>
            <w:noProof/>
            <w:webHidden/>
          </w:rPr>
          <w:tab/>
        </w:r>
        <w:r w:rsidR="00047029" w:rsidRPr="00047029">
          <w:rPr>
            <w:rFonts w:ascii="Century Gothic" w:hAnsi="Century Gothic"/>
            <w:noProof/>
            <w:webHidden/>
          </w:rPr>
          <w:fldChar w:fldCharType="begin"/>
        </w:r>
        <w:r w:rsidR="00047029" w:rsidRPr="00047029">
          <w:rPr>
            <w:rFonts w:ascii="Century Gothic" w:hAnsi="Century Gothic"/>
            <w:noProof/>
            <w:webHidden/>
          </w:rPr>
          <w:instrText xml:space="preserve"> PAGEREF _Toc232409945 \h </w:instrText>
        </w:r>
        <w:r w:rsidR="00047029" w:rsidRPr="00047029">
          <w:rPr>
            <w:rFonts w:ascii="Century Gothic" w:hAnsi="Century Gothic"/>
            <w:noProof/>
            <w:webHidden/>
          </w:rPr>
        </w:r>
        <w:r w:rsidR="00047029" w:rsidRPr="00047029">
          <w:rPr>
            <w:rFonts w:ascii="Century Gothic" w:hAnsi="Century Gothic"/>
            <w:noProof/>
            <w:webHidden/>
          </w:rPr>
          <w:fldChar w:fldCharType="separate"/>
        </w:r>
        <w:r w:rsidR="00047029" w:rsidRPr="00047029">
          <w:rPr>
            <w:rFonts w:ascii="Century Gothic" w:hAnsi="Century Gothic"/>
            <w:noProof/>
            <w:webHidden/>
          </w:rPr>
          <w:t>6</w:t>
        </w:r>
        <w:r w:rsidR="00047029" w:rsidRPr="00047029">
          <w:rPr>
            <w:rFonts w:ascii="Century Gothic" w:hAnsi="Century Gothic"/>
            <w:noProof/>
            <w:webHidden/>
          </w:rPr>
          <w:fldChar w:fldCharType="end"/>
        </w:r>
      </w:hyperlink>
    </w:p>
    <w:p w14:paraId="5E450993" w14:textId="77777777" w:rsidR="00AF6D80" w:rsidRPr="00A7734E" w:rsidRDefault="00A7734E" w:rsidP="00D000DE">
      <w:pPr>
        <w:rPr>
          <w:rFonts w:ascii="Century Gothic" w:hAnsi="Century Gothic"/>
        </w:rPr>
      </w:pPr>
      <w:r w:rsidRPr="00047029">
        <w:rPr>
          <w:rFonts w:ascii="Century Gothic" w:hAnsi="Century Gothic"/>
        </w:rPr>
        <w:fldChar w:fldCharType="end"/>
      </w:r>
    </w:p>
    <w:p w14:paraId="198D409E" w14:textId="77777777" w:rsidR="00AF6D80" w:rsidRPr="00A7734E" w:rsidRDefault="00AF6D80" w:rsidP="00D000DE">
      <w:pPr>
        <w:rPr>
          <w:rFonts w:ascii="Century Gothic" w:hAnsi="Century Gothic"/>
        </w:rPr>
        <w:sectPr w:rsidR="00AF6D80" w:rsidRPr="00A7734E" w:rsidSect="002E2FA1">
          <w:footerReference w:type="even" r:id="rId8"/>
          <w:footerReference w:type="default" r:id="rId9"/>
          <w:pgSz w:w="11906" w:h="16838"/>
          <w:pgMar w:top="1417" w:right="1417" w:bottom="1417" w:left="1417" w:header="708" w:footer="708" w:gutter="0"/>
          <w:pgNumType w:start="1"/>
          <w:cols w:space="708"/>
          <w:titlePg/>
          <w:docGrid w:linePitch="360"/>
        </w:sectPr>
      </w:pPr>
    </w:p>
    <w:p w14:paraId="5AF4BCAC" w14:textId="77777777" w:rsidR="00D000DE" w:rsidRDefault="005202CC" w:rsidP="005202CC">
      <w:pPr>
        <w:pStyle w:val="Heading1"/>
        <w:rPr>
          <w:rFonts w:ascii="Palatino Linotype" w:hAnsi="Palatino Linotype"/>
        </w:rPr>
      </w:pPr>
      <w:bookmarkStart w:id="1" w:name="_Toc232409946"/>
      <w:r w:rsidRPr="005202CC">
        <w:rPr>
          <w:rFonts w:ascii="Palatino Linotype" w:hAnsi="Palatino Linotype"/>
        </w:rPr>
        <w:lastRenderedPageBreak/>
        <w:t>KAJ JE MIŠKA</w:t>
      </w:r>
      <w:bookmarkEnd w:id="1"/>
    </w:p>
    <w:p w14:paraId="79F6F310" w14:textId="77777777" w:rsidR="00E41BD0" w:rsidRPr="00E41BD0" w:rsidRDefault="00E41BD0" w:rsidP="00E41BD0"/>
    <w:p w14:paraId="11D7B230" w14:textId="77777777" w:rsidR="005202CC" w:rsidRDefault="008A5CE7" w:rsidP="008A5CE7">
      <w:pPr>
        <w:ind w:firstLine="708"/>
        <w:rPr>
          <w:rFonts w:ascii="Century Gothic" w:hAnsi="Century Gothic"/>
        </w:rPr>
      </w:pPr>
      <w:r w:rsidRPr="009A672C">
        <w:rPr>
          <w:rFonts w:ascii="Century Gothic" w:hAnsi="Century Gothic"/>
          <w:b/>
          <w:u w:val="single"/>
          <w:lang w:val="pl-PL"/>
        </w:rPr>
        <w:t>Računalniška miška</w:t>
      </w:r>
      <w:r w:rsidRPr="009A672C">
        <w:rPr>
          <w:rFonts w:ascii="Century Gothic" w:hAnsi="Century Gothic"/>
          <w:lang w:val="pl-PL"/>
        </w:rPr>
        <w:t xml:space="preserve"> je kazalna naprava za računalnike, je majhen objekt z enim ali večimi gumbi in je zasnovana tako,  da  naravno sede v roko. Miška </w:t>
      </w:r>
      <w:r>
        <w:rPr>
          <w:rFonts w:ascii="Century Gothic" w:hAnsi="Century Gothic"/>
          <w:bCs/>
        </w:rPr>
        <w:t>j</w:t>
      </w:r>
      <w:r w:rsidRPr="008A5CE7">
        <w:rPr>
          <w:rFonts w:ascii="Century Gothic" w:hAnsi="Century Gothic"/>
          <w:bCs/>
        </w:rPr>
        <w:t>e</w:t>
      </w:r>
      <w:r w:rsidRPr="008A5CE7">
        <w:rPr>
          <w:rFonts w:ascii="Century Gothic" w:hAnsi="Century Gothic"/>
        </w:rPr>
        <w:t xml:space="preserve"> ena izmed najbolj razširjenih </w:t>
      </w:r>
      <w:hyperlink r:id="rId10" w:tooltip="Vhodne naprave" w:history="1">
        <w:r w:rsidRPr="008A5CE7">
          <w:rPr>
            <w:rStyle w:val="Hyperlink"/>
            <w:rFonts w:ascii="Century Gothic" w:hAnsi="Century Gothic"/>
            <w:color w:val="auto"/>
            <w:u w:val="none"/>
          </w:rPr>
          <w:t>naprav</w:t>
        </w:r>
      </w:hyperlink>
      <w:r w:rsidRPr="008A5CE7">
        <w:rPr>
          <w:rFonts w:ascii="Century Gothic" w:hAnsi="Century Gothic"/>
        </w:rPr>
        <w:t xml:space="preserve"> (poleg </w:t>
      </w:r>
      <w:hyperlink r:id="rId11" w:tooltip="Tipkovnica" w:history="1">
        <w:r w:rsidRPr="008A5CE7">
          <w:rPr>
            <w:rStyle w:val="Hyperlink"/>
            <w:rFonts w:ascii="Century Gothic" w:hAnsi="Century Gothic"/>
            <w:color w:val="auto"/>
            <w:u w:val="none"/>
          </w:rPr>
          <w:t>tipkovnice</w:t>
        </w:r>
      </w:hyperlink>
      <w:r w:rsidRPr="008A5CE7">
        <w:rPr>
          <w:rFonts w:ascii="Century Gothic" w:hAnsi="Century Gothic"/>
        </w:rPr>
        <w:t xml:space="preserve">) za </w:t>
      </w:r>
      <w:hyperlink r:id="rId12" w:tooltip="Interaktivnost (članek še ni napisan)" w:history="1">
        <w:r w:rsidRPr="008A5CE7">
          <w:rPr>
            <w:rStyle w:val="Hyperlink"/>
            <w:rFonts w:ascii="Century Gothic" w:hAnsi="Century Gothic"/>
            <w:color w:val="auto"/>
            <w:u w:val="none"/>
          </w:rPr>
          <w:t>interaktivno</w:t>
        </w:r>
      </w:hyperlink>
      <w:r w:rsidRPr="008A5CE7">
        <w:rPr>
          <w:rFonts w:ascii="Century Gothic" w:hAnsi="Century Gothic"/>
        </w:rPr>
        <w:t xml:space="preserve"> delo z </w:t>
      </w:r>
      <w:hyperlink r:id="rId13" w:tooltip="Računalnik" w:history="1">
        <w:r w:rsidRPr="008A5CE7">
          <w:rPr>
            <w:rStyle w:val="Hyperlink"/>
            <w:rFonts w:ascii="Century Gothic" w:hAnsi="Century Gothic"/>
            <w:color w:val="auto"/>
            <w:u w:val="none"/>
          </w:rPr>
          <w:t>računalnikom</w:t>
        </w:r>
      </w:hyperlink>
      <w:r w:rsidRPr="008A5CE7">
        <w:rPr>
          <w:rFonts w:ascii="Century Gothic" w:hAnsi="Century Gothic"/>
        </w:rPr>
        <w:t xml:space="preserve">. </w:t>
      </w:r>
    </w:p>
    <w:p w14:paraId="1ADB9B34" w14:textId="77777777" w:rsidR="00575F7F" w:rsidRPr="00575F7F" w:rsidRDefault="00575F7F" w:rsidP="008A5CE7">
      <w:pPr>
        <w:ind w:firstLine="708"/>
        <w:rPr>
          <w:rFonts w:ascii="Century Gothic" w:hAnsi="Century Gothic"/>
        </w:rPr>
      </w:pPr>
      <w:r w:rsidRPr="009A672C">
        <w:rPr>
          <w:rFonts w:ascii="Century Gothic" w:hAnsi="Century Gothic"/>
        </w:rPr>
        <w:t xml:space="preserve">Na spodnji strani miške je naprava, ki zaznava relativno gibanje miši na ravnih površinah, in je običajno pretvorjeno v gibanje kazalca na zaslonu. </w:t>
      </w:r>
      <w:r w:rsidRPr="00575F7F">
        <w:rPr>
          <w:rFonts w:ascii="Century Gothic" w:hAnsi="Century Gothic"/>
        </w:rPr>
        <w:t>Opremljena je opremljena z gumbi (največkrat tremi), srednja tipka pa je pogosto kombinirana s kolescem, ki poleg pritiska omogoča tudi vrtenje.</w:t>
      </w:r>
    </w:p>
    <w:p w14:paraId="75DDE378" w14:textId="77777777" w:rsidR="007C0DCF" w:rsidRDefault="007C0DCF" w:rsidP="007C0DCF">
      <w:pPr>
        <w:ind w:left="-360" w:firstLine="709"/>
        <w:rPr>
          <w:rFonts w:ascii="Century Gothic" w:hAnsi="Century Gothic"/>
        </w:rPr>
      </w:pPr>
      <w:r w:rsidRPr="009A672C">
        <w:rPr>
          <w:rFonts w:ascii="Century Gothic" w:hAnsi="Century Gothic"/>
        </w:rPr>
        <w:t xml:space="preserve">Reče se ji miška predvsem zato ker, so bili zgodnji modeli miši podobni mišim zaradi repa. Nekateri pa menijo da zaradi: m.o.u.s.e.: 'Manually-operated user selection equipment', ročno delujoča uporabniška kazalna naprava. </w:t>
      </w:r>
    </w:p>
    <w:p w14:paraId="5C6C5AAB" w14:textId="77777777" w:rsidR="00212F3A" w:rsidRDefault="00212F3A" w:rsidP="007C0DCF">
      <w:pPr>
        <w:ind w:left="-360" w:firstLine="709"/>
        <w:rPr>
          <w:rFonts w:ascii="Century Gothic" w:hAnsi="Century Gothic"/>
        </w:rPr>
      </w:pPr>
    </w:p>
    <w:p w14:paraId="43DF3780" w14:textId="77777777" w:rsidR="007E52BB" w:rsidRDefault="006B4726" w:rsidP="007E52BB">
      <w:pPr>
        <w:keepNext/>
        <w:ind w:left="-360" w:firstLine="709"/>
      </w:pPr>
      <w:r>
        <w:rPr>
          <w:rFonts w:ascii="Century Gothic" w:hAnsi="Century Gothic"/>
        </w:rPr>
        <w:pict w14:anchorId="635D4BEB">
          <v:shape id="_x0000_i1025" type="#_x0000_t75" style="width:126.75pt;height:126.75pt">
            <v:imagedata r:id="rId14" o:title="travel-butterfly-computer-mouse"/>
          </v:shape>
        </w:pict>
      </w:r>
    </w:p>
    <w:p w14:paraId="6560FA1F" w14:textId="77777777" w:rsidR="00212F3A" w:rsidRPr="009A672C" w:rsidRDefault="007E52BB" w:rsidP="007E52BB">
      <w:pPr>
        <w:pStyle w:val="Caption"/>
        <w:rPr>
          <w:rFonts w:ascii="Century Gothic" w:hAnsi="Century Gothic"/>
        </w:rPr>
      </w:pPr>
      <w:bookmarkStart w:id="2" w:name="_Toc232409938"/>
      <w:r>
        <w:t xml:space="preserve">Slika </w:t>
      </w:r>
      <w:fldSimple w:instr=" SEQ Slika \* ARABIC ">
        <w:r>
          <w:rPr>
            <w:noProof/>
          </w:rPr>
          <w:t>1</w:t>
        </w:r>
      </w:fldSimple>
      <w:r>
        <w:t xml:space="preserve"> moderna miška</w:t>
      </w:r>
      <w:bookmarkEnd w:id="2"/>
    </w:p>
    <w:p w14:paraId="5468622F" w14:textId="77777777" w:rsidR="00D000DE" w:rsidRDefault="00D000DE" w:rsidP="00D000DE">
      <w:pPr>
        <w:rPr>
          <w:rFonts w:ascii="Century Gothic" w:hAnsi="Century Gothic"/>
        </w:rPr>
      </w:pPr>
    </w:p>
    <w:p w14:paraId="438B86A2" w14:textId="77777777" w:rsidR="009E3A78" w:rsidRDefault="00F403BC" w:rsidP="00F403BC">
      <w:pPr>
        <w:pStyle w:val="Heading2"/>
      </w:pPr>
      <w:bookmarkStart w:id="3" w:name="_Toc232409947"/>
      <w:r>
        <w:t>Splošno o miškah</w:t>
      </w:r>
      <w:bookmarkEnd w:id="3"/>
    </w:p>
    <w:p w14:paraId="5AB8BB5C" w14:textId="77777777" w:rsidR="00886809" w:rsidRDefault="00886809" w:rsidP="00886809">
      <w:pPr>
        <w:ind w:left="-360" w:firstLine="1068"/>
        <w:rPr>
          <w:rFonts w:ascii="Century Gothic" w:hAnsi="Century Gothic"/>
          <w:lang w:val="de-DE"/>
        </w:rPr>
      </w:pPr>
      <w:r w:rsidRPr="00A10D5C">
        <w:rPr>
          <w:rFonts w:ascii="Century Gothic" w:hAnsi="Century Gothic"/>
          <w:lang w:val="de-DE"/>
        </w:rPr>
        <w:t>Računalni</w:t>
      </w:r>
      <w:r>
        <w:rPr>
          <w:rFonts w:ascii="Century Gothic" w:hAnsi="Century Gothic"/>
          <w:lang w:val="de-DE"/>
        </w:rPr>
        <w:t>ška miška ima običajno najmanj 2</w:t>
      </w:r>
      <w:r w:rsidRPr="00A10D5C">
        <w:rPr>
          <w:rFonts w:ascii="Century Gothic" w:hAnsi="Century Gothic"/>
          <w:lang w:val="de-DE"/>
        </w:rPr>
        <w:t xml:space="preserve"> gumb</w:t>
      </w:r>
      <w:r>
        <w:rPr>
          <w:rFonts w:ascii="Century Gothic" w:hAnsi="Century Gothic"/>
          <w:lang w:val="de-DE"/>
        </w:rPr>
        <w:t>a</w:t>
      </w:r>
      <w:r w:rsidRPr="00A10D5C">
        <w:rPr>
          <w:rFonts w:ascii="Century Gothic" w:hAnsi="Century Gothic"/>
          <w:lang w:val="de-DE"/>
        </w:rPr>
        <w:t xml:space="preserve">, nekatere imajo celo 5 ali več gumbov. Miške so danes priključene na računalnike predvsem z USB ali PS/2 priključki. Brezžične  miške pa so priključene z radijsko, infrardečo ali bluetooth povezavo. DPI (dots per inch-pike na inč) je merska enota za hitrosti mišk. </w:t>
      </w:r>
    </w:p>
    <w:p w14:paraId="7BF88F56" w14:textId="77777777" w:rsidR="00886809" w:rsidRPr="00A10D5C" w:rsidRDefault="00886809" w:rsidP="00886809">
      <w:pPr>
        <w:ind w:left="-360" w:firstLine="1068"/>
        <w:rPr>
          <w:rFonts w:ascii="Century Gothic" w:hAnsi="Century Gothic"/>
          <w:lang w:val="de-DE"/>
        </w:rPr>
      </w:pPr>
      <w:r w:rsidRPr="00A10D5C">
        <w:rPr>
          <w:rFonts w:ascii="Century Gothic" w:hAnsi="Century Gothic"/>
          <w:lang w:val="de-DE"/>
        </w:rPr>
        <w:t>Pospeški mišk so programski triki, zato lahko kazalec včasih celo hitreje ali počasneje od dejanskega DPI-ja.</w:t>
      </w:r>
    </w:p>
    <w:p w14:paraId="099FCB0F" w14:textId="77777777" w:rsidR="00886809" w:rsidRPr="00A10D5C" w:rsidRDefault="00886809" w:rsidP="00886809">
      <w:pPr>
        <w:ind w:left="-360"/>
        <w:rPr>
          <w:rFonts w:ascii="Century Gothic" w:hAnsi="Century Gothic"/>
          <w:lang w:val="de-DE"/>
        </w:rPr>
      </w:pPr>
      <w:r w:rsidRPr="00A10D5C">
        <w:rPr>
          <w:rFonts w:ascii="Century Gothic" w:hAnsi="Century Gothic"/>
          <w:lang w:val="de-DE"/>
        </w:rPr>
        <w:t>Nekateri OS-i preračunavajo pospeške mišk in predvidijo hitrosti, zato so ti premiki bolj relativni od navadnih mehanskih mišk.</w:t>
      </w:r>
    </w:p>
    <w:p w14:paraId="523DB8D1" w14:textId="77777777" w:rsidR="00F403BC" w:rsidRPr="00F403BC" w:rsidRDefault="00F403BC" w:rsidP="00F403BC">
      <w:pPr>
        <w:rPr>
          <w:rFonts w:ascii="Century Gothic" w:hAnsi="Century Gothic"/>
        </w:rPr>
      </w:pPr>
    </w:p>
    <w:p w14:paraId="24E816E0" w14:textId="77777777" w:rsidR="007E52BB" w:rsidRDefault="006B4726" w:rsidP="007E52BB">
      <w:pPr>
        <w:keepNext/>
      </w:pPr>
      <w:r>
        <w:rPr>
          <w:rFonts w:ascii="Century Gothic" w:hAnsi="Century Gothic"/>
        </w:rPr>
        <w:pict w14:anchorId="0D3659A8">
          <v:shape id="_x0000_i1026" type="#_x0000_t75" style="width:126.75pt;height:126.75pt">
            <v:imagedata r:id="rId15" o:title="41BDNEA71EL"/>
          </v:shape>
        </w:pict>
      </w:r>
    </w:p>
    <w:p w14:paraId="76C246E5" w14:textId="77777777" w:rsidR="009E3A78" w:rsidRDefault="007E52BB" w:rsidP="007E52BB">
      <w:pPr>
        <w:pStyle w:val="Caption"/>
        <w:rPr>
          <w:rFonts w:ascii="Century Gothic" w:hAnsi="Century Gothic"/>
        </w:rPr>
      </w:pPr>
      <w:bookmarkStart w:id="4" w:name="_Toc232409939"/>
      <w:r>
        <w:t xml:space="preserve">Slika </w:t>
      </w:r>
      <w:fldSimple w:instr=" SEQ Slika \* ARABIC ">
        <w:r>
          <w:rPr>
            <w:noProof/>
          </w:rPr>
          <w:t>2</w:t>
        </w:r>
      </w:fldSimple>
      <w:r>
        <w:t xml:space="preserve"> miška z motivom Hello Kitty</w:t>
      </w:r>
      <w:bookmarkEnd w:id="4"/>
    </w:p>
    <w:p w14:paraId="1626AFE3" w14:textId="77777777" w:rsidR="009E3A78" w:rsidRDefault="009E3A78" w:rsidP="009E3A78">
      <w:pPr>
        <w:pStyle w:val="Heading1"/>
        <w:rPr>
          <w:rFonts w:ascii="Palatino Linotype" w:hAnsi="Palatino Linotype"/>
        </w:rPr>
      </w:pPr>
      <w:bookmarkStart w:id="5" w:name="_Toc232409948"/>
      <w:r>
        <w:rPr>
          <w:rFonts w:ascii="Palatino Linotype" w:hAnsi="Palatino Linotype"/>
        </w:rPr>
        <w:t>ZGODOVINA MIŠKE</w:t>
      </w:r>
      <w:bookmarkEnd w:id="5"/>
    </w:p>
    <w:p w14:paraId="65365222" w14:textId="77777777" w:rsidR="009E3A78" w:rsidRPr="00DE445B" w:rsidRDefault="009E3A78" w:rsidP="009E3A78">
      <w:pPr>
        <w:rPr>
          <w:rFonts w:ascii="Calibri" w:hAnsi="Calibri"/>
          <w:color w:val="000000"/>
        </w:rPr>
      </w:pPr>
    </w:p>
    <w:p w14:paraId="6FF9C4CE" w14:textId="77777777" w:rsidR="009E3A78" w:rsidRPr="007B635B" w:rsidRDefault="007B635B" w:rsidP="007B635B">
      <w:pPr>
        <w:ind w:firstLine="708"/>
      </w:pPr>
      <w:r w:rsidRPr="007B635B">
        <w:rPr>
          <w:rFonts w:ascii="Century Gothic" w:hAnsi="Century Gothic"/>
        </w:rPr>
        <w:t>Načrte za izdelavo je Doug Engelbart, ki je v zgodovini zapisan kot izumitelj, začel risati že 1961</w:t>
      </w:r>
      <w:r>
        <w:t xml:space="preserve">. </w:t>
      </w:r>
      <w:r w:rsidR="00DE445B" w:rsidRPr="00DE445B">
        <w:rPr>
          <w:rFonts w:ascii="Century Gothic" w:hAnsi="Century Gothic"/>
          <w:color w:val="000000"/>
        </w:rPr>
        <w:t>Računa</w:t>
      </w:r>
      <w:r w:rsidR="00DE445B">
        <w:rPr>
          <w:rFonts w:ascii="Century Gothic" w:hAnsi="Century Gothic"/>
          <w:color w:val="000000"/>
        </w:rPr>
        <w:t>lniške miške ni predstavilo</w:t>
      </w:r>
      <w:r w:rsidR="00DE445B" w:rsidRPr="00DE445B">
        <w:rPr>
          <w:rFonts w:ascii="Century Gothic" w:hAnsi="Century Gothic"/>
          <w:color w:val="000000"/>
        </w:rPr>
        <w:t xml:space="preserve"> podjetje Apple leta 1984 z Apple Liso, temveč </w:t>
      </w:r>
      <w:hyperlink r:id="rId16" w:history="1">
        <w:r w:rsidR="00DE445B" w:rsidRPr="00DE445B">
          <w:rPr>
            <w:rStyle w:val="Hyperlink"/>
            <w:rFonts w:ascii="Century Gothic" w:hAnsi="Century Gothic"/>
            <w:color w:val="000000"/>
            <w:u w:val="none"/>
          </w:rPr>
          <w:t>Douglas C. Engelbart</w:t>
        </w:r>
      </w:hyperlink>
      <w:r w:rsidR="00DE445B" w:rsidRPr="00DE445B">
        <w:rPr>
          <w:rFonts w:ascii="Century Gothic" w:hAnsi="Century Gothic"/>
          <w:color w:val="000000"/>
        </w:rPr>
        <w:t xml:space="preserve"> že leta </w:t>
      </w:r>
      <w:r w:rsidR="00DE445B" w:rsidRPr="00DE445B">
        <w:rPr>
          <w:rFonts w:ascii="Century Gothic" w:hAnsi="Century Gothic"/>
          <w:b/>
          <w:color w:val="000000"/>
        </w:rPr>
        <w:t>1968</w:t>
      </w:r>
      <w:r w:rsidR="00DE445B" w:rsidRPr="00DE445B">
        <w:rPr>
          <w:rFonts w:ascii="Century Gothic" w:hAnsi="Century Gothic"/>
          <w:color w:val="000000"/>
        </w:rPr>
        <w:t xml:space="preserve">. Douglas je s 17 sodelavci 9. decembra leta 1968 predstavil mnogo novosti, ki so prišle v redno uporabo šele leta kasneje. </w:t>
      </w:r>
      <w:r w:rsidR="00780B77" w:rsidRPr="00DE445B">
        <w:rPr>
          <w:rFonts w:ascii="Century Gothic" w:hAnsi="Century Gothic"/>
          <w:color w:val="000000"/>
          <w:lang w:val="de-DE"/>
        </w:rPr>
        <w:t>Imela je 2 koleščka ki sta si</w:t>
      </w:r>
      <w:r w:rsidR="00780B77" w:rsidRPr="00A10D5C">
        <w:rPr>
          <w:rFonts w:ascii="Century Gothic" w:hAnsi="Century Gothic"/>
          <w:lang w:val="de-DE"/>
        </w:rPr>
        <w:t xml:space="preserve"> bila pravokotna. Najbolj podobno današnji je naredil v zgodnjih 1970 Bill English, s kroglico</w:t>
      </w:r>
      <w:r w:rsidR="00780B77">
        <w:rPr>
          <w:rFonts w:ascii="Century Gothic" w:hAnsi="Century Gothic"/>
          <w:lang w:val="de-DE"/>
        </w:rPr>
        <w:t>.</w:t>
      </w:r>
      <w:r w:rsidR="005F6C65">
        <w:rPr>
          <w:rFonts w:ascii="Century Gothic" w:hAnsi="Century Gothic"/>
          <w:lang w:val="de-DE"/>
        </w:rPr>
        <w:t xml:space="preserve"> </w:t>
      </w:r>
      <w:r w:rsidR="005F6C65" w:rsidRPr="00A10D5C">
        <w:rPr>
          <w:rFonts w:ascii="Century Gothic" w:hAnsi="Century Gothic"/>
          <w:lang w:val="de-DE"/>
        </w:rPr>
        <w:t>Prvo uporabno miško, ki je hitro postala popularna pa je naredilo podjetje Logitech</w:t>
      </w:r>
      <w:r w:rsidR="005F6C65">
        <w:rPr>
          <w:rFonts w:ascii="Century Gothic" w:hAnsi="Century Gothic"/>
          <w:lang w:val="de-DE"/>
        </w:rPr>
        <w:t>.</w:t>
      </w:r>
    </w:p>
    <w:p w14:paraId="5C000699" w14:textId="77777777" w:rsidR="009A492F" w:rsidRDefault="009A492F" w:rsidP="009E3A78">
      <w:pPr>
        <w:rPr>
          <w:rFonts w:ascii="Century Gothic" w:hAnsi="Century Gothic"/>
          <w:lang w:val="de-DE"/>
        </w:rPr>
      </w:pPr>
    </w:p>
    <w:p w14:paraId="080A0DDA" w14:textId="77777777" w:rsidR="007E52BB" w:rsidRDefault="006B4726" w:rsidP="007E52BB">
      <w:pPr>
        <w:keepNext/>
      </w:pPr>
      <w:r>
        <w:rPr>
          <w:noProof/>
        </w:rPr>
        <w:pict w14:anchorId="791A28FE">
          <v:shape id="_x0000_s1032" type="#_x0000_t75" style="position:absolute;margin-left:-.3pt;margin-top:.3pt;width:170.25pt;height:135.75pt;z-index:251658240" o:allowoverlap="f">
            <v:imagedata r:id="rId17" o:title=""/>
            <w10:wrap type="square"/>
          </v:shape>
        </w:pict>
      </w:r>
    </w:p>
    <w:p w14:paraId="04C217C0" w14:textId="77777777" w:rsidR="007E52BB" w:rsidRDefault="007E52BB" w:rsidP="007E52BB">
      <w:pPr>
        <w:pStyle w:val="Caption"/>
      </w:pPr>
    </w:p>
    <w:p w14:paraId="2515D307" w14:textId="77777777" w:rsidR="007E52BB" w:rsidRDefault="006B4726" w:rsidP="007E52BB">
      <w:pPr>
        <w:pStyle w:val="Caption"/>
      </w:pPr>
      <w:r>
        <w:rPr>
          <w:noProof/>
        </w:rPr>
        <w:pict w14:anchorId="7BA3837E">
          <v:shape id="_x0000_s1033" type="#_x0000_t75" style="position:absolute;margin-left:54.75pt;margin-top:6.75pt;width:170.25pt;height:132.75pt;z-index:251659264" o:allowoverlap="f">
            <v:imagedata r:id="rId18" o:title=""/>
            <w10:wrap type="square"/>
          </v:shape>
        </w:pict>
      </w:r>
    </w:p>
    <w:p w14:paraId="514D88D0" w14:textId="77777777" w:rsidR="007E52BB" w:rsidRDefault="007E52BB" w:rsidP="007E52BB">
      <w:pPr>
        <w:pStyle w:val="Caption"/>
      </w:pPr>
    </w:p>
    <w:p w14:paraId="2686622A" w14:textId="77777777" w:rsidR="007E52BB" w:rsidRDefault="007E52BB" w:rsidP="007E52BB">
      <w:pPr>
        <w:pStyle w:val="Caption"/>
      </w:pPr>
    </w:p>
    <w:p w14:paraId="0C70AD7E" w14:textId="77777777" w:rsidR="007E52BB" w:rsidRDefault="007E52BB" w:rsidP="007E52BB">
      <w:pPr>
        <w:pStyle w:val="Caption"/>
      </w:pPr>
    </w:p>
    <w:p w14:paraId="59BC7225" w14:textId="77777777" w:rsidR="007E52BB" w:rsidRDefault="007E52BB" w:rsidP="007E52BB">
      <w:pPr>
        <w:pStyle w:val="Caption"/>
      </w:pPr>
    </w:p>
    <w:p w14:paraId="2D73D833" w14:textId="77777777" w:rsidR="007E52BB" w:rsidRDefault="007E52BB" w:rsidP="007E52BB">
      <w:pPr>
        <w:pStyle w:val="Caption"/>
      </w:pPr>
    </w:p>
    <w:p w14:paraId="5039DF70" w14:textId="77777777" w:rsidR="007E52BB" w:rsidRDefault="007E52BB" w:rsidP="007E52BB">
      <w:pPr>
        <w:pStyle w:val="Caption"/>
      </w:pPr>
    </w:p>
    <w:p w14:paraId="573DAD65" w14:textId="77777777" w:rsidR="007E52BB" w:rsidRDefault="007E52BB" w:rsidP="007E52BB">
      <w:pPr>
        <w:pStyle w:val="Caption"/>
      </w:pPr>
    </w:p>
    <w:p w14:paraId="7431D022" w14:textId="77777777" w:rsidR="007E52BB" w:rsidRDefault="007E52BB" w:rsidP="007E52BB">
      <w:pPr>
        <w:pStyle w:val="Caption"/>
      </w:pPr>
    </w:p>
    <w:p w14:paraId="360A9D64" w14:textId="77777777" w:rsidR="007E52BB" w:rsidRDefault="007E52BB" w:rsidP="007E52BB">
      <w:pPr>
        <w:pStyle w:val="Caption"/>
      </w:pPr>
    </w:p>
    <w:p w14:paraId="5044D4AD" w14:textId="77777777" w:rsidR="00F403BC" w:rsidRDefault="007E52BB" w:rsidP="007E52BB">
      <w:pPr>
        <w:pStyle w:val="Caption"/>
        <w:rPr>
          <w:rFonts w:ascii="Century Gothic" w:hAnsi="Century Gothic"/>
          <w:lang w:val="de-DE"/>
        </w:rPr>
      </w:pPr>
      <w:bookmarkStart w:id="6" w:name="_Toc232409940"/>
      <w:r>
        <w:t xml:space="preserve">Slika </w:t>
      </w:r>
      <w:fldSimple w:instr=" SEQ Slika \* ARABIC ">
        <w:r>
          <w:rPr>
            <w:noProof/>
          </w:rPr>
          <w:t>3</w:t>
        </w:r>
      </w:fldSimple>
      <w:r>
        <w:t xml:space="preserve"> prva miška</w:t>
      </w:r>
      <w:bookmarkEnd w:id="6"/>
    </w:p>
    <w:p w14:paraId="7B9FD865" w14:textId="77777777" w:rsidR="00F403BC" w:rsidRDefault="00F403BC" w:rsidP="009E3A78">
      <w:pPr>
        <w:rPr>
          <w:rFonts w:ascii="Century Gothic" w:hAnsi="Century Gothic"/>
          <w:lang w:val="de-DE"/>
        </w:rPr>
      </w:pPr>
    </w:p>
    <w:p w14:paraId="3E3D9BF1" w14:textId="77777777" w:rsidR="007E52BB" w:rsidRDefault="007E52BB" w:rsidP="007E52BB">
      <w:pPr>
        <w:keepNext/>
      </w:pPr>
    </w:p>
    <w:p w14:paraId="5C945320" w14:textId="77777777" w:rsidR="007E52BB" w:rsidRPr="007E52BB" w:rsidRDefault="007E52BB" w:rsidP="007E52BB">
      <w:pPr>
        <w:pStyle w:val="Caption"/>
        <w:ind w:left="4248" w:firstLine="708"/>
        <w:rPr>
          <w:rFonts w:ascii="Century Gothic" w:hAnsi="Century Gothic"/>
          <w:lang w:val="de-DE"/>
        </w:rPr>
      </w:pPr>
      <w:bookmarkStart w:id="7" w:name="_Toc232409941"/>
      <w:r>
        <w:t xml:space="preserve">Slika </w:t>
      </w:r>
      <w:fldSimple w:instr=" SEQ Slika \* ARABIC ">
        <w:r>
          <w:rPr>
            <w:noProof/>
          </w:rPr>
          <w:t>4</w:t>
        </w:r>
      </w:fldSimple>
      <w:r>
        <w:t xml:space="preserve"> prva miška s spodnje strani</w:t>
      </w:r>
      <w:bookmarkEnd w:id="7"/>
    </w:p>
    <w:p w14:paraId="4145E604" w14:textId="77777777" w:rsidR="009A492F" w:rsidRDefault="00013DF7" w:rsidP="00013DF7">
      <w:pPr>
        <w:pStyle w:val="Heading1"/>
        <w:rPr>
          <w:rFonts w:ascii="Palatino Linotype" w:hAnsi="Palatino Linotype"/>
          <w:lang w:val="de-DE"/>
        </w:rPr>
      </w:pPr>
      <w:bookmarkStart w:id="8" w:name="_Toc232409949"/>
      <w:r>
        <w:rPr>
          <w:rFonts w:ascii="Palatino Linotype" w:hAnsi="Palatino Linotype"/>
          <w:lang w:val="de-DE"/>
        </w:rPr>
        <w:t>VRSTE MIŠK</w:t>
      </w:r>
      <w:bookmarkEnd w:id="8"/>
    </w:p>
    <w:p w14:paraId="3195F6CE" w14:textId="77777777" w:rsidR="00013DF7" w:rsidRDefault="00013DF7" w:rsidP="00013DF7">
      <w:pPr>
        <w:rPr>
          <w:lang w:val="de-DE"/>
        </w:rPr>
      </w:pPr>
    </w:p>
    <w:p w14:paraId="6129FE06" w14:textId="77777777" w:rsidR="00013DF7" w:rsidRDefault="00013DF7" w:rsidP="00013DF7">
      <w:pPr>
        <w:pStyle w:val="Heading2"/>
        <w:rPr>
          <w:lang w:val="de-DE"/>
        </w:rPr>
      </w:pPr>
      <w:bookmarkStart w:id="9" w:name="_Toc232409950"/>
      <w:r>
        <w:rPr>
          <w:lang w:val="de-DE"/>
        </w:rPr>
        <w:t>Kroglična</w:t>
      </w:r>
      <w:bookmarkEnd w:id="9"/>
    </w:p>
    <w:p w14:paraId="23030712" w14:textId="77777777" w:rsidR="00013DF7" w:rsidRDefault="00013DF7" w:rsidP="00013DF7">
      <w:pPr>
        <w:rPr>
          <w:lang w:val="de-DE"/>
        </w:rPr>
      </w:pPr>
    </w:p>
    <w:p w14:paraId="4632FDAD" w14:textId="77777777" w:rsidR="007E52BB" w:rsidRDefault="006B4726" w:rsidP="007E52BB">
      <w:pPr>
        <w:keepNext/>
      </w:pPr>
      <w:r>
        <w:rPr>
          <w:rFonts w:ascii="Century Gothic" w:hAnsi="Century Gothic"/>
          <w:lang w:val="en"/>
        </w:rPr>
        <w:pict w14:anchorId="4AF87647">
          <v:shape id="_x0000_i1027" type="#_x0000_t75" style="width:390.75pt;height:174pt">
            <v:imagedata r:id="rId19" o:title=""/>
          </v:shape>
        </w:pict>
      </w:r>
    </w:p>
    <w:p w14:paraId="2D3AC245" w14:textId="77777777" w:rsidR="00AF6D80" w:rsidRDefault="007E52BB" w:rsidP="007E52BB">
      <w:pPr>
        <w:pStyle w:val="Caption"/>
      </w:pPr>
      <w:bookmarkStart w:id="10" w:name="_Toc232409942"/>
      <w:r>
        <w:t xml:space="preserve">Slika </w:t>
      </w:r>
      <w:fldSimple w:instr=" SEQ Slika \* ARABIC ">
        <w:r>
          <w:rPr>
            <w:noProof/>
          </w:rPr>
          <w:t>5</w:t>
        </w:r>
      </w:fldSimple>
      <w:r>
        <w:t xml:space="preserve"> kroglična miška</w:t>
      </w:r>
      <w:bookmarkEnd w:id="10"/>
    </w:p>
    <w:p w14:paraId="423BA489" w14:textId="77777777" w:rsidR="00AF6D80" w:rsidRDefault="00AF6D80" w:rsidP="00AF6D80">
      <w:pPr>
        <w:pStyle w:val="Caption"/>
        <w:rPr>
          <w:lang w:val="de-DE"/>
        </w:rPr>
      </w:pPr>
    </w:p>
    <w:p w14:paraId="052402F3" w14:textId="77777777" w:rsidR="00AF6D80" w:rsidRDefault="00AF6D80" w:rsidP="00013DF7">
      <w:pPr>
        <w:rPr>
          <w:lang w:val="de-DE"/>
        </w:rPr>
      </w:pPr>
    </w:p>
    <w:p w14:paraId="5191DC53" w14:textId="77777777" w:rsidR="00013DF7" w:rsidRDefault="00013DF7" w:rsidP="00013DF7">
      <w:pPr>
        <w:pStyle w:val="Heading2"/>
        <w:rPr>
          <w:lang w:val="de-DE"/>
        </w:rPr>
      </w:pPr>
      <w:bookmarkStart w:id="11" w:name="_Toc232409951"/>
      <w:r>
        <w:rPr>
          <w:lang w:val="de-DE"/>
        </w:rPr>
        <w:t>Optična</w:t>
      </w:r>
      <w:bookmarkEnd w:id="11"/>
    </w:p>
    <w:p w14:paraId="63BE30E5" w14:textId="77777777" w:rsidR="005F6C65" w:rsidRPr="00A10D5C" w:rsidRDefault="005F6C65" w:rsidP="005F6C65">
      <w:pPr>
        <w:ind w:left="-360" w:firstLine="360"/>
        <w:rPr>
          <w:rFonts w:ascii="Century Gothic" w:hAnsi="Century Gothic"/>
          <w:lang w:val="de-DE"/>
        </w:rPr>
      </w:pPr>
      <w:r w:rsidRPr="00A10D5C">
        <w:rPr>
          <w:rFonts w:ascii="Century Gothic" w:hAnsi="Century Gothic"/>
          <w:lang w:val="de-DE"/>
        </w:rPr>
        <w:t>Optična miška, je miš brez koleščkov in kroglic, narejena tako da led diode osvetljujejo podlago pod miško in zaznavajo relativne premike. Prednost pred mehansko miško pa je tudi to, da deluje na večini podlag in nimajo gibljivih delov, ki bi se lahko poškodovali.</w:t>
      </w:r>
    </w:p>
    <w:p w14:paraId="1266ABBE" w14:textId="77777777" w:rsidR="00013DF7" w:rsidRDefault="00013DF7" w:rsidP="00013DF7">
      <w:pPr>
        <w:rPr>
          <w:lang w:val="de-DE"/>
        </w:rPr>
      </w:pPr>
    </w:p>
    <w:p w14:paraId="07D756BE" w14:textId="77777777" w:rsidR="007E52BB" w:rsidRDefault="006B4726" w:rsidP="007E52BB">
      <w:pPr>
        <w:keepNext/>
      </w:pPr>
      <w:r>
        <w:rPr>
          <w:lang w:val="de-DE"/>
        </w:rPr>
        <w:pict w14:anchorId="38DE6539">
          <v:shape id="_x0000_i1028" type="#_x0000_t75" style="width:132.75pt;height:162pt">
            <v:imagedata r:id="rId20" o:title=""/>
          </v:shape>
        </w:pict>
      </w:r>
    </w:p>
    <w:p w14:paraId="6B276BC5" w14:textId="77777777" w:rsidR="00E2027B" w:rsidRDefault="007E52BB" w:rsidP="007E52BB">
      <w:pPr>
        <w:pStyle w:val="Caption"/>
      </w:pPr>
      <w:bookmarkStart w:id="12" w:name="_Toc232409943"/>
      <w:r>
        <w:t xml:space="preserve">Slika </w:t>
      </w:r>
      <w:fldSimple w:instr=" SEQ Slika \* ARABIC ">
        <w:r>
          <w:rPr>
            <w:noProof/>
          </w:rPr>
          <w:t>6</w:t>
        </w:r>
      </w:fldSimple>
      <w:r>
        <w:t xml:space="preserve"> optična miška</w:t>
      </w:r>
      <w:bookmarkEnd w:id="12"/>
    </w:p>
    <w:p w14:paraId="625E5FF9" w14:textId="77777777" w:rsidR="00E2027B" w:rsidRDefault="00E2027B" w:rsidP="00013DF7">
      <w:pPr>
        <w:rPr>
          <w:lang w:val="de-DE"/>
        </w:rPr>
      </w:pPr>
    </w:p>
    <w:p w14:paraId="5994B397" w14:textId="77777777" w:rsidR="00E2027B" w:rsidRDefault="00E2027B" w:rsidP="00013DF7">
      <w:pPr>
        <w:rPr>
          <w:lang w:val="de-DE"/>
        </w:rPr>
      </w:pPr>
    </w:p>
    <w:p w14:paraId="38BA836B" w14:textId="77777777" w:rsidR="00013DF7" w:rsidRPr="00013DF7" w:rsidRDefault="00013DF7" w:rsidP="00013DF7">
      <w:pPr>
        <w:pStyle w:val="Heading2"/>
        <w:rPr>
          <w:lang w:val="de-DE"/>
        </w:rPr>
      </w:pPr>
      <w:bookmarkStart w:id="13" w:name="_Toc232409952"/>
      <w:r>
        <w:rPr>
          <w:lang w:val="de-DE"/>
        </w:rPr>
        <w:t>Laserska</w:t>
      </w:r>
      <w:bookmarkEnd w:id="13"/>
    </w:p>
    <w:p w14:paraId="6650785C" w14:textId="77777777" w:rsidR="004C00D9" w:rsidRPr="00A10D5C" w:rsidRDefault="004C00D9" w:rsidP="004C00D9">
      <w:pPr>
        <w:ind w:left="-360" w:firstLine="360"/>
        <w:rPr>
          <w:rFonts w:ascii="Century Gothic" w:hAnsi="Century Gothic"/>
          <w:lang w:val="de-DE"/>
        </w:rPr>
      </w:pPr>
      <w:r w:rsidRPr="00A10D5C">
        <w:rPr>
          <w:rFonts w:ascii="Century Gothic" w:hAnsi="Century Gothic"/>
          <w:lang w:val="de-DE"/>
        </w:rPr>
        <w:t xml:space="preserve">Obstaja tudi laserska miš. Ta je 20x bolj občutljiva na podlage in zato tudi bolj natančna kot optična miška. </w:t>
      </w:r>
    </w:p>
    <w:p w14:paraId="38264F1E" w14:textId="77777777" w:rsidR="00013DF7" w:rsidRDefault="00013DF7" w:rsidP="00013DF7">
      <w:pPr>
        <w:rPr>
          <w:lang w:val="de-DE"/>
        </w:rPr>
      </w:pPr>
    </w:p>
    <w:p w14:paraId="30B608BE" w14:textId="77777777" w:rsidR="007E52BB" w:rsidRDefault="006B4726" w:rsidP="007E52BB">
      <w:pPr>
        <w:keepNext/>
      </w:pPr>
      <w:r>
        <w:rPr>
          <w:lang w:val="de-DE"/>
        </w:rPr>
        <w:pict w14:anchorId="46DE16F8">
          <v:shape id="_x0000_i1029" type="#_x0000_t75" style="width:153pt;height:153pt">
            <v:imagedata r:id="rId21" o:title=""/>
          </v:shape>
        </w:pict>
      </w:r>
    </w:p>
    <w:p w14:paraId="527A2881" w14:textId="77777777" w:rsidR="00212F3A" w:rsidRDefault="007E52BB" w:rsidP="007E52BB">
      <w:pPr>
        <w:pStyle w:val="Caption"/>
      </w:pPr>
      <w:bookmarkStart w:id="14" w:name="_Toc232409944"/>
      <w:r>
        <w:t xml:space="preserve">Slika </w:t>
      </w:r>
      <w:fldSimple w:instr=" SEQ Slika \* ARABIC ">
        <w:r>
          <w:rPr>
            <w:noProof/>
          </w:rPr>
          <w:t>7</w:t>
        </w:r>
      </w:fldSimple>
      <w:r>
        <w:t xml:space="preserve"> laserska miška</w:t>
      </w:r>
      <w:bookmarkEnd w:id="14"/>
    </w:p>
    <w:p w14:paraId="3370C1A5" w14:textId="77777777" w:rsidR="00013DF7" w:rsidRDefault="00013DF7" w:rsidP="00013DF7">
      <w:pPr>
        <w:rPr>
          <w:lang w:val="de-DE"/>
        </w:rPr>
      </w:pPr>
    </w:p>
    <w:p w14:paraId="07C1962F" w14:textId="77777777" w:rsidR="00A7734E" w:rsidRDefault="00A7734E" w:rsidP="00013DF7">
      <w:pPr>
        <w:rPr>
          <w:lang w:val="de-DE"/>
        </w:rPr>
      </w:pPr>
    </w:p>
    <w:p w14:paraId="28AB483E" w14:textId="77777777" w:rsidR="00A7734E" w:rsidRDefault="00A7734E" w:rsidP="00013DF7">
      <w:pPr>
        <w:rPr>
          <w:lang w:val="de-DE"/>
        </w:rPr>
      </w:pPr>
    </w:p>
    <w:p w14:paraId="4DFF2AB8" w14:textId="77777777" w:rsidR="00A7734E" w:rsidRDefault="00A7734E" w:rsidP="00013DF7">
      <w:pPr>
        <w:rPr>
          <w:lang w:val="de-DE"/>
        </w:rPr>
      </w:pPr>
    </w:p>
    <w:p w14:paraId="5116B786" w14:textId="77777777" w:rsidR="00A7734E" w:rsidRDefault="00A7734E" w:rsidP="00013DF7">
      <w:pPr>
        <w:rPr>
          <w:lang w:val="de-DE"/>
        </w:rPr>
      </w:pPr>
    </w:p>
    <w:p w14:paraId="6F8B71FC" w14:textId="77777777" w:rsidR="00A7734E" w:rsidRDefault="00A7734E" w:rsidP="00013DF7">
      <w:pPr>
        <w:rPr>
          <w:lang w:val="de-DE"/>
        </w:rPr>
      </w:pPr>
    </w:p>
    <w:p w14:paraId="53A0B660" w14:textId="77777777" w:rsidR="00A7734E" w:rsidRDefault="00A7734E" w:rsidP="00013DF7">
      <w:pPr>
        <w:rPr>
          <w:lang w:val="de-DE"/>
        </w:rPr>
      </w:pPr>
    </w:p>
    <w:p w14:paraId="57815505" w14:textId="77777777" w:rsidR="00A7734E" w:rsidRDefault="00A7734E" w:rsidP="00013DF7">
      <w:pPr>
        <w:rPr>
          <w:lang w:val="de-DE"/>
        </w:rPr>
      </w:pPr>
    </w:p>
    <w:p w14:paraId="17A779FC" w14:textId="77777777" w:rsidR="00A7734E" w:rsidRDefault="00A7734E" w:rsidP="00013DF7">
      <w:pPr>
        <w:rPr>
          <w:lang w:val="de-DE"/>
        </w:rPr>
      </w:pPr>
    </w:p>
    <w:p w14:paraId="0EFF71DF" w14:textId="77777777" w:rsidR="001E07C7" w:rsidRDefault="001E07C7" w:rsidP="001E07C7">
      <w:pPr>
        <w:pStyle w:val="Heading2"/>
        <w:rPr>
          <w:lang w:val="de-DE"/>
        </w:rPr>
      </w:pPr>
      <w:bookmarkStart w:id="15" w:name="_Toc232409953"/>
      <w:r>
        <w:rPr>
          <w:lang w:val="de-DE"/>
        </w:rPr>
        <w:t>Blazinica za prenosnik</w:t>
      </w:r>
      <w:bookmarkEnd w:id="15"/>
    </w:p>
    <w:p w14:paraId="78C029C3" w14:textId="77777777" w:rsidR="00A869F8" w:rsidRPr="00A10D5C" w:rsidRDefault="00A869F8" w:rsidP="00A869F8">
      <w:pPr>
        <w:ind w:left="-360" w:firstLine="709"/>
        <w:rPr>
          <w:rFonts w:ascii="Century Gothic" w:hAnsi="Century Gothic"/>
          <w:lang w:val="de-DE"/>
        </w:rPr>
      </w:pPr>
      <w:r w:rsidRPr="00A10D5C">
        <w:rPr>
          <w:rFonts w:ascii="Century Gothic" w:hAnsi="Century Gothic"/>
          <w:b/>
          <w:u w:val="single"/>
          <w:lang w:val="de-DE"/>
        </w:rPr>
        <w:t xml:space="preserve">Blazinica za </w:t>
      </w:r>
      <w:r w:rsidR="007E52BB">
        <w:rPr>
          <w:rFonts w:ascii="Century Gothic" w:hAnsi="Century Gothic"/>
          <w:b/>
          <w:u w:val="single"/>
          <w:lang w:val="de-DE"/>
        </w:rPr>
        <w:t>prenosnik</w:t>
      </w:r>
      <w:r w:rsidRPr="00A10D5C">
        <w:rPr>
          <w:rFonts w:ascii="Century Gothic" w:hAnsi="Century Gothic"/>
          <w:lang w:val="de-DE"/>
        </w:rPr>
        <w:t xml:space="preserve"> ima enak namen kot računalniška miška, le da je intergrirana v računalnik oz. tipkovnico. Deluje pa na principu dotika prsta. Položaj prsta določi tako, da izračuna pritisk na horizontalni in vertikalni osi. Ti senzorji so položeni ob koncu blazinic. Da premikaš kazalec, moraš držati prst na blazinici in ga vleči po njej. Drugo je podobno ali enako kot pri navadni računalniški miši.</w:t>
      </w:r>
    </w:p>
    <w:p w14:paraId="7F0F0F0E" w14:textId="77777777" w:rsidR="001E07C7" w:rsidRPr="001E07C7" w:rsidRDefault="001E07C7" w:rsidP="001E07C7">
      <w:pPr>
        <w:rPr>
          <w:rFonts w:ascii="Century Gothic" w:hAnsi="Century Gothic"/>
          <w:lang w:val="de-DE"/>
        </w:rPr>
      </w:pPr>
    </w:p>
    <w:p w14:paraId="7FC1779B" w14:textId="77777777" w:rsidR="001E07C7" w:rsidRDefault="001E07C7" w:rsidP="00013DF7">
      <w:pPr>
        <w:rPr>
          <w:lang w:val="de-DE"/>
        </w:rPr>
      </w:pPr>
    </w:p>
    <w:p w14:paraId="3C166853" w14:textId="77777777" w:rsidR="007E52BB" w:rsidRDefault="006B4726" w:rsidP="007E52BB">
      <w:pPr>
        <w:keepNext/>
      </w:pPr>
      <w:r>
        <w:rPr>
          <w:lang w:val="de-DE"/>
        </w:rPr>
        <w:pict w14:anchorId="51240B13">
          <v:shape id="_x0000_i1030" type="#_x0000_t75" style="width:126pt;height:59.25pt">
            <v:imagedata r:id="rId22" o:title="Image1"/>
          </v:shape>
        </w:pict>
      </w:r>
    </w:p>
    <w:p w14:paraId="42AD0B19" w14:textId="77777777" w:rsidR="00212F3A" w:rsidRDefault="007E52BB" w:rsidP="007E52BB">
      <w:pPr>
        <w:pStyle w:val="Caption"/>
      </w:pPr>
      <w:bookmarkStart w:id="16" w:name="_Toc232409945"/>
      <w:r>
        <w:t xml:space="preserve">Slika </w:t>
      </w:r>
      <w:fldSimple w:instr=" SEQ Slika \* ARABIC ">
        <w:r>
          <w:rPr>
            <w:noProof/>
          </w:rPr>
          <w:t>8</w:t>
        </w:r>
      </w:fldSimple>
      <w:r w:rsidR="00A7734E">
        <w:t xml:space="preserve"> mišk</w:t>
      </w:r>
      <w:r>
        <w:t>a na pren</w:t>
      </w:r>
      <w:r w:rsidR="00A7734E">
        <w:t>os</w:t>
      </w:r>
      <w:r>
        <w:t>niku</w:t>
      </w:r>
      <w:bookmarkEnd w:id="16"/>
    </w:p>
    <w:p w14:paraId="038F9AD9" w14:textId="77777777" w:rsidR="001E07C7" w:rsidRPr="00013DF7" w:rsidRDefault="001E07C7" w:rsidP="00013DF7">
      <w:pPr>
        <w:rPr>
          <w:lang w:val="de-DE"/>
        </w:rPr>
      </w:pPr>
    </w:p>
    <w:p w14:paraId="3734255D" w14:textId="77777777" w:rsidR="009A492F" w:rsidRDefault="009A492F" w:rsidP="009A492F">
      <w:pPr>
        <w:pStyle w:val="Heading1"/>
        <w:rPr>
          <w:rFonts w:ascii="Palatino Linotype" w:hAnsi="Palatino Linotype"/>
        </w:rPr>
      </w:pPr>
      <w:bookmarkStart w:id="17" w:name="_Toc232409954"/>
      <w:r>
        <w:rPr>
          <w:rFonts w:ascii="Palatino Linotype" w:hAnsi="Palatino Linotype"/>
        </w:rPr>
        <w:t>DELO Z MIŠKO</w:t>
      </w:r>
      <w:bookmarkEnd w:id="17"/>
    </w:p>
    <w:p w14:paraId="668A32E8" w14:textId="77777777" w:rsidR="00197A67" w:rsidRPr="00197A67" w:rsidRDefault="00197A67" w:rsidP="00197A67">
      <w:pPr>
        <w:pStyle w:val="NormalWeb"/>
        <w:rPr>
          <w:rFonts w:ascii="Century Gothic" w:hAnsi="Century Gothic"/>
        </w:rPr>
      </w:pPr>
      <w:r w:rsidRPr="00197A67">
        <w:rPr>
          <w:rFonts w:ascii="Century Gothic" w:hAnsi="Century Gothic"/>
        </w:rPr>
        <w:t>Osnovne akcije pri delu z miško so:</w:t>
      </w:r>
    </w:p>
    <w:p w14:paraId="5ECFCB1E" w14:textId="77777777" w:rsidR="00197A67" w:rsidRPr="00197A67" w:rsidRDefault="00197A67" w:rsidP="00197A67">
      <w:pPr>
        <w:numPr>
          <w:ilvl w:val="0"/>
          <w:numId w:val="1"/>
        </w:numPr>
        <w:spacing w:before="100" w:beforeAutospacing="1" w:after="100" w:afterAutospacing="1"/>
        <w:rPr>
          <w:rFonts w:ascii="Century Gothic" w:hAnsi="Century Gothic"/>
        </w:rPr>
      </w:pPr>
      <w:r w:rsidRPr="00197A67">
        <w:rPr>
          <w:rFonts w:ascii="Century Gothic" w:hAnsi="Century Gothic"/>
        </w:rPr>
        <w:t>klik</w:t>
      </w:r>
    </w:p>
    <w:p w14:paraId="64B019C2" w14:textId="77777777" w:rsidR="00197A67" w:rsidRPr="00197A67" w:rsidRDefault="00197A67" w:rsidP="00197A67">
      <w:pPr>
        <w:numPr>
          <w:ilvl w:val="0"/>
          <w:numId w:val="1"/>
        </w:numPr>
        <w:spacing w:before="100" w:beforeAutospacing="1" w:after="100" w:afterAutospacing="1"/>
        <w:rPr>
          <w:rFonts w:ascii="Century Gothic" w:hAnsi="Century Gothic"/>
        </w:rPr>
      </w:pPr>
      <w:r w:rsidRPr="00197A67">
        <w:rPr>
          <w:rFonts w:ascii="Century Gothic" w:hAnsi="Century Gothic"/>
        </w:rPr>
        <w:t>dvojni klik</w:t>
      </w:r>
    </w:p>
    <w:p w14:paraId="52D91BD7" w14:textId="77777777" w:rsidR="00197A67" w:rsidRPr="00197A67" w:rsidRDefault="00197A67" w:rsidP="00197A67">
      <w:pPr>
        <w:numPr>
          <w:ilvl w:val="0"/>
          <w:numId w:val="1"/>
        </w:numPr>
        <w:spacing w:before="100" w:beforeAutospacing="1" w:after="100" w:afterAutospacing="1"/>
        <w:rPr>
          <w:rFonts w:ascii="Century Gothic" w:hAnsi="Century Gothic"/>
        </w:rPr>
      </w:pPr>
      <w:r w:rsidRPr="00197A67">
        <w:rPr>
          <w:rFonts w:ascii="Century Gothic" w:hAnsi="Century Gothic"/>
        </w:rPr>
        <w:t>klik in vlek</w:t>
      </w:r>
    </w:p>
    <w:p w14:paraId="6E0DE450" w14:textId="77777777" w:rsidR="00197A67" w:rsidRPr="00197A67" w:rsidRDefault="00197A67" w:rsidP="00197A67">
      <w:pPr>
        <w:numPr>
          <w:ilvl w:val="0"/>
          <w:numId w:val="1"/>
        </w:numPr>
        <w:spacing w:before="100" w:beforeAutospacing="1" w:after="100" w:afterAutospacing="1"/>
        <w:rPr>
          <w:rFonts w:ascii="Century Gothic" w:hAnsi="Century Gothic"/>
        </w:rPr>
      </w:pPr>
      <w:r w:rsidRPr="00197A67">
        <w:rPr>
          <w:rFonts w:ascii="Century Gothic" w:hAnsi="Century Gothic"/>
        </w:rPr>
        <w:t>vrtenje kolesca</w:t>
      </w:r>
    </w:p>
    <w:p w14:paraId="25FCCFC5" w14:textId="77777777" w:rsidR="00197A67" w:rsidRDefault="00197A67" w:rsidP="00197A67">
      <w:pPr>
        <w:pStyle w:val="NormalWeb"/>
        <w:rPr>
          <w:rFonts w:ascii="Century Gothic" w:hAnsi="Century Gothic"/>
        </w:rPr>
      </w:pPr>
      <w:r w:rsidRPr="00197A67">
        <w:rPr>
          <w:rFonts w:ascii="Century Gothic" w:hAnsi="Century Gothic"/>
        </w:rPr>
        <w:t>Kaj in kako delamo z miško je odvisno od programa, s katerim trenutno delamo. Program mora prepoznati signale, ki prihajajo iz miške preko programskega gonilnika za miško.</w:t>
      </w:r>
    </w:p>
    <w:p w14:paraId="6EBB7209" w14:textId="77777777" w:rsidR="00DF01A4" w:rsidRDefault="00DF01A4" w:rsidP="00197A67">
      <w:pPr>
        <w:pStyle w:val="NormalWeb"/>
        <w:rPr>
          <w:rFonts w:ascii="Century Gothic" w:hAnsi="Century Gothic"/>
        </w:rPr>
      </w:pPr>
    </w:p>
    <w:p w14:paraId="2812A953" w14:textId="77777777" w:rsidR="00DF01A4" w:rsidRDefault="00DF01A4" w:rsidP="00DF01A4">
      <w:pPr>
        <w:pStyle w:val="Heading2"/>
      </w:pPr>
      <w:bookmarkStart w:id="18" w:name="_Toc232409955"/>
      <w:r>
        <w:t>Klik</w:t>
      </w:r>
      <w:bookmarkEnd w:id="18"/>
    </w:p>
    <w:p w14:paraId="6EF697E9" w14:textId="77777777" w:rsidR="00DF01A4" w:rsidRPr="000F1EB4" w:rsidRDefault="00DF01A4" w:rsidP="000F1EB4">
      <w:pPr>
        <w:ind w:firstLine="708"/>
        <w:rPr>
          <w:rFonts w:ascii="Century Gothic" w:hAnsi="Century Gothic"/>
        </w:rPr>
      </w:pPr>
      <w:r w:rsidRPr="000F1EB4">
        <w:rPr>
          <w:rFonts w:ascii="Century Gothic" w:hAnsi="Century Gothic"/>
        </w:rPr>
        <w:t xml:space="preserve">S </w:t>
      </w:r>
      <w:r w:rsidRPr="000F1EB4">
        <w:rPr>
          <w:rFonts w:ascii="Century Gothic" w:hAnsi="Century Gothic"/>
          <w:i/>
          <w:iCs/>
        </w:rPr>
        <w:t>klikom na levo tipko</w:t>
      </w:r>
      <w:r w:rsidRPr="000F1EB4">
        <w:rPr>
          <w:rFonts w:ascii="Century Gothic" w:hAnsi="Century Gothic"/>
        </w:rPr>
        <w:t xml:space="preserve"> navadno izbiramo objekte, gumbe, funkcije v menujih in označujemo besedilo, ki se ob tem shrani v »odložišče« (ang. </w:t>
      </w:r>
      <w:r w:rsidRPr="000F1EB4">
        <w:rPr>
          <w:rFonts w:ascii="Century Gothic" w:hAnsi="Century Gothic"/>
          <w:i/>
          <w:iCs/>
        </w:rPr>
        <w:t>clipboard</w:t>
      </w:r>
      <w:r w:rsidRPr="000F1EB4">
        <w:rPr>
          <w:rFonts w:ascii="Century Gothic" w:hAnsi="Century Gothic"/>
        </w:rPr>
        <w:t xml:space="preserve">). </w:t>
      </w:r>
      <w:r w:rsidRPr="000F1EB4">
        <w:rPr>
          <w:rFonts w:ascii="Century Gothic" w:hAnsi="Century Gothic"/>
          <w:i/>
          <w:iCs/>
        </w:rPr>
        <w:t>Klik na srednjo tipko</w:t>
      </w:r>
      <w:r w:rsidRPr="000F1EB4">
        <w:rPr>
          <w:rFonts w:ascii="Century Gothic" w:hAnsi="Century Gothic"/>
        </w:rPr>
        <w:t xml:space="preserve"> ima v odvisnosti od programa zelo različne funkcije. Praviloma pa pomeni funkcijo »prilepi« (ang. </w:t>
      </w:r>
      <w:r w:rsidRPr="000F1EB4">
        <w:rPr>
          <w:rFonts w:ascii="Century Gothic" w:hAnsi="Century Gothic"/>
          <w:i/>
          <w:iCs/>
        </w:rPr>
        <w:t>paste</w:t>
      </w:r>
      <w:r w:rsidRPr="000F1EB4">
        <w:rPr>
          <w:rFonts w:ascii="Century Gothic" w:hAnsi="Century Gothic"/>
        </w:rPr>
        <w:t xml:space="preserve">), kjer se na trenutno mesto vstavi vsebina iz odložišča. Zelo različne funkcije ima tudi </w:t>
      </w:r>
      <w:r w:rsidRPr="000F1EB4">
        <w:rPr>
          <w:rFonts w:ascii="Century Gothic" w:hAnsi="Century Gothic"/>
          <w:i/>
          <w:iCs/>
        </w:rPr>
        <w:t>klik na desno tipko</w:t>
      </w:r>
      <w:r w:rsidRPr="000F1EB4">
        <w:rPr>
          <w:rFonts w:ascii="Century Gothic" w:hAnsi="Century Gothic"/>
        </w:rPr>
        <w:t>, praviloma pa se odpre padajoči meni z dodatnimi možnostmi.</w:t>
      </w:r>
    </w:p>
    <w:p w14:paraId="052EBFC8" w14:textId="77777777" w:rsidR="000F1EB4" w:rsidRDefault="000F1EB4" w:rsidP="000F1EB4">
      <w:pPr>
        <w:rPr>
          <w:rFonts w:ascii="Century Gothic" w:hAnsi="Century Gothic"/>
        </w:rPr>
      </w:pPr>
    </w:p>
    <w:p w14:paraId="6D801220" w14:textId="77777777" w:rsidR="00A7734E" w:rsidRDefault="00A7734E" w:rsidP="000F1EB4">
      <w:pPr>
        <w:rPr>
          <w:rFonts w:ascii="Century Gothic" w:hAnsi="Century Gothic"/>
        </w:rPr>
      </w:pPr>
    </w:p>
    <w:p w14:paraId="654457D9" w14:textId="77777777" w:rsidR="00A7734E" w:rsidRDefault="00A7734E" w:rsidP="000F1EB4">
      <w:pPr>
        <w:rPr>
          <w:rFonts w:ascii="Century Gothic" w:hAnsi="Century Gothic"/>
        </w:rPr>
      </w:pPr>
    </w:p>
    <w:p w14:paraId="09EB1459" w14:textId="77777777" w:rsidR="00A7734E" w:rsidRDefault="00A7734E" w:rsidP="000F1EB4">
      <w:pPr>
        <w:rPr>
          <w:rFonts w:ascii="Century Gothic" w:hAnsi="Century Gothic"/>
        </w:rPr>
      </w:pPr>
    </w:p>
    <w:p w14:paraId="1A785F1E" w14:textId="77777777" w:rsidR="00A7734E" w:rsidRDefault="00A7734E" w:rsidP="000F1EB4">
      <w:pPr>
        <w:rPr>
          <w:rFonts w:ascii="Century Gothic" w:hAnsi="Century Gothic"/>
        </w:rPr>
      </w:pPr>
    </w:p>
    <w:p w14:paraId="16E5D200" w14:textId="77777777" w:rsidR="00A7734E" w:rsidRPr="000F1EB4" w:rsidRDefault="00A7734E" w:rsidP="000F1EB4">
      <w:pPr>
        <w:rPr>
          <w:rFonts w:ascii="Century Gothic" w:hAnsi="Century Gothic"/>
        </w:rPr>
      </w:pPr>
    </w:p>
    <w:p w14:paraId="09B60426" w14:textId="77777777" w:rsidR="00197A67" w:rsidRDefault="00004796" w:rsidP="00004796">
      <w:pPr>
        <w:pStyle w:val="Heading2"/>
      </w:pPr>
      <w:bookmarkStart w:id="19" w:name="_Toc232409956"/>
      <w:r>
        <w:t>Dvojni klik</w:t>
      </w:r>
      <w:bookmarkEnd w:id="19"/>
    </w:p>
    <w:p w14:paraId="26C9D77C" w14:textId="77777777" w:rsidR="00004796" w:rsidRDefault="00004796" w:rsidP="0013087E">
      <w:pPr>
        <w:ind w:firstLine="708"/>
        <w:rPr>
          <w:rFonts w:ascii="Century Gothic" w:hAnsi="Century Gothic"/>
        </w:rPr>
      </w:pPr>
      <w:r w:rsidRPr="00004796">
        <w:rPr>
          <w:rFonts w:ascii="Century Gothic" w:hAnsi="Century Gothic"/>
          <w:i/>
          <w:iCs/>
        </w:rPr>
        <w:t>Dvojni klík</w:t>
      </w:r>
      <w:r w:rsidRPr="00004796">
        <w:rPr>
          <w:rFonts w:ascii="Century Gothic" w:hAnsi="Century Gothic"/>
        </w:rPr>
        <w:t xml:space="preserve"> (pogovorno tudi »dvoklík«) je dvakratni klik na enega izmed gumbov na </w:t>
      </w:r>
      <w:r w:rsidRPr="00004796">
        <w:rPr>
          <w:rStyle w:val="Strong"/>
          <w:rFonts w:ascii="Century Gothic" w:hAnsi="Century Gothic"/>
        </w:rPr>
        <w:t>računalniški miški</w:t>
      </w:r>
      <w:r w:rsidRPr="00004796">
        <w:rPr>
          <w:rFonts w:ascii="Century Gothic" w:hAnsi="Century Gothic"/>
        </w:rPr>
        <w:t xml:space="preserve">, ki se naredi z določeno hitrostjo (po navadi v eni sekundi). Hitrost dvojnega klika je prilagodljiva, vendar je to odvisno od </w:t>
      </w:r>
      <w:r w:rsidRPr="0013087E">
        <w:rPr>
          <w:rFonts w:ascii="Century Gothic" w:hAnsi="Century Gothic"/>
        </w:rPr>
        <w:t>operacijskega sistema</w:t>
      </w:r>
      <w:r w:rsidRPr="00004796">
        <w:rPr>
          <w:rFonts w:ascii="Century Gothic" w:hAnsi="Century Gothic"/>
        </w:rPr>
        <w:t xml:space="preserve">. Po navadi dvojni klik sproži dogodke, kot so zagon </w:t>
      </w:r>
      <w:r w:rsidRPr="0013087E">
        <w:rPr>
          <w:rFonts w:ascii="Century Gothic" w:hAnsi="Century Gothic"/>
        </w:rPr>
        <w:t>programov</w:t>
      </w:r>
      <w:r w:rsidRPr="00004796">
        <w:rPr>
          <w:rFonts w:ascii="Century Gothic" w:hAnsi="Century Gothic"/>
        </w:rPr>
        <w:t xml:space="preserve">, ogledovanje </w:t>
      </w:r>
      <w:r w:rsidRPr="0013087E">
        <w:rPr>
          <w:rFonts w:ascii="Century Gothic" w:hAnsi="Century Gothic"/>
        </w:rPr>
        <w:t>datotek</w:t>
      </w:r>
      <w:r w:rsidRPr="00004796">
        <w:rPr>
          <w:rFonts w:ascii="Century Gothic" w:hAnsi="Century Gothic"/>
        </w:rPr>
        <w:t>, ipd. Če dvojno kliknemo po ikoni izvršljivega programa, se bo ta program zagnal. Dvoklik na ostale vrste datotek odpre datoteko v pripadajočem programu, seveda če je ustrezni program nameščen in je v nastavitvah ta tip datoteke povezan s programom.</w:t>
      </w:r>
    </w:p>
    <w:p w14:paraId="285C73EF" w14:textId="77777777" w:rsidR="000F1EB4" w:rsidRDefault="000F1EB4" w:rsidP="0013087E">
      <w:pPr>
        <w:ind w:firstLine="708"/>
        <w:rPr>
          <w:rFonts w:ascii="Century Gothic" w:hAnsi="Century Gothic"/>
        </w:rPr>
      </w:pPr>
    </w:p>
    <w:p w14:paraId="7DD86107" w14:textId="77777777" w:rsidR="000F1EB4" w:rsidRDefault="000F1EB4" w:rsidP="0013087E">
      <w:pPr>
        <w:ind w:firstLine="708"/>
        <w:rPr>
          <w:rFonts w:ascii="Century Gothic" w:hAnsi="Century Gothic"/>
        </w:rPr>
      </w:pPr>
    </w:p>
    <w:p w14:paraId="710F3523" w14:textId="77777777" w:rsidR="000F1EB4" w:rsidRDefault="000F1EB4" w:rsidP="000F1EB4">
      <w:pPr>
        <w:pStyle w:val="Heading2"/>
      </w:pPr>
      <w:bookmarkStart w:id="20" w:name="_Toc232409957"/>
      <w:r>
        <w:t>Vrtenje kolesca</w:t>
      </w:r>
      <w:bookmarkEnd w:id="20"/>
    </w:p>
    <w:p w14:paraId="6F76799F" w14:textId="77777777" w:rsidR="000F1EB4" w:rsidRPr="000F1EB4" w:rsidRDefault="000F1EB4" w:rsidP="000F1EB4">
      <w:pPr>
        <w:ind w:firstLine="708"/>
        <w:rPr>
          <w:rFonts w:ascii="Century Gothic" w:hAnsi="Century Gothic"/>
        </w:rPr>
      </w:pPr>
      <w:r w:rsidRPr="000F1EB4">
        <w:rPr>
          <w:rFonts w:ascii="Century Gothic" w:hAnsi="Century Gothic"/>
          <w:i/>
          <w:iCs/>
        </w:rPr>
        <w:t>Vrtenje kolesca</w:t>
      </w:r>
      <w:r w:rsidRPr="000F1EB4">
        <w:rPr>
          <w:rFonts w:ascii="Century Gothic" w:hAnsi="Century Gothic"/>
        </w:rPr>
        <w:t xml:space="preserve"> omogoča hitrejše premikanje po daljših dokumentih. Pri tem se premika samo </w:t>
      </w:r>
      <w:r w:rsidRPr="000F1EB4">
        <w:rPr>
          <w:rFonts w:ascii="Century Gothic" w:hAnsi="Century Gothic"/>
          <w:i/>
          <w:iCs/>
        </w:rPr>
        <w:t>okno</w:t>
      </w:r>
      <w:r w:rsidRPr="000F1EB4">
        <w:rPr>
          <w:rFonts w:ascii="Century Gothic" w:hAnsi="Century Gothic"/>
        </w:rPr>
        <w:t xml:space="preserve"> za vpogled v dokument, mesto kazalčka ostane na istem mestu! S pritiskom na kolesce se (odvisno od programa in različice OS) spremeni slika kazalčka in pozicioniranje kazalčka v zgornji del ekrana pomeni premikanje proti začetku dokumenta, premik v spodnji del pa proti koncu dokumenta. Ponoven pritisk na kolesce ukine to funkcijo in slika kazalčka postane normalna (odvisna od nastavitev).</w:t>
      </w:r>
    </w:p>
    <w:sectPr w:rsidR="000F1EB4" w:rsidRPr="000F1E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30F7A" w14:textId="77777777" w:rsidR="007A3657" w:rsidRDefault="007A3657">
      <w:r>
        <w:separator/>
      </w:r>
    </w:p>
  </w:endnote>
  <w:endnote w:type="continuationSeparator" w:id="0">
    <w:p w14:paraId="04B64D50" w14:textId="77777777" w:rsidR="007A3657" w:rsidRDefault="007A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EF24" w14:textId="77777777" w:rsidR="002E2FA1" w:rsidRDefault="002E2FA1" w:rsidP="00A36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0FA3D" w14:textId="77777777" w:rsidR="002E2FA1" w:rsidRDefault="002E2FA1" w:rsidP="002E2F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67F0" w14:textId="77777777" w:rsidR="002E2FA1" w:rsidRDefault="002E2FA1" w:rsidP="00A36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702D1D" w14:textId="77777777" w:rsidR="002E2FA1" w:rsidRDefault="002E2FA1" w:rsidP="002E2FA1">
    <w:pPr>
      <w:pStyle w:val="Footer"/>
      <w:ind w:right="360"/>
    </w:pPr>
    <w:r>
      <w:tab/>
    </w:r>
  </w:p>
  <w:p w14:paraId="117FA3F4" w14:textId="77777777" w:rsidR="00047029" w:rsidRDefault="00047029" w:rsidP="002E2FA1">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C449" w14:textId="77777777" w:rsidR="007A3657" w:rsidRDefault="007A3657">
      <w:r>
        <w:separator/>
      </w:r>
    </w:p>
  </w:footnote>
  <w:footnote w:type="continuationSeparator" w:id="0">
    <w:p w14:paraId="12B8FC2B" w14:textId="77777777" w:rsidR="007A3657" w:rsidRDefault="007A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B537F"/>
    <w:multiLevelType w:val="multilevel"/>
    <w:tmpl w:val="95AA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A4F"/>
    <w:rsid w:val="00004796"/>
    <w:rsid w:val="00013DF7"/>
    <w:rsid w:val="00047029"/>
    <w:rsid w:val="000F1EB4"/>
    <w:rsid w:val="000F77B6"/>
    <w:rsid w:val="0013087E"/>
    <w:rsid w:val="00197A67"/>
    <w:rsid w:val="001E07C7"/>
    <w:rsid w:val="00212F3A"/>
    <w:rsid w:val="002544DE"/>
    <w:rsid w:val="002C499C"/>
    <w:rsid w:val="002E2FA1"/>
    <w:rsid w:val="00343F54"/>
    <w:rsid w:val="003D3C04"/>
    <w:rsid w:val="004C00D9"/>
    <w:rsid w:val="005202CC"/>
    <w:rsid w:val="00575F7F"/>
    <w:rsid w:val="0059282D"/>
    <w:rsid w:val="005C7081"/>
    <w:rsid w:val="005F6C65"/>
    <w:rsid w:val="006B4726"/>
    <w:rsid w:val="006E5A29"/>
    <w:rsid w:val="00731466"/>
    <w:rsid w:val="00780B77"/>
    <w:rsid w:val="007A3657"/>
    <w:rsid w:val="007B635B"/>
    <w:rsid w:val="007C0DCF"/>
    <w:rsid w:val="007E52BB"/>
    <w:rsid w:val="00886809"/>
    <w:rsid w:val="008A5CE7"/>
    <w:rsid w:val="009A492F"/>
    <w:rsid w:val="009A672C"/>
    <w:rsid w:val="009E3A78"/>
    <w:rsid w:val="009F7E26"/>
    <w:rsid w:val="00A36C86"/>
    <w:rsid w:val="00A7734E"/>
    <w:rsid w:val="00A869F8"/>
    <w:rsid w:val="00AF6D80"/>
    <w:rsid w:val="00B34818"/>
    <w:rsid w:val="00BC4D45"/>
    <w:rsid w:val="00C5044D"/>
    <w:rsid w:val="00CB3B0E"/>
    <w:rsid w:val="00D000DE"/>
    <w:rsid w:val="00D72A4F"/>
    <w:rsid w:val="00DE445B"/>
    <w:rsid w:val="00DF01A4"/>
    <w:rsid w:val="00E2027B"/>
    <w:rsid w:val="00E41BD0"/>
    <w:rsid w:val="00EC396C"/>
    <w:rsid w:val="00F403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549CA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202C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13DF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0DE"/>
    <w:pPr>
      <w:tabs>
        <w:tab w:val="center" w:pos="4536"/>
        <w:tab w:val="right" w:pos="9072"/>
      </w:tabs>
    </w:pPr>
  </w:style>
  <w:style w:type="paragraph" w:styleId="Footer">
    <w:name w:val="footer"/>
    <w:basedOn w:val="Normal"/>
    <w:rsid w:val="00D000DE"/>
    <w:pPr>
      <w:tabs>
        <w:tab w:val="center" w:pos="4536"/>
        <w:tab w:val="right" w:pos="9072"/>
      </w:tabs>
    </w:pPr>
  </w:style>
  <w:style w:type="paragraph" w:styleId="TOC1">
    <w:name w:val="toc 1"/>
    <w:basedOn w:val="Normal"/>
    <w:next w:val="Normal"/>
    <w:autoRedefine/>
    <w:semiHidden/>
    <w:rsid w:val="005202CC"/>
  </w:style>
  <w:style w:type="character" w:styleId="Hyperlink">
    <w:name w:val="Hyperlink"/>
    <w:rsid w:val="005202CC"/>
    <w:rPr>
      <w:color w:val="0000FF"/>
      <w:u w:val="single"/>
    </w:rPr>
  </w:style>
  <w:style w:type="character" w:styleId="PageNumber">
    <w:name w:val="page number"/>
    <w:basedOn w:val="DefaultParagraphFont"/>
    <w:rsid w:val="008A5CE7"/>
  </w:style>
  <w:style w:type="paragraph" w:styleId="NormalWeb">
    <w:name w:val="Normal (Web)"/>
    <w:basedOn w:val="Normal"/>
    <w:rsid w:val="00197A67"/>
    <w:pPr>
      <w:spacing w:before="100" w:beforeAutospacing="1" w:after="100" w:afterAutospacing="1"/>
    </w:pPr>
  </w:style>
  <w:style w:type="paragraph" w:styleId="TOC2">
    <w:name w:val="toc 2"/>
    <w:basedOn w:val="Normal"/>
    <w:next w:val="Normal"/>
    <w:autoRedefine/>
    <w:semiHidden/>
    <w:rsid w:val="005F6C65"/>
    <w:pPr>
      <w:ind w:left="240"/>
    </w:pPr>
  </w:style>
  <w:style w:type="paragraph" w:styleId="Caption">
    <w:name w:val="caption"/>
    <w:basedOn w:val="Normal"/>
    <w:next w:val="Normal"/>
    <w:qFormat/>
    <w:rsid w:val="00AF6D80"/>
    <w:rPr>
      <w:b/>
      <w:bCs/>
      <w:sz w:val="20"/>
      <w:szCs w:val="20"/>
    </w:rPr>
  </w:style>
  <w:style w:type="paragraph" w:styleId="TableofFigures">
    <w:name w:val="table of figures"/>
    <w:basedOn w:val="Normal"/>
    <w:next w:val="Normal"/>
    <w:semiHidden/>
    <w:rsid w:val="00AF6D80"/>
  </w:style>
  <w:style w:type="character" w:styleId="Strong">
    <w:name w:val="Strong"/>
    <w:qFormat/>
    <w:rsid w:val="00004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5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wikipedia.org/wiki/Ra%C4%8Dunalni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l.wikipedia.org/w/index.php?title=Interaktivnost&amp;action=edit&amp;redlink=1"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en.wikipedia.org/wiki/Douglas_C._Engelbart"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Tipkovnic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l.wikipedia.org/wiki/Vhodne_naprav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Links>
    <vt:vector size="150" baseType="variant">
      <vt:variant>
        <vt:i4>3538978</vt:i4>
      </vt:variant>
      <vt:variant>
        <vt:i4>144</vt:i4>
      </vt:variant>
      <vt:variant>
        <vt:i4>0</vt:i4>
      </vt:variant>
      <vt:variant>
        <vt:i4>5</vt:i4>
      </vt:variant>
      <vt:variant>
        <vt:lpwstr>http://en.wikipedia.org/wiki/Douglas_C._Engelbart</vt:lpwstr>
      </vt:variant>
      <vt:variant>
        <vt:lpwstr/>
      </vt:variant>
      <vt:variant>
        <vt:i4>4390943</vt:i4>
      </vt:variant>
      <vt:variant>
        <vt:i4>135</vt:i4>
      </vt:variant>
      <vt:variant>
        <vt:i4>0</vt:i4>
      </vt:variant>
      <vt:variant>
        <vt:i4>5</vt:i4>
      </vt:variant>
      <vt:variant>
        <vt:lpwstr>http://sl.wikipedia.org/wiki/Ra%C4%8Dunalnik</vt:lpwstr>
      </vt:variant>
      <vt:variant>
        <vt:lpwstr/>
      </vt:variant>
      <vt:variant>
        <vt:i4>7143457</vt:i4>
      </vt:variant>
      <vt:variant>
        <vt:i4>132</vt:i4>
      </vt:variant>
      <vt:variant>
        <vt:i4>0</vt:i4>
      </vt:variant>
      <vt:variant>
        <vt:i4>5</vt:i4>
      </vt:variant>
      <vt:variant>
        <vt:lpwstr>http://sl.wikipedia.org/w/index.php?title=Interaktivnost&amp;action=edit&amp;redlink=1</vt:lpwstr>
      </vt:variant>
      <vt:variant>
        <vt:lpwstr/>
      </vt:variant>
      <vt:variant>
        <vt:i4>7274538</vt:i4>
      </vt:variant>
      <vt:variant>
        <vt:i4>129</vt:i4>
      </vt:variant>
      <vt:variant>
        <vt:i4>0</vt:i4>
      </vt:variant>
      <vt:variant>
        <vt:i4>5</vt:i4>
      </vt:variant>
      <vt:variant>
        <vt:lpwstr>http://sl.wikipedia.org/wiki/Tipkovnica</vt:lpwstr>
      </vt:variant>
      <vt:variant>
        <vt:lpwstr/>
      </vt:variant>
      <vt:variant>
        <vt:i4>4456481</vt:i4>
      </vt:variant>
      <vt:variant>
        <vt:i4>126</vt:i4>
      </vt:variant>
      <vt:variant>
        <vt:i4>0</vt:i4>
      </vt:variant>
      <vt:variant>
        <vt:i4>5</vt:i4>
      </vt:variant>
      <vt:variant>
        <vt:lpwstr>http://sl.wikipedia.org/wiki/Vhodne_naprave</vt:lpwstr>
      </vt:variant>
      <vt:variant>
        <vt:lpwstr/>
      </vt:variant>
      <vt:variant>
        <vt:i4>1900601</vt:i4>
      </vt:variant>
      <vt:variant>
        <vt:i4>119</vt:i4>
      </vt:variant>
      <vt:variant>
        <vt:i4>0</vt:i4>
      </vt:variant>
      <vt:variant>
        <vt:i4>5</vt:i4>
      </vt:variant>
      <vt:variant>
        <vt:lpwstr/>
      </vt:variant>
      <vt:variant>
        <vt:lpwstr>_Toc232409945</vt:lpwstr>
      </vt:variant>
      <vt:variant>
        <vt:i4>1900601</vt:i4>
      </vt:variant>
      <vt:variant>
        <vt:i4>113</vt:i4>
      </vt:variant>
      <vt:variant>
        <vt:i4>0</vt:i4>
      </vt:variant>
      <vt:variant>
        <vt:i4>5</vt:i4>
      </vt:variant>
      <vt:variant>
        <vt:lpwstr/>
      </vt:variant>
      <vt:variant>
        <vt:lpwstr>_Toc232409944</vt:lpwstr>
      </vt:variant>
      <vt:variant>
        <vt:i4>1900601</vt:i4>
      </vt:variant>
      <vt:variant>
        <vt:i4>107</vt:i4>
      </vt:variant>
      <vt:variant>
        <vt:i4>0</vt:i4>
      </vt:variant>
      <vt:variant>
        <vt:i4>5</vt:i4>
      </vt:variant>
      <vt:variant>
        <vt:lpwstr/>
      </vt:variant>
      <vt:variant>
        <vt:lpwstr>_Toc232409943</vt:lpwstr>
      </vt:variant>
      <vt:variant>
        <vt:i4>1900601</vt:i4>
      </vt:variant>
      <vt:variant>
        <vt:i4>101</vt:i4>
      </vt:variant>
      <vt:variant>
        <vt:i4>0</vt:i4>
      </vt:variant>
      <vt:variant>
        <vt:i4>5</vt:i4>
      </vt:variant>
      <vt:variant>
        <vt:lpwstr/>
      </vt:variant>
      <vt:variant>
        <vt:lpwstr>_Toc232409942</vt:lpwstr>
      </vt:variant>
      <vt:variant>
        <vt:i4>1900601</vt:i4>
      </vt:variant>
      <vt:variant>
        <vt:i4>95</vt:i4>
      </vt:variant>
      <vt:variant>
        <vt:i4>0</vt:i4>
      </vt:variant>
      <vt:variant>
        <vt:i4>5</vt:i4>
      </vt:variant>
      <vt:variant>
        <vt:lpwstr/>
      </vt:variant>
      <vt:variant>
        <vt:lpwstr>_Toc232409941</vt:lpwstr>
      </vt:variant>
      <vt:variant>
        <vt:i4>1900601</vt:i4>
      </vt:variant>
      <vt:variant>
        <vt:i4>89</vt:i4>
      </vt:variant>
      <vt:variant>
        <vt:i4>0</vt:i4>
      </vt:variant>
      <vt:variant>
        <vt:i4>5</vt:i4>
      </vt:variant>
      <vt:variant>
        <vt:lpwstr/>
      </vt:variant>
      <vt:variant>
        <vt:lpwstr>_Toc232409940</vt:lpwstr>
      </vt:variant>
      <vt:variant>
        <vt:i4>1703993</vt:i4>
      </vt:variant>
      <vt:variant>
        <vt:i4>83</vt:i4>
      </vt:variant>
      <vt:variant>
        <vt:i4>0</vt:i4>
      </vt:variant>
      <vt:variant>
        <vt:i4>5</vt:i4>
      </vt:variant>
      <vt:variant>
        <vt:lpwstr/>
      </vt:variant>
      <vt:variant>
        <vt:lpwstr>_Toc232409939</vt:lpwstr>
      </vt:variant>
      <vt:variant>
        <vt:i4>1703993</vt:i4>
      </vt:variant>
      <vt:variant>
        <vt:i4>77</vt:i4>
      </vt:variant>
      <vt:variant>
        <vt:i4>0</vt:i4>
      </vt:variant>
      <vt:variant>
        <vt:i4>5</vt:i4>
      </vt:variant>
      <vt:variant>
        <vt:lpwstr/>
      </vt:variant>
      <vt:variant>
        <vt:lpwstr>_Toc232409938</vt:lpwstr>
      </vt:variant>
      <vt:variant>
        <vt:i4>1835065</vt:i4>
      </vt:variant>
      <vt:variant>
        <vt:i4>68</vt:i4>
      </vt:variant>
      <vt:variant>
        <vt:i4>0</vt:i4>
      </vt:variant>
      <vt:variant>
        <vt:i4>5</vt:i4>
      </vt:variant>
      <vt:variant>
        <vt:lpwstr/>
      </vt:variant>
      <vt:variant>
        <vt:lpwstr>_Toc232409957</vt:lpwstr>
      </vt:variant>
      <vt:variant>
        <vt:i4>1835065</vt:i4>
      </vt:variant>
      <vt:variant>
        <vt:i4>62</vt:i4>
      </vt:variant>
      <vt:variant>
        <vt:i4>0</vt:i4>
      </vt:variant>
      <vt:variant>
        <vt:i4>5</vt:i4>
      </vt:variant>
      <vt:variant>
        <vt:lpwstr/>
      </vt:variant>
      <vt:variant>
        <vt:lpwstr>_Toc232409956</vt:lpwstr>
      </vt:variant>
      <vt:variant>
        <vt:i4>1835065</vt:i4>
      </vt:variant>
      <vt:variant>
        <vt:i4>56</vt:i4>
      </vt:variant>
      <vt:variant>
        <vt:i4>0</vt:i4>
      </vt:variant>
      <vt:variant>
        <vt:i4>5</vt:i4>
      </vt:variant>
      <vt:variant>
        <vt:lpwstr/>
      </vt:variant>
      <vt:variant>
        <vt:lpwstr>_Toc232409955</vt:lpwstr>
      </vt:variant>
      <vt:variant>
        <vt:i4>1835065</vt:i4>
      </vt:variant>
      <vt:variant>
        <vt:i4>50</vt:i4>
      </vt:variant>
      <vt:variant>
        <vt:i4>0</vt:i4>
      </vt:variant>
      <vt:variant>
        <vt:i4>5</vt:i4>
      </vt:variant>
      <vt:variant>
        <vt:lpwstr/>
      </vt:variant>
      <vt:variant>
        <vt:lpwstr>_Toc232409954</vt:lpwstr>
      </vt:variant>
      <vt:variant>
        <vt:i4>1835065</vt:i4>
      </vt:variant>
      <vt:variant>
        <vt:i4>44</vt:i4>
      </vt:variant>
      <vt:variant>
        <vt:i4>0</vt:i4>
      </vt:variant>
      <vt:variant>
        <vt:i4>5</vt:i4>
      </vt:variant>
      <vt:variant>
        <vt:lpwstr/>
      </vt:variant>
      <vt:variant>
        <vt:lpwstr>_Toc232409953</vt:lpwstr>
      </vt:variant>
      <vt:variant>
        <vt:i4>1835065</vt:i4>
      </vt:variant>
      <vt:variant>
        <vt:i4>38</vt:i4>
      </vt:variant>
      <vt:variant>
        <vt:i4>0</vt:i4>
      </vt:variant>
      <vt:variant>
        <vt:i4>5</vt:i4>
      </vt:variant>
      <vt:variant>
        <vt:lpwstr/>
      </vt:variant>
      <vt:variant>
        <vt:lpwstr>_Toc232409952</vt:lpwstr>
      </vt:variant>
      <vt:variant>
        <vt:i4>1835065</vt:i4>
      </vt:variant>
      <vt:variant>
        <vt:i4>32</vt:i4>
      </vt:variant>
      <vt:variant>
        <vt:i4>0</vt:i4>
      </vt:variant>
      <vt:variant>
        <vt:i4>5</vt:i4>
      </vt:variant>
      <vt:variant>
        <vt:lpwstr/>
      </vt:variant>
      <vt:variant>
        <vt:lpwstr>_Toc232409951</vt:lpwstr>
      </vt:variant>
      <vt:variant>
        <vt:i4>1835065</vt:i4>
      </vt:variant>
      <vt:variant>
        <vt:i4>26</vt:i4>
      </vt:variant>
      <vt:variant>
        <vt:i4>0</vt:i4>
      </vt:variant>
      <vt:variant>
        <vt:i4>5</vt:i4>
      </vt:variant>
      <vt:variant>
        <vt:lpwstr/>
      </vt:variant>
      <vt:variant>
        <vt:lpwstr>_Toc232409950</vt:lpwstr>
      </vt:variant>
      <vt:variant>
        <vt:i4>1900601</vt:i4>
      </vt:variant>
      <vt:variant>
        <vt:i4>20</vt:i4>
      </vt:variant>
      <vt:variant>
        <vt:i4>0</vt:i4>
      </vt:variant>
      <vt:variant>
        <vt:i4>5</vt:i4>
      </vt:variant>
      <vt:variant>
        <vt:lpwstr/>
      </vt:variant>
      <vt:variant>
        <vt:lpwstr>_Toc232409949</vt:lpwstr>
      </vt:variant>
      <vt:variant>
        <vt:i4>1900601</vt:i4>
      </vt:variant>
      <vt:variant>
        <vt:i4>14</vt:i4>
      </vt:variant>
      <vt:variant>
        <vt:i4>0</vt:i4>
      </vt:variant>
      <vt:variant>
        <vt:i4>5</vt:i4>
      </vt:variant>
      <vt:variant>
        <vt:lpwstr/>
      </vt:variant>
      <vt:variant>
        <vt:lpwstr>_Toc232409948</vt:lpwstr>
      </vt:variant>
      <vt:variant>
        <vt:i4>1900601</vt:i4>
      </vt:variant>
      <vt:variant>
        <vt:i4>8</vt:i4>
      </vt:variant>
      <vt:variant>
        <vt:i4>0</vt:i4>
      </vt:variant>
      <vt:variant>
        <vt:i4>5</vt:i4>
      </vt:variant>
      <vt:variant>
        <vt:lpwstr/>
      </vt:variant>
      <vt:variant>
        <vt:lpwstr>_Toc232409947</vt:lpwstr>
      </vt:variant>
      <vt:variant>
        <vt:i4>1900601</vt:i4>
      </vt:variant>
      <vt:variant>
        <vt:i4>2</vt:i4>
      </vt:variant>
      <vt:variant>
        <vt:i4>0</vt:i4>
      </vt:variant>
      <vt:variant>
        <vt:i4>5</vt:i4>
      </vt:variant>
      <vt:variant>
        <vt:lpwstr/>
      </vt:variant>
      <vt:variant>
        <vt:lpwstr>_Toc232409946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