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1759" w14:textId="77777777" w:rsidR="000A2801" w:rsidRDefault="0064770E" w:rsidP="00C62D97">
      <w:pPr>
        <w:jc w:val="right"/>
        <w:rPr>
          <w:rFonts w:ascii="Verdana" w:hAnsi="Verdana"/>
        </w:rPr>
      </w:pPr>
      <w:bookmarkStart w:id="0" w:name="_GoBack"/>
      <w:bookmarkEnd w:id="0"/>
      <w:r>
        <w:rPr>
          <w:rFonts w:ascii="Verdana" w:hAnsi="Verdana"/>
        </w:rPr>
        <w:t>Srednja šola Krško</w:t>
      </w:r>
      <w:r w:rsidR="000A2801">
        <w:rPr>
          <w:rFonts w:ascii="Verdana" w:hAnsi="Verdana"/>
        </w:rPr>
        <w:tab/>
      </w:r>
      <w:r w:rsidR="000A2801">
        <w:rPr>
          <w:rFonts w:ascii="Verdana" w:hAnsi="Verdana"/>
        </w:rPr>
        <w:tab/>
      </w:r>
      <w:r w:rsidR="000A2801">
        <w:rPr>
          <w:rFonts w:ascii="Verdana" w:hAnsi="Verdana"/>
        </w:rPr>
        <w:tab/>
      </w:r>
      <w:r w:rsidR="000A2801">
        <w:rPr>
          <w:rFonts w:ascii="Verdana" w:hAnsi="Verdana"/>
        </w:rPr>
        <w:tab/>
      </w:r>
      <w:r w:rsidR="000A2801">
        <w:rPr>
          <w:rFonts w:ascii="Verdana" w:hAnsi="Verdana"/>
        </w:rPr>
        <w:tab/>
      </w:r>
      <w:r w:rsidR="000A2801">
        <w:rPr>
          <w:rFonts w:ascii="Verdana" w:hAnsi="Verdana"/>
        </w:rPr>
        <w:tab/>
      </w:r>
      <w:r w:rsidR="000A2801">
        <w:rPr>
          <w:rFonts w:ascii="Verdana" w:hAnsi="Verdana"/>
        </w:rPr>
        <w:tab/>
        <w:t xml:space="preserve">   Predmet: RAD</w:t>
      </w:r>
    </w:p>
    <w:p w14:paraId="59AB9FDA" w14:textId="77777777" w:rsidR="004218DF" w:rsidRDefault="004218DF" w:rsidP="000A2801">
      <w:pPr>
        <w:rPr>
          <w:rFonts w:ascii="Verdana" w:hAnsi="Verdana"/>
        </w:rPr>
      </w:pPr>
    </w:p>
    <w:p w14:paraId="282044F7" w14:textId="77777777" w:rsidR="000A2801" w:rsidRPr="0064770E" w:rsidRDefault="000A2801" w:rsidP="000A2801">
      <w:pPr>
        <w:jc w:val="center"/>
        <w:rPr>
          <w:rFonts w:ascii="Verdana" w:hAnsi="Verdana"/>
        </w:rPr>
      </w:pPr>
      <w:r>
        <w:rPr>
          <w:rFonts w:ascii="Verdana" w:hAnsi="Verdana"/>
        </w:rPr>
        <w:t>Seminarska naloga</w:t>
      </w:r>
    </w:p>
    <w:p w14:paraId="7902783E" w14:textId="77777777" w:rsidR="0064770E" w:rsidRDefault="0064770E" w:rsidP="0064770E">
      <w:pPr>
        <w:rPr>
          <w:sz w:val="22"/>
          <w:szCs w:val="22"/>
        </w:rPr>
      </w:pPr>
    </w:p>
    <w:p w14:paraId="6ECBCB6C" w14:textId="77777777" w:rsidR="0064770E" w:rsidRDefault="0064770E" w:rsidP="0064770E">
      <w:pPr>
        <w:rPr>
          <w:sz w:val="22"/>
          <w:szCs w:val="22"/>
        </w:rPr>
      </w:pPr>
    </w:p>
    <w:p w14:paraId="1B47D377" w14:textId="77777777" w:rsidR="0064770E" w:rsidRDefault="0064770E" w:rsidP="000A2801">
      <w:pPr>
        <w:rPr>
          <w:sz w:val="22"/>
          <w:szCs w:val="22"/>
        </w:rPr>
      </w:pPr>
    </w:p>
    <w:p w14:paraId="2D883EFE" w14:textId="77777777" w:rsidR="0064770E" w:rsidRDefault="0064770E" w:rsidP="0064770E">
      <w:pPr>
        <w:jc w:val="center"/>
        <w:rPr>
          <w:sz w:val="22"/>
          <w:szCs w:val="22"/>
        </w:rPr>
      </w:pPr>
    </w:p>
    <w:p w14:paraId="5EE56A0B" w14:textId="77777777" w:rsidR="0064770E" w:rsidRDefault="0064770E" w:rsidP="0064770E">
      <w:pPr>
        <w:jc w:val="center"/>
        <w:rPr>
          <w:sz w:val="22"/>
          <w:szCs w:val="22"/>
        </w:rPr>
      </w:pPr>
    </w:p>
    <w:p w14:paraId="222204AF" w14:textId="77777777" w:rsidR="0064770E" w:rsidRDefault="0064770E" w:rsidP="0064770E">
      <w:pPr>
        <w:jc w:val="center"/>
        <w:rPr>
          <w:sz w:val="22"/>
          <w:szCs w:val="22"/>
        </w:rPr>
      </w:pPr>
    </w:p>
    <w:p w14:paraId="0E1A7B81" w14:textId="77777777" w:rsidR="0064770E" w:rsidRDefault="0064770E" w:rsidP="0064770E">
      <w:pPr>
        <w:jc w:val="center"/>
        <w:rPr>
          <w:sz w:val="22"/>
          <w:szCs w:val="22"/>
        </w:rPr>
      </w:pPr>
    </w:p>
    <w:p w14:paraId="2900B3BF" w14:textId="77777777" w:rsidR="0064770E" w:rsidRDefault="00AB5153" w:rsidP="00C00EF1">
      <w:pPr>
        <w:pStyle w:val="Heading1"/>
        <w:jc w:val="center"/>
      </w:pPr>
      <w:bookmarkStart w:id="1" w:name="_Toc90822047"/>
      <w:r>
        <w:pict w14:anchorId="42AAA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76.5pt;height:40.5pt" fillcolor="#063" strokecolor="green">
            <v:fill r:id="rId7" o:title="Papirnata vreča" type="tile"/>
            <v:shadow on="t" type="perspective" color="#c7dfd3" opacity="52429f" origin="-.5,-.5" offset="-26pt,-36pt" matrix="1.25,,,1.25"/>
            <v:textpath style="font-family:&quot;Times New Roman&quot;;v-text-kern:t" trim="t" fitpath="t" string="Rami"/>
          </v:shape>
        </w:pict>
      </w:r>
      <w:bookmarkEnd w:id="1"/>
    </w:p>
    <w:p w14:paraId="1AFC5C7D" w14:textId="77777777" w:rsidR="0064770E" w:rsidRDefault="0064770E" w:rsidP="0064770E">
      <w:pPr>
        <w:jc w:val="center"/>
        <w:rPr>
          <w:sz w:val="22"/>
          <w:szCs w:val="22"/>
        </w:rPr>
      </w:pPr>
    </w:p>
    <w:p w14:paraId="5E74E06E" w14:textId="77777777" w:rsidR="0064770E" w:rsidRDefault="0064770E" w:rsidP="0064770E">
      <w:pPr>
        <w:jc w:val="center"/>
        <w:rPr>
          <w:sz w:val="22"/>
          <w:szCs w:val="22"/>
        </w:rPr>
      </w:pPr>
    </w:p>
    <w:p w14:paraId="44D2BE91" w14:textId="77777777" w:rsidR="0064770E" w:rsidRDefault="0064770E" w:rsidP="0064770E">
      <w:pPr>
        <w:jc w:val="center"/>
        <w:rPr>
          <w:sz w:val="22"/>
          <w:szCs w:val="22"/>
        </w:rPr>
      </w:pPr>
    </w:p>
    <w:p w14:paraId="63E59C03" w14:textId="77777777" w:rsidR="0064770E" w:rsidRDefault="0064770E" w:rsidP="0064770E">
      <w:pPr>
        <w:jc w:val="center"/>
        <w:rPr>
          <w:sz w:val="22"/>
          <w:szCs w:val="22"/>
        </w:rPr>
      </w:pPr>
    </w:p>
    <w:p w14:paraId="7A9F0909" w14:textId="77777777" w:rsidR="002A4BD7" w:rsidRDefault="002A4BD7" w:rsidP="00C96DC6">
      <w:pPr>
        <w:ind w:firstLine="708"/>
        <w:rPr>
          <w:sz w:val="22"/>
          <w:szCs w:val="22"/>
        </w:rPr>
      </w:pPr>
    </w:p>
    <w:p w14:paraId="422A9854" w14:textId="77777777" w:rsidR="00F1729E" w:rsidRDefault="00F1729E" w:rsidP="00C96DC6">
      <w:pPr>
        <w:ind w:firstLine="708"/>
        <w:rPr>
          <w:sz w:val="22"/>
          <w:szCs w:val="22"/>
        </w:rPr>
      </w:pPr>
    </w:p>
    <w:p w14:paraId="7722A44E" w14:textId="77777777" w:rsidR="00F1729E" w:rsidRDefault="00F1729E" w:rsidP="00C96DC6">
      <w:pPr>
        <w:ind w:firstLine="708"/>
        <w:rPr>
          <w:sz w:val="22"/>
          <w:szCs w:val="22"/>
        </w:rPr>
      </w:pPr>
    </w:p>
    <w:p w14:paraId="070643B8" w14:textId="77777777" w:rsidR="0064770E" w:rsidRDefault="00AB5153" w:rsidP="00C96DC6">
      <w:pPr>
        <w:ind w:firstLine="708"/>
        <w:rPr>
          <w:sz w:val="22"/>
          <w:szCs w:val="22"/>
        </w:rPr>
      </w:pPr>
      <w:r>
        <w:rPr>
          <w:sz w:val="22"/>
          <w:szCs w:val="22"/>
        </w:rPr>
        <w:pict w14:anchorId="2762BB04">
          <v:shape id="_x0000_i1027" type="#_x0000_t75" style="width:120pt;height:120pt">
            <v:imagedata r:id="rId8" o:title="6944"/>
          </v:shape>
        </w:pict>
      </w:r>
      <w:r>
        <w:rPr>
          <w:sz w:val="22"/>
          <w:szCs w:val="22"/>
        </w:rPr>
        <w:pict w14:anchorId="11AD5D93">
          <v:shape id="_x0000_i1028" type="#_x0000_t75" style="width:112.5pt;height:112.5pt">
            <v:imagedata r:id="rId9" o:title="image"/>
          </v:shape>
        </w:pict>
      </w:r>
      <w:r>
        <w:rPr>
          <w:sz w:val="22"/>
          <w:szCs w:val="22"/>
        </w:rPr>
        <w:pict w14:anchorId="42EB9111">
          <v:shape id="_x0000_i1029" type="#_x0000_t75" style="width:154.5pt;height:114.75pt">
            <v:imagedata r:id="rId10" o:title="6264"/>
          </v:shape>
        </w:pict>
      </w:r>
    </w:p>
    <w:p w14:paraId="1660953B" w14:textId="77777777" w:rsidR="0064770E" w:rsidRDefault="0064770E" w:rsidP="0064770E">
      <w:pPr>
        <w:jc w:val="center"/>
        <w:rPr>
          <w:sz w:val="22"/>
          <w:szCs w:val="22"/>
        </w:rPr>
      </w:pPr>
    </w:p>
    <w:p w14:paraId="1249B26E" w14:textId="77777777" w:rsidR="0064770E" w:rsidRDefault="0064770E" w:rsidP="0064770E">
      <w:pPr>
        <w:jc w:val="center"/>
        <w:rPr>
          <w:sz w:val="22"/>
          <w:szCs w:val="22"/>
        </w:rPr>
      </w:pPr>
    </w:p>
    <w:p w14:paraId="304EF011" w14:textId="77777777" w:rsidR="0064770E" w:rsidRDefault="0064770E" w:rsidP="0064770E">
      <w:pPr>
        <w:jc w:val="center"/>
        <w:rPr>
          <w:sz w:val="22"/>
          <w:szCs w:val="22"/>
        </w:rPr>
      </w:pPr>
    </w:p>
    <w:p w14:paraId="5F5C884D" w14:textId="77777777" w:rsidR="0064770E" w:rsidRDefault="0064770E" w:rsidP="0064770E">
      <w:pPr>
        <w:jc w:val="center"/>
        <w:rPr>
          <w:sz w:val="22"/>
          <w:szCs w:val="22"/>
        </w:rPr>
      </w:pPr>
    </w:p>
    <w:p w14:paraId="7BE5E0CA" w14:textId="77777777" w:rsidR="0064770E" w:rsidRDefault="0064770E" w:rsidP="0064770E">
      <w:pPr>
        <w:jc w:val="center"/>
        <w:rPr>
          <w:sz w:val="22"/>
          <w:szCs w:val="22"/>
        </w:rPr>
      </w:pPr>
    </w:p>
    <w:p w14:paraId="3CED9806" w14:textId="77777777" w:rsidR="0064770E" w:rsidRDefault="0064770E" w:rsidP="0064770E">
      <w:pPr>
        <w:jc w:val="center"/>
        <w:rPr>
          <w:sz w:val="22"/>
          <w:szCs w:val="22"/>
        </w:rPr>
      </w:pPr>
    </w:p>
    <w:p w14:paraId="01EDF4BA" w14:textId="77777777" w:rsidR="0064770E" w:rsidRDefault="0064770E" w:rsidP="0064770E">
      <w:pPr>
        <w:jc w:val="center"/>
        <w:rPr>
          <w:sz w:val="22"/>
          <w:szCs w:val="22"/>
        </w:rPr>
      </w:pPr>
    </w:p>
    <w:p w14:paraId="20D22F2E" w14:textId="77777777" w:rsidR="0064770E" w:rsidRDefault="0064770E" w:rsidP="0064770E">
      <w:pPr>
        <w:jc w:val="center"/>
        <w:rPr>
          <w:sz w:val="22"/>
          <w:szCs w:val="22"/>
        </w:rPr>
      </w:pPr>
    </w:p>
    <w:p w14:paraId="3A68C69D" w14:textId="77777777" w:rsidR="0064770E" w:rsidRDefault="0064770E" w:rsidP="0064770E">
      <w:pPr>
        <w:jc w:val="center"/>
        <w:rPr>
          <w:sz w:val="22"/>
          <w:szCs w:val="22"/>
        </w:rPr>
      </w:pPr>
    </w:p>
    <w:p w14:paraId="609849C7" w14:textId="77777777" w:rsidR="0064770E" w:rsidRDefault="0064770E" w:rsidP="0064770E">
      <w:pPr>
        <w:jc w:val="center"/>
        <w:rPr>
          <w:sz w:val="22"/>
          <w:szCs w:val="22"/>
        </w:rPr>
      </w:pPr>
    </w:p>
    <w:p w14:paraId="4D5341D7" w14:textId="77777777" w:rsidR="0064770E" w:rsidRDefault="0064770E" w:rsidP="0064770E">
      <w:pPr>
        <w:jc w:val="center"/>
        <w:rPr>
          <w:sz w:val="22"/>
          <w:szCs w:val="22"/>
        </w:rPr>
      </w:pPr>
    </w:p>
    <w:p w14:paraId="0E11BA30" w14:textId="77777777" w:rsidR="0064770E" w:rsidRDefault="0064770E" w:rsidP="0064770E">
      <w:pPr>
        <w:jc w:val="center"/>
        <w:rPr>
          <w:sz w:val="22"/>
          <w:szCs w:val="22"/>
        </w:rPr>
      </w:pPr>
    </w:p>
    <w:p w14:paraId="59207830" w14:textId="77777777" w:rsidR="0064770E" w:rsidRDefault="0064770E" w:rsidP="0064770E">
      <w:pPr>
        <w:jc w:val="center"/>
        <w:rPr>
          <w:sz w:val="22"/>
          <w:szCs w:val="22"/>
        </w:rPr>
      </w:pPr>
    </w:p>
    <w:p w14:paraId="4DAF9E7B" w14:textId="77777777" w:rsidR="0064770E" w:rsidRDefault="0064770E" w:rsidP="0064770E">
      <w:pPr>
        <w:jc w:val="center"/>
        <w:rPr>
          <w:sz w:val="22"/>
          <w:szCs w:val="22"/>
        </w:rPr>
      </w:pPr>
    </w:p>
    <w:p w14:paraId="655FB4BD" w14:textId="77777777" w:rsidR="00C96DC6" w:rsidRDefault="00C96DC6" w:rsidP="0064770E">
      <w:pPr>
        <w:rPr>
          <w:sz w:val="22"/>
          <w:szCs w:val="22"/>
        </w:rPr>
      </w:pPr>
    </w:p>
    <w:p w14:paraId="23A5B19F" w14:textId="77777777" w:rsidR="00C96DC6" w:rsidRDefault="00C96DC6" w:rsidP="0064770E">
      <w:pPr>
        <w:rPr>
          <w:sz w:val="22"/>
          <w:szCs w:val="22"/>
        </w:rPr>
      </w:pPr>
    </w:p>
    <w:p w14:paraId="269BD703" w14:textId="77777777" w:rsidR="00C96DC6" w:rsidRDefault="00C96DC6" w:rsidP="0064770E">
      <w:pPr>
        <w:rPr>
          <w:sz w:val="22"/>
          <w:szCs w:val="22"/>
        </w:rPr>
      </w:pPr>
    </w:p>
    <w:p w14:paraId="4394550C" w14:textId="77777777" w:rsidR="00C96DC6" w:rsidRDefault="00C96DC6" w:rsidP="0064770E">
      <w:pPr>
        <w:rPr>
          <w:sz w:val="22"/>
          <w:szCs w:val="22"/>
        </w:rPr>
      </w:pPr>
    </w:p>
    <w:p w14:paraId="2C8F87B9" w14:textId="77777777" w:rsidR="00C96DC6" w:rsidRDefault="00C96DC6" w:rsidP="0064770E">
      <w:pPr>
        <w:rPr>
          <w:sz w:val="22"/>
          <w:szCs w:val="22"/>
        </w:rPr>
      </w:pPr>
    </w:p>
    <w:p w14:paraId="1956A04C" w14:textId="239E9106" w:rsidR="00805B0C" w:rsidRDefault="002C6F8A" w:rsidP="0064770E">
      <w:pPr>
        <w:rPr>
          <w:sz w:val="22"/>
          <w:szCs w:val="22"/>
        </w:rPr>
      </w:pPr>
      <w:r>
        <w:rPr>
          <w:sz w:val="22"/>
          <w:szCs w:val="22"/>
        </w:rPr>
        <w:t xml:space="preserve"> </w:t>
      </w:r>
      <w:r w:rsidR="009D0E73">
        <w:rPr>
          <w:sz w:val="22"/>
          <w:szCs w:val="22"/>
        </w:rPr>
        <w:tab/>
      </w:r>
      <w:r w:rsidR="009D0E73">
        <w:rPr>
          <w:sz w:val="22"/>
          <w:szCs w:val="22"/>
        </w:rPr>
        <w:tab/>
      </w:r>
      <w:r w:rsidR="009D0E73">
        <w:rPr>
          <w:sz w:val="22"/>
          <w:szCs w:val="22"/>
        </w:rPr>
        <w:tab/>
      </w:r>
      <w:r w:rsidR="009D0E73">
        <w:rPr>
          <w:sz w:val="22"/>
          <w:szCs w:val="22"/>
        </w:rPr>
        <w:tab/>
      </w:r>
      <w:r w:rsidR="009D0E73">
        <w:rPr>
          <w:sz w:val="22"/>
          <w:szCs w:val="22"/>
        </w:rPr>
        <w:tab/>
      </w:r>
      <w:r w:rsidR="009D0E73">
        <w:rPr>
          <w:sz w:val="22"/>
          <w:szCs w:val="22"/>
        </w:rPr>
        <w:tab/>
      </w:r>
      <w:r w:rsidR="00C62D97">
        <w:rPr>
          <w:sz w:val="22"/>
          <w:szCs w:val="22"/>
        </w:rPr>
        <w:tab/>
      </w:r>
    </w:p>
    <w:p w14:paraId="2B504027" w14:textId="77777777" w:rsidR="00FF5D29" w:rsidRDefault="00AB5153" w:rsidP="001C1AF0">
      <w:pPr>
        <w:pStyle w:val="Heading1"/>
        <w:jc w:val="center"/>
      </w:pPr>
      <w:bookmarkStart w:id="2" w:name="_Toc90822048"/>
      <w:r>
        <w:lastRenderedPageBreak/>
        <w:pict w14:anchorId="622909A6">
          <v:shape id="_x0000_i1030" type="#_x0000_t136" style="width:223.5pt;height:29.25pt" stroked="f">
            <v:fill color2="#aaa" type="gradient"/>
            <v:shadow on="t" color="#4d4d4d" opacity="52429f" offset=",3pt"/>
            <v:textpath style="font-family:&quot;Arial Black&quot;;font-size:20pt;v-text-spacing:78650f;v-text-kern:t" trim="t" fitpath="t" string="Spomin, koliko, kaj?"/>
          </v:shape>
        </w:pict>
      </w:r>
      <w:bookmarkEnd w:id="2"/>
    </w:p>
    <w:p w14:paraId="40B9E904" w14:textId="77777777" w:rsidR="00FF5D29" w:rsidRDefault="00FF5D29" w:rsidP="001D46CD"/>
    <w:p w14:paraId="372D17EB" w14:textId="77777777" w:rsidR="006A0DC4" w:rsidRDefault="006A0DC4" w:rsidP="001D46CD"/>
    <w:p w14:paraId="57FB6790" w14:textId="77777777" w:rsidR="00FF5D29" w:rsidRDefault="006A0DC4" w:rsidP="00C62D97">
      <w:pPr>
        <w:ind w:firstLine="180"/>
        <w:jc w:val="both"/>
      </w:pPr>
      <w:r>
        <w:t>Za vse, ki smo že kdaj šarili po računalniku, nam je zgornja slika dobro poznata. Za tiste, ki pa se na delovanje rama ne spoznate ravno najbolj, vam bo ta seminarska naloga v pomoč.</w:t>
      </w:r>
    </w:p>
    <w:p w14:paraId="62C0ED4E" w14:textId="77777777" w:rsidR="00E60CF2" w:rsidRDefault="00E60CF2" w:rsidP="00C62D97">
      <w:pPr>
        <w:jc w:val="both"/>
      </w:pPr>
    </w:p>
    <w:p w14:paraId="1E5CBC0E" w14:textId="77777777" w:rsidR="006A0DC4" w:rsidRDefault="006A0DC4" w:rsidP="00C62D97">
      <w:pPr>
        <w:jc w:val="both"/>
      </w:pPr>
      <w:r>
        <w:t>Najprej pojasnimo nekaj osnovnih pojmov:</w:t>
      </w:r>
    </w:p>
    <w:p w14:paraId="66A71C15" w14:textId="77777777" w:rsidR="006A0DC4" w:rsidRDefault="006A0DC4" w:rsidP="00C62D97">
      <w:pPr>
        <w:jc w:val="both"/>
        <w:rPr>
          <w:rStyle w:val="articlebody"/>
          <w:b/>
          <w:bCs/>
        </w:rPr>
      </w:pPr>
      <w:r>
        <w:t xml:space="preserve">Ram: </w:t>
      </w:r>
      <w:r>
        <w:rPr>
          <w:rStyle w:val="articlebody"/>
          <w:b/>
          <w:bCs/>
        </w:rPr>
        <w:t>Random access memory.</w:t>
      </w:r>
    </w:p>
    <w:p w14:paraId="33ED37E8" w14:textId="77777777" w:rsidR="006A0DC4" w:rsidRDefault="006A0DC4" w:rsidP="00C62D97">
      <w:pPr>
        <w:jc w:val="both"/>
        <w:rPr>
          <w:rStyle w:val="articlebody"/>
          <w:bCs/>
        </w:rPr>
      </w:pPr>
      <w:r>
        <w:rPr>
          <w:rStyle w:val="articlebody"/>
          <w:bCs/>
        </w:rPr>
        <w:t xml:space="preserve">Če bi to kratico nekako prevedli v slovenščino, bi zvenelo kot </w:t>
      </w:r>
      <w:r w:rsidR="001D46CD">
        <w:rPr>
          <w:rStyle w:val="articlebody"/>
          <w:bCs/>
          <w:u w:val="single"/>
        </w:rPr>
        <w:t>delovni spomin</w:t>
      </w:r>
      <w:r>
        <w:rPr>
          <w:rStyle w:val="articlebody"/>
          <w:bCs/>
          <w:u w:val="single"/>
        </w:rPr>
        <w:t>.</w:t>
      </w:r>
    </w:p>
    <w:p w14:paraId="2E8696CD" w14:textId="77777777" w:rsidR="00925D84" w:rsidRDefault="006A0DC4" w:rsidP="00C62D97">
      <w:pPr>
        <w:jc w:val="both"/>
        <w:rPr>
          <w:rStyle w:val="articlebody"/>
          <w:bCs/>
        </w:rPr>
      </w:pPr>
      <w:r>
        <w:rPr>
          <w:rStyle w:val="articlebody"/>
          <w:bCs/>
        </w:rPr>
        <w:t>Ram in procesor sta vedno v neposredni komunikaciji.</w:t>
      </w:r>
      <w:r w:rsidR="00925D84">
        <w:rPr>
          <w:rStyle w:val="articlebody"/>
          <w:bCs/>
        </w:rPr>
        <w:t xml:space="preserve"> Hitrejši kot je ram, hitreje bo deloval tudi procesor.</w:t>
      </w:r>
    </w:p>
    <w:p w14:paraId="7C53EFF0" w14:textId="77777777" w:rsidR="00B263F5" w:rsidRDefault="00925D84" w:rsidP="00C62D97">
      <w:pPr>
        <w:jc w:val="both"/>
        <w:rPr>
          <w:rStyle w:val="articlebody"/>
          <w:bCs/>
        </w:rPr>
      </w:pPr>
      <w:r>
        <w:rPr>
          <w:rStyle w:val="articlebody"/>
          <w:bCs/>
        </w:rPr>
        <w:t xml:space="preserve">Še pred dvema letoma, nismo vedeli kater pomnilnik bo v vsakem sodobnem računalniku. Sedaj je jasno, da je </w:t>
      </w:r>
      <w:r>
        <w:rPr>
          <w:rStyle w:val="articlebody"/>
          <w:bCs/>
          <w:u w:val="single"/>
        </w:rPr>
        <w:t>DDR</w:t>
      </w:r>
      <w:r w:rsidR="00551C6D" w:rsidRPr="00551C6D">
        <w:rPr>
          <w:rStyle w:val="articlebody"/>
          <w:bCs/>
        </w:rPr>
        <w:t xml:space="preserve"> (</w:t>
      </w:r>
      <w:r w:rsidR="00551C6D">
        <w:rPr>
          <w:rStyle w:val="articlebody"/>
          <w:b/>
          <w:bCs/>
        </w:rPr>
        <w:t>double data r</w:t>
      </w:r>
      <w:r w:rsidR="00551C6D" w:rsidRPr="00551C6D">
        <w:rPr>
          <w:rStyle w:val="articlebody"/>
          <w:b/>
          <w:bCs/>
        </w:rPr>
        <w:t>ate</w:t>
      </w:r>
      <w:r w:rsidR="00551C6D" w:rsidRPr="00551C6D">
        <w:rPr>
          <w:rStyle w:val="articlebody"/>
          <w:bCs/>
        </w:rPr>
        <w:t>)</w:t>
      </w:r>
      <w:r w:rsidR="0098718F">
        <w:rPr>
          <w:rStyle w:val="articlebody"/>
          <w:bCs/>
        </w:rPr>
        <w:t xml:space="preserve"> </w:t>
      </w:r>
      <w:r>
        <w:rPr>
          <w:rStyle w:val="articlebody"/>
          <w:bCs/>
        </w:rPr>
        <w:t xml:space="preserve">na 1. mestu. Res da je na »sceni« polno drugih vrst pomnilnikov, samo ddr je najhitrejši izmed njih. Če mi ne </w:t>
      </w:r>
      <w:r w:rsidR="00E60CF2">
        <w:rPr>
          <w:rStyle w:val="articlebody"/>
          <w:bCs/>
        </w:rPr>
        <w:t>vrjamete poglejte preglednico.</w:t>
      </w:r>
    </w:p>
    <w:p w14:paraId="3B28D69B" w14:textId="77777777" w:rsidR="000745DD" w:rsidRDefault="000745DD" w:rsidP="001D46CD">
      <w:pPr>
        <w:rPr>
          <w:rStyle w:val="articlebody"/>
          <w:bCs/>
        </w:rPr>
      </w:pPr>
    </w:p>
    <w:p w14:paraId="28BDBB12" w14:textId="77777777" w:rsidR="000745DD" w:rsidRDefault="000745DD" w:rsidP="001D46CD">
      <w:pPr>
        <w:rPr>
          <w:rStyle w:val="articlebody"/>
          <w:bCs/>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1E0" w:firstRow="1" w:lastRow="1" w:firstColumn="1" w:lastColumn="1" w:noHBand="0" w:noVBand="0"/>
      </w:tblPr>
      <w:tblGrid>
        <w:gridCol w:w="1842"/>
        <w:gridCol w:w="1842"/>
        <w:gridCol w:w="1842"/>
        <w:gridCol w:w="1843"/>
        <w:gridCol w:w="1843"/>
      </w:tblGrid>
      <w:tr w:rsidR="0001778F" w14:paraId="41E51E41" w14:textId="77777777" w:rsidTr="0001778F">
        <w:tc>
          <w:tcPr>
            <w:tcW w:w="1842" w:type="dxa"/>
            <w:shd w:val="solid" w:color="000080" w:fill="FFFFFF"/>
          </w:tcPr>
          <w:p w14:paraId="11BE7550" w14:textId="77777777" w:rsidR="000745DD" w:rsidRPr="0001778F" w:rsidRDefault="000745DD" w:rsidP="001D46CD">
            <w:pPr>
              <w:rPr>
                <w:rStyle w:val="articlebody"/>
                <w:bCs/>
                <w:color w:val="FFFFFF"/>
              </w:rPr>
            </w:pPr>
            <w:r w:rsidRPr="0001778F">
              <w:rPr>
                <w:rStyle w:val="articlebody"/>
                <w:bCs/>
                <w:color w:val="FFFFFF"/>
              </w:rPr>
              <w:t>Vrsta</w:t>
            </w:r>
          </w:p>
        </w:tc>
        <w:tc>
          <w:tcPr>
            <w:tcW w:w="1842" w:type="dxa"/>
            <w:shd w:val="solid" w:color="000080" w:fill="FFFFFF"/>
          </w:tcPr>
          <w:p w14:paraId="52A73462" w14:textId="77777777" w:rsidR="000745DD" w:rsidRPr="0001778F" w:rsidRDefault="000745DD" w:rsidP="001D46CD">
            <w:pPr>
              <w:rPr>
                <w:rStyle w:val="articlebody"/>
                <w:b/>
                <w:bCs/>
                <w:color w:val="FFFFFF"/>
              </w:rPr>
            </w:pPr>
            <w:r w:rsidRPr="0001778F">
              <w:rPr>
                <w:rStyle w:val="articlebody"/>
                <w:b/>
                <w:color w:val="FFFFFF"/>
              </w:rPr>
              <w:t>Dejanski takt</w:t>
            </w:r>
          </w:p>
        </w:tc>
        <w:tc>
          <w:tcPr>
            <w:tcW w:w="1842" w:type="dxa"/>
            <w:shd w:val="solid" w:color="000080" w:fill="FFFFFF"/>
          </w:tcPr>
          <w:p w14:paraId="739187E3" w14:textId="77777777" w:rsidR="000745DD" w:rsidRPr="0001778F" w:rsidRDefault="000745DD" w:rsidP="001D46CD">
            <w:pPr>
              <w:rPr>
                <w:rStyle w:val="articlebody"/>
                <w:b/>
                <w:bCs/>
                <w:color w:val="FFFFFF"/>
              </w:rPr>
            </w:pPr>
            <w:r w:rsidRPr="0001778F">
              <w:rPr>
                <w:rStyle w:val="articlebody"/>
                <w:b/>
                <w:color w:val="FFFFFF"/>
              </w:rPr>
              <w:t>Oznaka Pc ***</w:t>
            </w:r>
          </w:p>
        </w:tc>
        <w:tc>
          <w:tcPr>
            <w:tcW w:w="1843" w:type="dxa"/>
            <w:shd w:val="solid" w:color="000080" w:fill="FFFFFF"/>
          </w:tcPr>
          <w:p w14:paraId="31170C12" w14:textId="77777777" w:rsidR="000745DD" w:rsidRPr="0001778F" w:rsidRDefault="000745DD" w:rsidP="001D46CD">
            <w:pPr>
              <w:rPr>
                <w:rStyle w:val="articlebody"/>
                <w:b/>
                <w:bCs/>
                <w:color w:val="FFFFFF"/>
              </w:rPr>
            </w:pPr>
            <w:r w:rsidRPr="0001778F">
              <w:rPr>
                <w:rStyle w:val="articlebody"/>
                <w:b/>
                <w:color w:val="FFFFFF"/>
              </w:rPr>
              <w:t>Oznaka Pc****</w:t>
            </w:r>
          </w:p>
        </w:tc>
        <w:tc>
          <w:tcPr>
            <w:tcW w:w="1843" w:type="dxa"/>
            <w:shd w:val="solid" w:color="000080" w:fill="FFFFFF"/>
          </w:tcPr>
          <w:p w14:paraId="5C36EB13" w14:textId="77777777" w:rsidR="000745DD" w:rsidRPr="0001778F" w:rsidRDefault="000745DD" w:rsidP="001D46CD">
            <w:pPr>
              <w:rPr>
                <w:rStyle w:val="articlebody"/>
                <w:b/>
                <w:bCs/>
                <w:color w:val="FFFFFF"/>
              </w:rPr>
            </w:pPr>
            <w:r w:rsidRPr="0001778F">
              <w:rPr>
                <w:rStyle w:val="articlebody"/>
                <w:b/>
                <w:color w:val="FFFFFF"/>
              </w:rPr>
              <w:t>% tržni delež</w:t>
            </w:r>
          </w:p>
        </w:tc>
      </w:tr>
      <w:tr w:rsidR="0001778F" w14:paraId="23DB7D99" w14:textId="77777777" w:rsidTr="0001778F">
        <w:tc>
          <w:tcPr>
            <w:tcW w:w="1842" w:type="dxa"/>
            <w:shd w:val="clear" w:color="auto" w:fill="auto"/>
          </w:tcPr>
          <w:p w14:paraId="0DC6821A" w14:textId="77777777" w:rsidR="000745DD" w:rsidRPr="0001778F" w:rsidRDefault="000745DD" w:rsidP="001D46CD">
            <w:pPr>
              <w:rPr>
                <w:rStyle w:val="articlebody"/>
                <w:bCs/>
              </w:rPr>
            </w:pPr>
            <w:r w:rsidRPr="0001778F">
              <w:rPr>
                <w:rStyle w:val="articlebody"/>
                <w:bCs/>
              </w:rPr>
              <w:t>DDR</w:t>
            </w:r>
          </w:p>
        </w:tc>
        <w:tc>
          <w:tcPr>
            <w:tcW w:w="1842" w:type="dxa"/>
            <w:shd w:val="solid" w:color="C0C0C0" w:fill="FFFFFF"/>
          </w:tcPr>
          <w:p w14:paraId="1379D4CC" w14:textId="77777777" w:rsidR="000745DD" w:rsidRPr="0001778F" w:rsidRDefault="000745DD" w:rsidP="001D46CD">
            <w:pPr>
              <w:rPr>
                <w:rStyle w:val="articlebody"/>
                <w:b/>
                <w:bCs/>
              </w:rPr>
            </w:pPr>
            <w:r w:rsidRPr="0001778F">
              <w:rPr>
                <w:rStyle w:val="articlebody"/>
                <w:b/>
              </w:rPr>
              <w:t>400 mhz</w:t>
            </w:r>
          </w:p>
        </w:tc>
        <w:tc>
          <w:tcPr>
            <w:tcW w:w="1842" w:type="dxa"/>
            <w:shd w:val="pct10" w:color="000000" w:fill="FFFFFF"/>
          </w:tcPr>
          <w:p w14:paraId="43E5562C" w14:textId="77777777" w:rsidR="000745DD" w:rsidRPr="0001778F" w:rsidRDefault="000745DD" w:rsidP="001D46CD">
            <w:pPr>
              <w:rPr>
                <w:rStyle w:val="articlebody"/>
                <w:b/>
                <w:bCs/>
              </w:rPr>
            </w:pPr>
            <w:r w:rsidRPr="0001778F">
              <w:rPr>
                <w:rStyle w:val="articlebody"/>
                <w:b/>
              </w:rPr>
              <w:t>PC400</w:t>
            </w:r>
          </w:p>
        </w:tc>
        <w:tc>
          <w:tcPr>
            <w:tcW w:w="1843" w:type="dxa"/>
            <w:shd w:val="solid" w:color="C0C0C0" w:fill="FFFFFF"/>
          </w:tcPr>
          <w:p w14:paraId="5027BB70" w14:textId="77777777" w:rsidR="000745DD" w:rsidRPr="0001778F" w:rsidRDefault="000745DD" w:rsidP="001D46CD">
            <w:pPr>
              <w:rPr>
                <w:rStyle w:val="articlebody"/>
                <w:b/>
                <w:bCs/>
              </w:rPr>
            </w:pPr>
            <w:r w:rsidRPr="0001778F">
              <w:rPr>
                <w:rStyle w:val="articlebody"/>
                <w:b/>
              </w:rPr>
              <w:t>PC3200</w:t>
            </w:r>
          </w:p>
        </w:tc>
        <w:tc>
          <w:tcPr>
            <w:tcW w:w="1843" w:type="dxa"/>
            <w:shd w:val="clear" w:color="auto" w:fill="auto"/>
          </w:tcPr>
          <w:p w14:paraId="1F4E8F48" w14:textId="77777777" w:rsidR="000745DD" w:rsidRPr="0001778F" w:rsidRDefault="000745DD" w:rsidP="001D46CD">
            <w:pPr>
              <w:rPr>
                <w:rStyle w:val="articlebody"/>
                <w:bCs/>
              </w:rPr>
            </w:pPr>
            <w:r w:rsidRPr="0001778F">
              <w:rPr>
                <w:rStyle w:val="articlebody"/>
                <w:bCs/>
              </w:rPr>
              <w:t>86%</w:t>
            </w:r>
          </w:p>
        </w:tc>
      </w:tr>
      <w:tr w:rsidR="0001778F" w14:paraId="40F482CA" w14:textId="77777777" w:rsidTr="0001778F">
        <w:tc>
          <w:tcPr>
            <w:tcW w:w="1842" w:type="dxa"/>
            <w:shd w:val="clear" w:color="auto" w:fill="auto"/>
          </w:tcPr>
          <w:p w14:paraId="366E1227" w14:textId="77777777" w:rsidR="000745DD" w:rsidRPr="0001778F" w:rsidRDefault="000745DD" w:rsidP="001D46CD">
            <w:pPr>
              <w:rPr>
                <w:rStyle w:val="articlebody"/>
                <w:bCs/>
              </w:rPr>
            </w:pPr>
            <w:r w:rsidRPr="0001778F">
              <w:rPr>
                <w:rStyle w:val="articlebody"/>
                <w:bCs/>
              </w:rPr>
              <w:t>SDR</w:t>
            </w:r>
          </w:p>
        </w:tc>
        <w:tc>
          <w:tcPr>
            <w:tcW w:w="1842" w:type="dxa"/>
            <w:shd w:val="solid" w:color="C0C0C0" w:fill="FFFFFF"/>
          </w:tcPr>
          <w:p w14:paraId="37BB2528" w14:textId="77777777" w:rsidR="000745DD" w:rsidRPr="0001778F" w:rsidRDefault="000745DD" w:rsidP="001D46CD">
            <w:pPr>
              <w:rPr>
                <w:rStyle w:val="articlebody"/>
                <w:b/>
                <w:bCs/>
              </w:rPr>
            </w:pPr>
            <w:r w:rsidRPr="0001778F">
              <w:rPr>
                <w:rStyle w:val="articlebody"/>
                <w:b/>
              </w:rPr>
              <w:t>133 mhz</w:t>
            </w:r>
          </w:p>
        </w:tc>
        <w:tc>
          <w:tcPr>
            <w:tcW w:w="1842" w:type="dxa"/>
            <w:shd w:val="pct10" w:color="000000" w:fill="FFFFFF"/>
          </w:tcPr>
          <w:p w14:paraId="218D31D8" w14:textId="77777777" w:rsidR="000745DD" w:rsidRPr="0001778F" w:rsidRDefault="000745DD" w:rsidP="001D46CD">
            <w:pPr>
              <w:rPr>
                <w:rStyle w:val="articlebody"/>
                <w:b/>
                <w:bCs/>
              </w:rPr>
            </w:pPr>
            <w:r w:rsidRPr="0001778F">
              <w:rPr>
                <w:rStyle w:val="articlebody"/>
                <w:b/>
              </w:rPr>
              <w:t>PC133</w:t>
            </w:r>
          </w:p>
        </w:tc>
        <w:tc>
          <w:tcPr>
            <w:tcW w:w="1843" w:type="dxa"/>
            <w:shd w:val="solid" w:color="C0C0C0" w:fill="FFFFFF"/>
          </w:tcPr>
          <w:p w14:paraId="40BDFBCB" w14:textId="77777777" w:rsidR="000745DD" w:rsidRPr="0001778F" w:rsidRDefault="000745DD" w:rsidP="001D46CD">
            <w:pPr>
              <w:rPr>
                <w:rStyle w:val="articlebody"/>
                <w:b/>
                <w:bCs/>
              </w:rPr>
            </w:pPr>
            <w:r w:rsidRPr="0001778F">
              <w:rPr>
                <w:rStyle w:val="articlebody"/>
                <w:b/>
              </w:rPr>
              <w:t>n/a</w:t>
            </w:r>
          </w:p>
        </w:tc>
        <w:tc>
          <w:tcPr>
            <w:tcW w:w="1843" w:type="dxa"/>
            <w:shd w:val="clear" w:color="auto" w:fill="auto"/>
          </w:tcPr>
          <w:p w14:paraId="537169CB" w14:textId="77777777" w:rsidR="000745DD" w:rsidRPr="0001778F" w:rsidRDefault="000745DD" w:rsidP="001D46CD">
            <w:pPr>
              <w:rPr>
                <w:rStyle w:val="articlebody"/>
                <w:bCs/>
              </w:rPr>
            </w:pPr>
            <w:r w:rsidRPr="0001778F">
              <w:rPr>
                <w:rStyle w:val="articlebody"/>
                <w:bCs/>
              </w:rPr>
              <w:t>10%</w:t>
            </w:r>
          </w:p>
        </w:tc>
      </w:tr>
      <w:tr w:rsidR="0001778F" w14:paraId="4D67C2C8" w14:textId="77777777" w:rsidTr="0001778F">
        <w:tc>
          <w:tcPr>
            <w:tcW w:w="1842" w:type="dxa"/>
            <w:tcBorders>
              <w:top w:val="single" w:sz="6" w:space="0" w:color="000080"/>
            </w:tcBorders>
            <w:shd w:val="clear" w:color="auto" w:fill="auto"/>
          </w:tcPr>
          <w:p w14:paraId="7F4A4463" w14:textId="77777777" w:rsidR="000745DD" w:rsidRPr="0001778F" w:rsidRDefault="000745DD" w:rsidP="0001778F">
            <w:pPr>
              <w:jc w:val="both"/>
              <w:rPr>
                <w:rStyle w:val="articlebody"/>
                <w:bCs/>
              </w:rPr>
            </w:pPr>
            <w:r w:rsidRPr="0001778F">
              <w:rPr>
                <w:rStyle w:val="articlebody"/>
                <w:bCs/>
              </w:rPr>
              <w:t>RDRAM</w:t>
            </w:r>
          </w:p>
        </w:tc>
        <w:tc>
          <w:tcPr>
            <w:tcW w:w="1842" w:type="dxa"/>
            <w:tcBorders>
              <w:top w:val="single" w:sz="6" w:space="0" w:color="000080"/>
            </w:tcBorders>
            <w:shd w:val="solid" w:color="C0C0C0" w:fill="FFFFFF"/>
          </w:tcPr>
          <w:p w14:paraId="5F2E9554" w14:textId="77777777" w:rsidR="000745DD" w:rsidRPr="0001778F" w:rsidRDefault="000745DD" w:rsidP="0001778F">
            <w:pPr>
              <w:jc w:val="both"/>
              <w:rPr>
                <w:rStyle w:val="articlebody"/>
                <w:bCs/>
              </w:rPr>
            </w:pPr>
            <w:r w:rsidRPr="0001778F">
              <w:rPr>
                <w:rStyle w:val="articlebody"/>
                <w:bCs/>
              </w:rPr>
              <w:t>333 mhz</w:t>
            </w:r>
          </w:p>
        </w:tc>
        <w:tc>
          <w:tcPr>
            <w:tcW w:w="1842" w:type="dxa"/>
            <w:tcBorders>
              <w:top w:val="single" w:sz="6" w:space="0" w:color="000080"/>
            </w:tcBorders>
            <w:shd w:val="pct10" w:color="000000" w:fill="FFFFFF"/>
          </w:tcPr>
          <w:p w14:paraId="1923B207" w14:textId="77777777" w:rsidR="000745DD" w:rsidRPr="0001778F" w:rsidRDefault="000745DD" w:rsidP="0001778F">
            <w:pPr>
              <w:jc w:val="both"/>
              <w:rPr>
                <w:rStyle w:val="articlebody"/>
                <w:bCs/>
              </w:rPr>
            </w:pPr>
            <w:r w:rsidRPr="0001778F">
              <w:rPr>
                <w:rStyle w:val="articlebody"/>
                <w:bCs/>
              </w:rPr>
              <w:t>PC 133</w:t>
            </w:r>
          </w:p>
        </w:tc>
        <w:tc>
          <w:tcPr>
            <w:tcW w:w="1843" w:type="dxa"/>
            <w:tcBorders>
              <w:top w:val="single" w:sz="6" w:space="0" w:color="000080"/>
            </w:tcBorders>
            <w:shd w:val="solid" w:color="C0C0C0" w:fill="FFFFFF"/>
          </w:tcPr>
          <w:p w14:paraId="09716959" w14:textId="77777777" w:rsidR="000745DD" w:rsidRPr="0001778F" w:rsidRDefault="000745DD" w:rsidP="0001778F">
            <w:pPr>
              <w:jc w:val="both"/>
              <w:rPr>
                <w:rStyle w:val="articlebody"/>
                <w:bCs/>
              </w:rPr>
            </w:pPr>
            <w:r w:rsidRPr="0001778F">
              <w:rPr>
                <w:rStyle w:val="articlebody"/>
                <w:bCs/>
              </w:rPr>
              <w:t>PC2700</w:t>
            </w:r>
          </w:p>
        </w:tc>
        <w:tc>
          <w:tcPr>
            <w:tcW w:w="1843" w:type="dxa"/>
            <w:tcBorders>
              <w:top w:val="single" w:sz="6" w:space="0" w:color="000080"/>
            </w:tcBorders>
            <w:shd w:val="clear" w:color="auto" w:fill="auto"/>
          </w:tcPr>
          <w:p w14:paraId="5EE334A7" w14:textId="77777777" w:rsidR="000745DD" w:rsidRPr="0001778F" w:rsidRDefault="000745DD" w:rsidP="0001778F">
            <w:pPr>
              <w:keepNext/>
              <w:jc w:val="both"/>
              <w:rPr>
                <w:rStyle w:val="articlebody"/>
                <w:bCs/>
              </w:rPr>
            </w:pPr>
            <w:r w:rsidRPr="0001778F">
              <w:rPr>
                <w:rStyle w:val="articlebody"/>
                <w:bCs/>
              </w:rPr>
              <w:t>4%</w:t>
            </w:r>
          </w:p>
        </w:tc>
      </w:tr>
    </w:tbl>
    <w:p w14:paraId="20A863E0" w14:textId="77777777" w:rsidR="00861A07" w:rsidRDefault="003B15BC" w:rsidP="00C62D97">
      <w:pPr>
        <w:pStyle w:val="Caption"/>
        <w:jc w:val="both"/>
      </w:pPr>
      <w:r>
        <w:t xml:space="preserve">Preglednica </w:t>
      </w:r>
      <w:fldSimple w:instr=" SEQ Preglednica \* ARABIC ">
        <w:r w:rsidR="005037CC">
          <w:rPr>
            <w:noProof/>
          </w:rPr>
          <w:t>1</w:t>
        </w:r>
      </w:fldSimple>
    </w:p>
    <w:p w14:paraId="770C4D75" w14:textId="77777777" w:rsidR="00861A07" w:rsidRDefault="00861A07" w:rsidP="00C62D97">
      <w:pPr>
        <w:jc w:val="both"/>
      </w:pPr>
    </w:p>
    <w:p w14:paraId="2E046D7A" w14:textId="77777777" w:rsidR="00861A07" w:rsidRDefault="00861A07" w:rsidP="00C62D97">
      <w:pPr>
        <w:jc w:val="both"/>
      </w:pPr>
      <w:r>
        <w:t>Za hitrosti sem navedel največjo, ki jo je vsaka od teh vrst zmožna. 86% jasno pove, da je DDR v največ računalnikih na svetu.</w:t>
      </w:r>
    </w:p>
    <w:p w14:paraId="7AE8B16A" w14:textId="77777777" w:rsidR="00BA7CED" w:rsidRDefault="00BA7CED" w:rsidP="00C62D97">
      <w:pPr>
        <w:numPr>
          <w:ilvl w:val="0"/>
          <w:numId w:val="1"/>
        </w:numPr>
        <w:jc w:val="both"/>
      </w:pPr>
      <w:r>
        <w:t>Naziv DDR*** označuje s kakšno hitrostjo deluje modul rama</w:t>
      </w:r>
    </w:p>
    <w:p w14:paraId="4BEB3661" w14:textId="77777777" w:rsidR="00BA7CED" w:rsidRDefault="00BA7CED" w:rsidP="00C62D97">
      <w:pPr>
        <w:numPr>
          <w:ilvl w:val="0"/>
          <w:numId w:val="1"/>
        </w:numPr>
        <w:jc w:val="both"/>
      </w:pPr>
      <w:r>
        <w:t>Naziv PC**** pa kolikšna je njegova največja prepustnost</w:t>
      </w:r>
      <w:r w:rsidR="00E60CF2">
        <w:t xml:space="preserve"> {GB/s}</w:t>
      </w:r>
    </w:p>
    <w:p w14:paraId="1991FF48" w14:textId="77777777" w:rsidR="00916074" w:rsidRDefault="00916074" w:rsidP="00C62D97">
      <w:pPr>
        <w:jc w:val="both"/>
      </w:pPr>
    </w:p>
    <w:p w14:paraId="10FB310B" w14:textId="77777777" w:rsidR="00916074" w:rsidRDefault="00916074" w:rsidP="00C62D97">
      <w:pPr>
        <w:jc w:val="both"/>
      </w:pPr>
    </w:p>
    <w:p w14:paraId="0F953C34" w14:textId="77777777" w:rsidR="00916074" w:rsidRDefault="00916074" w:rsidP="00C62D97">
      <w:pPr>
        <w:jc w:val="both"/>
      </w:pPr>
      <w:r w:rsidRPr="00916074">
        <w:rPr>
          <w:u w:val="single"/>
        </w:rPr>
        <w:t>Fsb</w:t>
      </w:r>
      <w:r w:rsidRPr="00916074">
        <w:t xml:space="preserve"> </w:t>
      </w:r>
      <w:r w:rsidRPr="00916074">
        <w:rPr>
          <w:b/>
        </w:rPr>
        <w:t>(Front Side Bus)</w:t>
      </w:r>
      <w:r>
        <w:rPr>
          <w:b/>
        </w:rPr>
        <w:t xml:space="preserve"> </w:t>
      </w:r>
      <w:r w:rsidR="0098718F">
        <w:t>ali zunanja frekfrenca.</w:t>
      </w:r>
    </w:p>
    <w:p w14:paraId="6B335C1F" w14:textId="77777777" w:rsidR="0017621B" w:rsidRDefault="0017621B" w:rsidP="00C62D97">
      <w:pPr>
        <w:ind w:firstLine="180"/>
        <w:jc w:val="both"/>
      </w:pPr>
      <w:r>
        <w:t>To je takt delovanja procesorskega vodila, ki določa hitrost »pogovarjanja</w:t>
      </w:r>
      <w:r w:rsidR="00232A75">
        <w:t>«</w:t>
      </w:r>
      <w:r>
        <w:t xml:space="preserve"> s pomnilnikom.</w:t>
      </w:r>
    </w:p>
    <w:p w14:paraId="2C620B2C" w14:textId="77777777" w:rsidR="00232A75" w:rsidRDefault="00232A75" w:rsidP="00C62D97">
      <w:pPr>
        <w:jc w:val="both"/>
      </w:pPr>
      <w:r>
        <w:t>Koliko spomina je pa v današnjih časih vredno nakupiti?</w:t>
      </w:r>
    </w:p>
    <w:p w14:paraId="48535ED7" w14:textId="77777777" w:rsidR="00232A75" w:rsidRDefault="00232A75" w:rsidP="00C62D97">
      <w:pPr>
        <w:ind w:firstLine="180"/>
        <w:jc w:val="both"/>
      </w:pPr>
      <w:r>
        <w:t>To je pa odvisno kaj bomo z računalnikom počeli. Povprečnemu uporabniku, ki je vsakdanje delo pisanje seminarskih nalog, spisov, delanje predstavitev v »Power point-u« in igranje pasjanse bo zadostovalo že 128 oziroma 256mb pomnilnika.</w:t>
      </w:r>
    </w:p>
    <w:p w14:paraId="416A3F5D" w14:textId="77777777" w:rsidR="00232A75" w:rsidRDefault="003B4AF1" w:rsidP="00C62D97">
      <w:pPr>
        <w:jc w:val="both"/>
      </w:pPr>
      <w:r>
        <w:t>Nekomu, ki občasno zaigra kako ne preveč novejšo igrico, bo 256mb tudi zadostovalo.</w:t>
      </w:r>
    </w:p>
    <w:p w14:paraId="240DA3C9" w14:textId="77777777" w:rsidR="003B4AF1" w:rsidRDefault="003B4AF1" w:rsidP="00C62D97">
      <w:pPr>
        <w:jc w:val="both"/>
      </w:pPr>
      <w:r>
        <w:t xml:space="preserve">Rednim igralcem iger, pa je posedovanje pomnilnika 512 mb ali več. </w:t>
      </w:r>
      <w:r w:rsidR="00417505">
        <w:t xml:space="preserve">Če ima računalnik majhno količino pomnilnika to takoj opazimo, saj je zagon daljši, aplikacije se zaganjajo dlje časa in trdi disk povzroča velik hrup. </w:t>
      </w:r>
      <w:r>
        <w:t xml:space="preserve">Čez leto dni, bo povprečen računalnik vseboval 1024 mb hitrega ddr2 pomnilnika. </w:t>
      </w:r>
      <w:r w:rsidRPr="003B4AF1">
        <w:rPr>
          <w:b/>
        </w:rPr>
        <w:t>DDR 2</w:t>
      </w:r>
      <w:r>
        <w:t xml:space="preserve"> ja! Standardnemu ramu ddr že diha za ovratnik hitrejši ddr2. Na voljo ga je že kupiti v bolje založnih trgovinah</w:t>
      </w:r>
      <w:r w:rsidR="00417505">
        <w:t>. J</w:t>
      </w:r>
      <w:r w:rsidR="002700F6">
        <w:t>e pa</w:t>
      </w:r>
      <w:r w:rsidR="00417505">
        <w:t xml:space="preserve"> zelo drag in redek. Nekaj mesecev, se ga še ne bo splačalo kupiti, saj ni procesorja, ki bi izkoristil vsaj do 70% tega ultra hitrega pomnilnika.</w:t>
      </w:r>
    </w:p>
    <w:p w14:paraId="3A51170F" w14:textId="77777777" w:rsidR="00893B0D" w:rsidRDefault="00893B0D" w:rsidP="00C62D97">
      <w:pPr>
        <w:jc w:val="both"/>
      </w:pPr>
      <w:r>
        <w:t>Končna hitrost procesorja je zmnožek zunanje frekfrence (FSB) in nekega stalnega faktorja.</w:t>
      </w:r>
      <w:r w:rsidR="00B11E2E">
        <w:t xml:space="preserve"> Najboljše je, da sta si fsb-ja ramnikov in procesorja usklajeni. Tako lahko zagotovimo najboljšo stabilnost.</w:t>
      </w:r>
    </w:p>
    <w:p w14:paraId="53EE6766" w14:textId="77777777" w:rsidR="0090709E" w:rsidRDefault="0090709E" w:rsidP="00C62D97">
      <w:pPr>
        <w:jc w:val="both"/>
      </w:pPr>
    </w:p>
    <w:p w14:paraId="7C01A2CC" w14:textId="77777777" w:rsidR="0090709E" w:rsidRDefault="00AB5153" w:rsidP="00C62D97">
      <w:pPr>
        <w:pStyle w:val="Heading2"/>
        <w:jc w:val="both"/>
      </w:pPr>
      <w:bookmarkStart w:id="3" w:name="_Toc90822049"/>
      <w:r>
        <w:lastRenderedPageBreak/>
        <w:pict w14:anchorId="5B64024A">
          <v:shape id="_x0000_i1031" type="#_x0000_t136" style="width:159.75pt;height:29.25pt" stroked="f">
            <v:fill color2="#aaa" type="gradient"/>
            <v:shadow on="t" color="#4d4d4d" opacity="52429f" offset=",3pt"/>
            <v:textpath style="font-family:&quot;Arial Black&quot;;font-size:20pt;v-text-spacing:78650f;v-text-kern:t" trim="t" fitpath="t" string="1x512? 2x256?"/>
          </v:shape>
        </w:pict>
      </w:r>
      <w:bookmarkEnd w:id="3"/>
    </w:p>
    <w:p w14:paraId="65CF57C8" w14:textId="77777777" w:rsidR="008F3435" w:rsidRDefault="008F3435" w:rsidP="001D46CD"/>
    <w:p w14:paraId="5E676E3E" w14:textId="77777777" w:rsidR="008F3435" w:rsidRDefault="008F3435" w:rsidP="001D46CD"/>
    <w:p w14:paraId="40FD3184" w14:textId="77777777" w:rsidR="008F3435" w:rsidRDefault="008F3435" w:rsidP="001D46CD">
      <w:pPr>
        <w:ind w:firstLine="180"/>
      </w:pPr>
    </w:p>
    <w:p w14:paraId="4C616B7F" w14:textId="77777777" w:rsidR="008F3435" w:rsidRDefault="008F3435" w:rsidP="00C62D97">
      <w:pPr>
        <w:ind w:firstLine="180"/>
        <w:jc w:val="both"/>
      </w:pPr>
      <w:r>
        <w:t>Matične plošče na veznem naboru Nforce 2,3,4 in novejših Via, se lahko pohvalijo s podporo dvokanalnega pomnilnika.</w:t>
      </w:r>
      <w:r w:rsidR="0097141E">
        <w:t xml:space="preserve"> Slednji omogoča večjo prepustnost med pomnilnikom in procesorjem, kar prinese hitrejše delovanje in boljšo odzivnost. </w:t>
      </w:r>
      <w:r w:rsidR="00E60CF2">
        <w:t>Če želimo to izkoristiti, moramo v naša računala vstaviti parno število modulov ram. Torej 2x 256mb naprimer.</w:t>
      </w:r>
    </w:p>
    <w:p w14:paraId="5065B91C" w14:textId="77777777" w:rsidR="00E60CF2" w:rsidRDefault="00E60CF2" w:rsidP="00C62D97">
      <w:pPr>
        <w:jc w:val="both"/>
      </w:pPr>
      <w:r>
        <w:t>Res pa je, da dvokanalni pomnilnik spet ne bo popolnoma izkoriščen, saj ni procesorja, ki bi zmogel prepustnost večjo od 3.2 GB/s</w:t>
      </w:r>
      <w:r w:rsidR="00062E3E">
        <w:t>. (dvokanalen pomnilnik pa omogoča do 6.4 GB/s)</w:t>
      </w:r>
    </w:p>
    <w:p w14:paraId="697B3612" w14:textId="77777777" w:rsidR="00062E3E" w:rsidRDefault="00C05441" w:rsidP="00C62D97">
      <w:pPr>
        <w:ind w:firstLine="180"/>
        <w:jc w:val="both"/>
      </w:pPr>
      <w:r>
        <w:t xml:space="preserve">Cene ramov so pa tudi zelo različne. 512mb vidimo za  23k, 256mb pa za 30k. To ni napaka! Vsak ram ima svoje čase zakasnitve. </w:t>
      </w:r>
      <w:r w:rsidRPr="00C05441">
        <w:rPr>
          <w:b/>
        </w:rPr>
        <w:t>Latency</w:t>
      </w:r>
      <w:r>
        <w:rPr>
          <w:b/>
        </w:rPr>
        <w:t xml:space="preserve">. </w:t>
      </w:r>
      <w:r>
        <w:t>To je pa odzivnost. Čim nižja kot je, tem boljši in dražji so rami. Tako so rami z  400mhz z zakasnitvijo 3 4-4-7  slabši in cenejši od tistih</w:t>
      </w:r>
      <w:r w:rsidR="00945B47">
        <w:t xml:space="preserve"> 266mhz</w:t>
      </w:r>
      <w:r>
        <w:t xml:space="preserve"> z zakasnitvijo 2 </w:t>
      </w:r>
      <w:r w:rsidR="00945B47">
        <w:t>3-3-7.</w:t>
      </w:r>
    </w:p>
    <w:p w14:paraId="36D634A5" w14:textId="77777777" w:rsidR="00932C5D" w:rsidRDefault="00B84E94" w:rsidP="00C62D97">
      <w:pPr>
        <w:ind w:firstLine="180"/>
        <w:jc w:val="both"/>
      </w:pPr>
      <w:r>
        <w:t>Proizvajalci ramov se lahko pohvalijo s kar dobrimi idejami, kako popestriti ploščice ramov. Corsair-jevi rami so poznati vsem, ki radi sistem dobro navijemo. Na enega izmed njihovih modelov (cmx 4000 pro) so namestili celo 18 ledic, ki kažejo zasedenost (obremenjenost) pomnilnika.</w:t>
      </w:r>
    </w:p>
    <w:p w14:paraId="52AE6B31" w14:textId="77777777" w:rsidR="00932C5D" w:rsidRDefault="00932C5D" w:rsidP="00C62D97">
      <w:pPr>
        <w:ind w:firstLine="180"/>
        <w:jc w:val="both"/>
      </w:pPr>
    </w:p>
    <w:p w14:paraId="08531B0F" w14:textId="77777777" w:rsidR="00932C5D" w:rsidRDefault="00932C5D" w:rsidP="001D46CD">
      <w:pPr>
        <w:ind w:firstLine="180"/>
      </w:pPr>
    </w:p>
    <w:p w14:paraId="7741C345" w14:textId="77777777" w:rsidR="00932C5D" w:rsidRDefault="00932C5D" w:rsidP="001D46CD">
      <w:pPr>
        <w:ind w:firstLine="180"/>
      </w:pPr>
    </w:p>
    <w:p w14:paraId="30ED3071" w14:textId="77777777" w:rsidR="00932C5D" w:rsidRDefault="00932C5D" w:rsidP="001D46CD">
      <w:pPr>
        <w:ind w:firstLine="180"/>
      </w:pPr>
    </w:p>
    <w:p w14:paraId="16683AFE" w14:textId="77777777" w:rsidR="00932C5D" w:rsidRDefault="00932C5D" w:rsidP="001D46CD">
      <w:pPr>
        <w:ind w:firstLine="180"/>
      </w:pPr>
    </w:p>
    <w:p w14:paraId="37ABD0E1" w14:textId="77777777" w:rsidR="00BB4FEA" w:rsidRDefault="00AB5153" w:rsidP="001D46CD">
      <w:pPr>
        <w:keepNext/>
        <w:ind w:firstLine="180"/>
      </w:pPr>
      <w:r>
        <w:pict w14:anchorId="26B8BAAF">
          <v:shape id="_x0000_i1032" type="#_x0000_t75" style="width:380.25pt;height:233.25pt">
            <v:imagedata r:id="rId11" o:title="corsaircmx4000pro1"/>
          </v:shape>
        </w:pict>
      </w:r>
    </w:p>
    <w:p w14:paraId="557920D4" w14:textId="77777777" w:rsidR="00B84E94" w:rsidRDefault="00BB4FEA" w:rsidP="001D46CD">
      <w:pPr>
        <w:pStyle w:val="Caption"/>
        <w:ind w:firstLine="180"/>
      </w:pPr>
      <w:r>
        <w:t xml:space="preserve">Slika </w:t>
      </w:r>
      <w:fldSimple w:instr=" SEQ Slika \* ARABIC ">
        <w:r w:rsidR="005037CC">
          <w:rPr>
            <w:noProof/>
          </w:rPr>
          <w:t>1</w:t>
        </w:r>
      </w:fldSimple>
    </w:p>
    <w:p w14:paraId="22ED3DBC" w14:textId="77777777" w:rsidR="00997F52" w:rsidRDefault="00997F52" w:rsidP="001D46CD">
      <w:pPr>
        <w:ind w:firstLine="180"/>
      </w:pPr>
    </w:p>
    <w:p w14:paraId="02660B2D" w14:textId="77777777" w:rsidR="00997F52" w:rsidRDefault="00997F52" w:rsidP="001D46CD">
      <w:pPr>
        <w:ind w:firstLine="180"/>
      </w:pPr>
    </w:p>
    <w:p w14:paraId="1FC76177" w14:textId="77777777" w:rsidR="00997F52" w:rsidRDefault="00997F52" w:rsidP="001D46CD">
      <w:pPr>
        <w:ind w:firstLine="180"/>
      </w:pPr>
    </w:p>
    <w:p w14:paraId="3EF2DAD7" w14:textId="77777777" w:rsidR="00997F52" w:rsidRDefault="00997F52" w:rsidP="001D46CD">
      <w:pPr>
        <w:ind w:firstLine="180"/>
      </w:pPr>
    </w:p>
    <w:p w14:paraId="05C234F6" w14:textId="77777777" w:rsidR="00997F52" w:rsidRDefault="00997F52" w:rsidP="001D46CD">
      <w:pPr>
        <w:ind w:firstLine="180"/>
      </w:pPr>
    </w:p>
    <w:p w14:paraId="06768674" w14:textId="77777777" w:rsidR="00997F52" w:rsidRDefault="00997F52" w:rsidP="001D46CD">
      <w:pPr>
        <w:ind w:firstLine="180"/>
      </w:pPr>
    </w:p>
    <w:p w14:paraId="0C10D5C1" w14:textId="77777777" w:rsidR="00997F52" w:rsidRDefault="00997F52" w:rsidP="001D46CD">
      <w:pPr>
        <w:ind w:firstLine="180"/>
      </w:pPr>
    </w:p>
    <w:p w14:paraId="7CE4F6C5" w14:textId="77777777" w:rsidR="00997F52" w:rsidRDefault="00AB5153" w:rsidP="001C1AF0">
      <w:pPr>
        <w:pStyle w:val="Heading3"/>
        <w:jc w:val="center"/>
      </w:pPr>
      <w:bookmarkStart w:id="4" w:name="_Toc90822050"/>
      <w:r>
        <w:pict w14:anchorId="17DE9156">
          <v:shape id="_x0000_i1033" type="#_x0000_t136" style="width:231.75pt;height:29.25pt" stroked="f">
            <v:fill color2="#aaa" type="gradient"/>
            <v:shadow on="t" color="#4d4d4d" opacity="52429f" offset=",3pt"/>
            <v:textpath style="font-family:&quot;Arial Black&quot;;font-size:20pt;v-text-spacing:78650f;v-text-kern:t" trim="t" fitpath="t" string="DDR2 in  &quot;Overclocking&quot;!"/>
          </v:shape>
        </w:pict>
      </w:r>
      <w:bookmarkEnd w:id="4"/>
    </w:p>
    <w:p w14:paraId="76DBE377" w14:textId="77777777" w:rsidR="00997F52" w:rsidRDefault="00997F52" w:rsidP="001D46CD">
      <w:pPr>
        <w:ind w:firstLine="180"/>
      </w:pPr>
    </w:p>
    <w:p w14:paraId="6CB24ED4" w14:textId="77777777" w:rsidR="00997F52" w:rsidRDefault="00997F52" w:rsidP="001D46CD">
      <w:pPr>
        <w:ind w:firstLine="180"/>
      </w:pPr>
    </w:p>
    <w:p w14:paraId="0F870BF0" w14:textId="77777777" w:rsidR="00997F52" w:rsidRDefault="00997F52" w:rsidP="00C62D97">
      <w:pPr>
        <w:ind w:firstLine="180"/>
        <w:jc w:val="both"/>
      </w:pPr>
      <w:r>
        <w:t>Računalničarjev, ki zanima kakšen ram imajo</w:t>
      </w:r>
      <w:r w:rsidR="007A13EA">
        <w:t xml:space="preserve"> in </w:t>
      </w:r>
      <w:r>
        <w:t>kako deluje je ravno toliko kot oboževalcev Sebastijana. Sicer so, jih je pa globalno gledano zanemarljivo malo. Temu ustrezna je bila do sedaj ponudba hitrih ramnikov v naših tgovinah. Stanje se je v zadnjih mesecih zelo spremenilo. Na cenikih trgovin so se začela pojavljati čudna imena, kot so Hyperx, Kingston, Corsair….</w:t>
      </w:r>
    </w:p>
    <w:p w14:paraId="4AE19F79" w14:textId="77777777" w:rsidR="00997F52" w:rsidRDefault="00997F52" w:rsidP="00C62D97">
      <w:pPr>
        <w:ind w:firstLine="180"/>
        <w:jc w:val="both"/>
      </w:pPr>
      <w:r>
        <w:t>Čeprav je na novejših matičnih ploščah možno spreminjati hitrost pomnilnika, je tako navijanje v večini primerov zanemarljivo.</w:t>
      </w:r>
    </w:p>
    <w:p w14:paraId="4CAFC204" w14:textId="77777777" w:rsidR="00997F52" w:rsidRDefault="00997F52" w:rsidP="00C62D97">
      <w:pPr>
        <w:jc w:val="both"/>
      </w:pPr>
      <w:r>
        <w:t xml:space="preserve">Za današnja vezna čipovja, </w:t>
      </w:r>
      <w:r w:rsidR="00B91281">
        <w:t>in procesorje, ki delujejo pri največ 400 oziroma 800 megahercih zunanje frekfrence (delilnik za Amd je 2, za Intel pa 4 – realna hitrost je v obeh primerih torej 200mhz) zadostuje že navaden 400 mhz pomnilnik PC 3200.</w:t>
      </w:r>
    </w:p>
    <w:p w14:paraId="0DB30439" w14:textId="77777777" w:rsidR="00B91281" w:rsidRDefault="00B91281" w:rsidP="00C62D97">
      <w:pPr>
        <w:jc w:val="both"/>
      </w:pPr>
      <w:r>
        <w:t>Z zviševanjem zunanje frekfrence procesorja mora pomnilnik delovati hitreje in že naenkrat niso dovolj že kar 500 mhz PC 4000 moduli.</w:t>
      </w:r>
      <w:r w:rsidR="0029416D">
        <w:t xml:space="preserve"> Cilj vsakega navijalca je pač doseči čim višji FSB ob kar seda nizki latenci. Za kaj takega so pa potrebni ravno najbolj urni moduli.</w:t>
      </w:r>
    </w:p>
    <w:p w14:paraId="27B5C059" w14:textId="77777777" w:rsidR="00C76645" w:rsidRDefault="00C76645" w:rsidP="00C62D97">
      <w:pPr>
        <w:ind w:firstLine="180"/>
        <w:jc w:val="both"/>
      </w:pPr>
      <w:r>
        <w:t>Ddr2 v bistvu sploh ne deluje na višjih frekfrencah kot ddr, le njegov medpomnilnik (buffer) se polni enkrat hitreje. Povprečen pomnilnik ddr za delovanje potrebuje 2 do 2.5 v energije nasledniku pa je dovolj že 1.8v. Tako je manjše tudi segrevanje, saj ddr2 sploh ne ra</w:t>
      </w:r>
      <w:r w:rsidR="009F6A64">
        <w:t>b</w:t>
      </w:r>
      <w:r>
        <w:t>i hladilnih reber. Ob koncu naslednjega leta lahko že pričakujemo vrsto pomnilnika ddr2 1000.</w:t>
      </w:r>
    </w:p>
    <w:p w14:paraId="02A0CE4F" w14:textId="77777777" w:rsidR="00EE1D89" w:rsidRDefault="00EE1D89" w:rsidP="00C62D97">
      <w:pPr>
        <w:ind w:firstLine="180"/>
        <w:jc w:val="both"/>
      </w:pPr>
    </w:p>
    <w:p w14:paraId="6E17541C" w14:textId="77777777" w:rsidR="00EE1D89" w:rsidRDefault="00EE1D89" w:rsidP="001D46CD">
      <w:pPr>
        <w:ind w:firstLine="180"/>
      </w:pPr>
    </w:p>
    <w:p w14:paraId="1002A4D9" w14:textId="77777777" w:rsidR="00EE1D89" w:rsidRDefault="00EE1D89" w:rsidP="001D46CD">
      <w:pPr>
        <w:ind w:firstLine="180"/>
      </w:pPr>
    </w:p>
    <w:p w14:paraId="507AC7D0" w14:textId="77777777" w:rsidR="00BB4FEA" w:rsidRDefault="00BB4FEA" w:rsidP="001D46CD">
      <w:pPr>
        <w:pStyle w:val="Caption"/>
        <w:framePr w:hSpace="141" w:wrap="around" w:vAnchor="page" w:hAnchor="page" w:x="1232" w:y="10418"/>
        <w:ind w:firstLine="180"/>
      </w:pPr>
      <w:r>
        <w:t xml:space="preserve">Preglednica </w:t>
      </w:r>
      <w:fldSimple w:instr=" SEQ Preglednica \* ARABIC ">
        <w:r w:rsidR="005037CC">
          <w:rPr>
            <w:noProof/>
          </w:rPr>
          <w:t>2</w:t>
        </w:r>
      </w:fldSimple>
    </w:p>
    <w:tbl>
      <w:tblPr>
        <w:tblpPr w:leftFromText="141" w:rightFromText="141" w:vertAnchor="page" w:horzAnchor="margin" w:tblpY="8618"/>
        <w:tblW w:w="0" w:type="auto"/>
        <w:tblBorders>
          <w:top w:val="single" w:sz="12" w:space="0" w:color="008080"/>
          <w:left w:val="single" w:sz="12" w:space="0" w:color="008080"/>
          <w:bottom w:val="single" w:sz="12" w:space="0" w:color="008080"/>
          <w:right w:val="single" w:sz="12" w:space="0" w:color="008080"/>
          <w:insideH w:val="single" w:sz="6" w:space="0" w:color="00FFFF"/>
        </w:tblBorders>
        <w:tblLook w:val="01E0" w:firstRow="1" w:lastRow="1" w:firstColumn="1" w:lastColumn="1" w:noHBand="0" w:noVBand="0"/>
      </w:tblPr>
      <w:tblGrid>
        <w:gridCol w:w="3070"/>
        <w:gridCol w:w="3071"/>
        <w:gridCol w:w="3071"/>
      </w:tblGrid>
      <w:tr w:rsidR="0001778F" w14:paraId="48766A0E" w14:textId="77777777" w:rsidTr="0001778F">
        <w:tc>
          <w:tcPr>
            <w:tcW w:w="3070" w:type="dxa"/>
            <w:shd w:val="solid" w:color="000000" w:fill="FFFFFF"/>
          </w:tcPr>
          <w:p w14:paraId="11504C22" w14:textId="77777777" w:rsidR="00BB4FEA" w:rsidRPr="0001778F" w:rsidRDefault="00BB4FEA" w:rsidP="0001778F">
            <w:pPr>
              <w:rPr>
                <w:b/>
                <w:bCs/>
                <w:i/>
                <w:iCs/>
                <w:color w:val="FFFFFF"/>
              </w:rPr>
            </w:pPr>
          </w:p>
        </w:tc>
        <w:tc>
          <w:tcPr>
            <w:tcW w:w="3071" w:type="dxa"/>
            <w:shd w:val="solid" w:color="000000" w:fill="FFFFFF"/>
          </w:tcPr>
          <w:p w14:paraId="50857876" w14:textId="77777777" w:rsidR="00BB4FEA" w:rsidRPr="0001778F" w:rsidRDefault="00BB4FEA" w:rsidP="0001778F">
            <w:pPr>
              <w:rPr>
                <w:b/>
                <w:bCs/>
                <w:i/>
                <w:iCs/>
                <w:color w:val="FFFFFF"/>
              </w:rPr>
            </w:pPr>
            <w:r w:rsidRPr="0001778F">
              <w:rPr>
                <w:b/>
                <w:bCs/>
                <w:i/>
                <w:iCs/>
                <w:color w:val="FFFFFF"/>
              </w:rPr>
              <w:t>DDR</w:t>
            </w:r>
          </w:p>
        </w:tc>
        <w:tc>
          <w:tcPr>
            <w:tcW w:w="3071" w:type="dxa"/>
            <w:shd w:val="solid" w:color="000000" w:fill="FFFFFF"/>
          </w:tcPr>
          <w:p w14:paraId="2B6B24FB" w14:textId="77777777" w:rsidR="00BB4FEA" w:rsidRPr="0001778F" w:rsidRDefault="00BB4FEA" w:rsidP="0001778F">
            <w:pPr>
              <w:rPr>
                <w:b/>
                <w:bCs/>
                <w:i/>
                <w:iCs/>
                <w:color w:val="FFFFFF"/>
              </w:rPr>
            </w:pPr>
            <w:r w:rsidRPr="0001778F">
              <w:rPr>
                <w:b/>
                <w:bCs/>
                <w:i/>
                <w:iCs/>
                <w:color w:val="FFFFFF"/>
              </w:rPr>
              <w:t>DDR2</w:t>
            </w:r>
          </w:p>
        </w:tc>
      </w:tr>
      <w:tr w:rsidR="0001778F" w14:paraId="0A59253F" w14:textId="77777777" w:rsidTr="0001778F">
        <w:tc>
          <w:tcPr>
            <w:tcW w:w="3070" w:type="dxa"/>
            <w:shd w:val="solid" w:color="000080" w:fill="FFFFFF"/>
          </w:tcPr>
          <w:p w14:paraId="01CF6FC2" w14:textId="77777777" w:rsidR="00BB4FEA" w:rsidRPr="0001778F" w:rsidRDefault="00BB4FEA" w:rsidP="0001778F">
            <w:pPr>
              <w:rPr>
                <w:b/>
                <w:bCs/>
                <w:i/>
                <w:iCs/>
                <w:color w:val="FFFFFF"/>
              </w:rPr>
            </w:pPr>
            <w:r w:rsidRPr="0001778F">
              <w:rPr>
                <w:b/>
                <w:bCs/>
                <w:i/>
                <w:iCs/>
                <w:color w:val="FFFFFF"/>
              </w:rPr>
              <w:t>Frekfrenca delovanja</w:t>
            </w:r>
          </w:p>
        </w:tc>
        <w:tc>
          <w:tcPr>
            <w:tcW w:w="3071" w:type="dxa"/>
            <w:shd w:val="solid" w:color="008080" w:fill="FFFFFF"/>
          </w:tcPr>
          <w:p w14:paraId="0DFF22B2" w14:textId="77777777" w:rsidR="00BB4FEA" w:rsidRPr="0001778F" w:rsidRDefault="00BB4FEA" w:rsidP="0001778F">
            <w:pPr>
              <w:rPr>
                <w:color w:val="FFFFFF"/>
              </w:rPr>
            </w:pPr>
            <w:r w:rsidRPr="0001778F">
              <w:rPr>
                <w:color w:val="FFFFFF"/>
              </w:rPr>
              <w:t>266, 333, 400 mhz</w:t>
            </w:r>
          </w:p>
        </w:tc>
        <w:tc>
          <w:tcPr>
            <w:tcW w:w="3071" w:type="dxa"/>
            <w:shd w:val="solid" w:color="008080" w:fill="FFFFFF"/>
          </w:tcPr>
          <w:p w14:paraId="0FE2C981" w14:textId="77777777" w:rsidR="00BB4FEA" w:rsidRPr="0001778F" w:rsidRDefault="00BB4FEA" w:rsidP="0001778F">
            <w:pPr>
              <w:rPr>
                <w:color w:val="FFFFFF"/>
              </w:rPr>
            </w:pPr>
            <w:r w:rsidRPr="0001778F">
              <w:rPr>
                <w:color w:val="FFFFFF"/>
              </w:rPr>
              <w:t>400, 533, 677, 800 mhz</w:t>
            </w:r>
          </w:p>
        </w:tc>
      </w:tr>
      <w:tr w:rsidR="0001778F" w14:paraId="28329270" w14:textId="77777777" w:rsidTr="0001778F">
        <w:tc>
          <w:tcPr>
            <w:tcW w:w="3070" w:type="dxa"/>
            <w:shd w:val="solid" w:color="000080" w:fill="FFFFFF"/>
          </w:tcPr>
          <w:p w14:paraId="18F68B06" w14:textId="77777777" w:rsidR="00BB4FEA" w:rsidRPr="0001778F" w:rsidRDefault="00BB4FEA" w:rsidP="0001778F">
            <w:pPr>
              <w:rPr>
                <w:b/>
                <w:bCs/>
                <w:i/>
                <w:iCs/>
                <w:color w:val="FFFFFF"/>
              </w:rPr>
            </w:pPr>
            <w:r w:rsidRPr="0001778F">
              <w:rPr>
                <w:b/>
                <w:bCs/>
                <w:i/>
                <w:iCs/>
                <w:color w:val="FFFFFF"/>
              </w:rPr>
              <w:t>Največja prepustnost</w:t>
            </w:r>
          </w:p>
        </w:tc>
        <w:tc>
          <w:tcPr>
            <w:tcW w:w="3071" w:type="dxa"/>
            <w:shd w:val="solid" w:color="008080" w:fill="FFFFFF"/>
          </w:tcPr>
          <w:p w14:paraId="4540344E" w14:textId="77777777" w:rsidR="00BB4FEA" w:rsidRPr="0001778F" w:rsidRDefault="00BB4FEA" w:rsidP="0001778F">
            <w:pPr>
              <w:rPr>
                <w:color w:val="FFFFFF"/>
              </w:rPr>
            </w:pPr>
            <w:r w:rsidRPr="0001778F">
              <w:rPr>
                <w:color w:val="FFFFFF"/>
              </w:rPr>
              <w:t>6400 MB/s</w:t>
            </w:r>
          </w:p>
        </w:tc>
        <w:tc>
          <w:tcPr>
            <w:tcW w:w="3071" w:type="dxa"/>
            <w:shd w:val="solid" w:color="008080" w:fill="FFFFFF"/>
          </w:tcPr>
          <w:p w14:paraId="4B2366FB" w14:textId="77777777" w:rsidR="00BB4FEA" w:rsidRPr="0001778F" w:rsidRDefault="00BB4FEA" w:rsidP="0001778F">
            <w:pPr>
              <w:rPr>
                <w:color w:val="FFFFFF"/>
              </w:rPr>
            </w:pPr>
            <w:r w:rsidRPr="0001778F">
              <w:rPr>
                <w:color w:val="FFFFFF"/>
              </w:rPr>
              <w:t>12800 MB/s</w:t>
            </w:r>
          </w:p>
        </w:tc>
      </w:tr>
      <w:tr w:rsidR="0001778F" w14:paraId="1B4EE9A6" w14:textId="77777777" w:rsidTr="0001778F">
        <w:tc>
          <w:tcPr>
            <w:tcW w:w="3070" w:type="dxa"/>
            <w:shd w:val="solid" w:color="000080" w:fill="FFFFFF"/>
          </w:tcPr>
          <w:p w14:paraId="372891B4" w14:textId="77777777" w:rsidR="00BB4FEA" w:rsidRPr="0001778F" w:rsidRDefault="00BB4FEA" w:rsidP="0001778F">
            <w:pPr>
              <w:rPr>
                <w:b/>
                <w:bCs/>
                <w:i/>
                <w:iCs/>
                <w:color w:val="FFFFFF"/>
              </w:rPr>
            </w:pPr>
            <w:r w:rsidRPr="0001778F">
              <w:rPr>
                <w:b/>
                <w:bCs/>
                <w:i/>
                <w:iCs/>
                <w:color w:val="FFFFFF"/>
              </w:rPr>
              <w:t>Pakiranje</w:t>
            </w:r>
          </w:p>
        </w:tc>
        <w:tc>
          <w:tcPr>
            <w:tcW w:w="3071" w:type="dxa"/>
            <w:shd w:val="solid" w:color="008080" w:fill="FFFFFF"/>
          </w:tcPr>
          <w:p w14:paraId="2A6A7704" w14:textId="77777777" w:rsidR="00BB4FEA" w:rsidRPr="0001778F" w:rsidRDefault="00BB4FEA" w:rsidP="0001778F">
            <w:pPr>
              <w:rPr>
                <w:color w:val="FFFFFF"/>
              </w:rPr>
            </w:pPr>
            <w:r w:rsidRPr="0001778F">
              <w:rPr>
                <w:color w:val="FFFFFF"/>
              </w:rPr>
              <w:t>TSOP, BGA čipi</w:t>
            </w:r>
          </w:p>
        </w:tc>
        <w:tc>
          <w:tcPr>
            <w:tcW w:w="3071" w:type="dxa"/>
            <w:shd w:val="solid" w:color="008080" w:fill="FFFFFF"/>
          </w:tcPr>
          <w:p w14:paraId="51649903" w14:textId="77777777" w:rsidR="00BB4FEA" w:rsidRPr="0001778F" w:rsidRDefault="00BB4FEA" w:rsidP="0001778F">
            <w:pPr>
              <w:rPr>
                <w:color w:val="FFFFFF"/>
              </w:rPr>
            </w:pPr>
            <w:r w:rsidRPr="0001778F">
              <w:rPr>
                <w:color w:val="FFFFFF"/>
              </w:rPr>
              <w:t>BGA</w:t>
            </w:r>
          </w:p>
        </w:tc>
      </w:tr>
      <w:tr w:rsidR="0001778F" w14:paraId="58182B02" w14:textId="77777777" w:rsidTr="0001778F">
        <w:tc>
          <w:tcPr>
            <w:tcW w:w="3070" w:type="dxa"/>
            <w:shd w:val="solid" w:color="000080" w:fill="FFFFFF"/>
          </w:tcPr>
          <w:p w14:paraId="3D664BD0" w14:textId="77777777" w:rsidR="00BB4FEA" w:rsidRPr="0001778F" w:rsidRDefault="00BB4FEA" w:rsidP="0001778F">
            <w:pPr>
              <w:rPr>
                <w:b/>
                <w:bCs/>
                <w:i/>
                <w:iCs/>
                <w:color w:val="FFFFFF"/>
              </w:rPr>
            </w:pPr>
            <w:r w:rsidRPr="0001778F">
              <w:rPr>
                <w:b/>
                <w:bCs/>
                <w:i/>
                <w:iCs/>
                <w:color w:val="FFFFFF"/>
              </w:rPr>
              <w:t>Delovna napetost</w:t>
            </w:r>
          </w:p>
        </w:tc>
        <w:tc>
          <w:tcPr>
            <w:tcW w:w="3071" w:type="dxa"/>
            <w:shd w:val="solid" w:color="008080" w:fill="FFFFFF"/>
          </w:tcPr>
          <w:p w14:paraId="1877417B" w14:textId="77777777" w:rsidR="00BB4FEA" w:rsidRPr="0001778F" w:rsidRDefault="00BB4FEA" w:rsidP="0001778F">
            <w:pPr>
              <w:rPr>
                <w:color w:val="FFFFFF"/>
              </w:rPr>
            </w:pPr>
            <w:r w:rsidRPr="0001778F">
              <w:rPr>
                <w:color w:val="FFFFFF"/>
              </w:rPr>
              <w:t>2.5-2.6 V</w:t>
            </w:r>
          </w:p>
        </w:tc>
        <w:tc>
          <w:tcPr>
            <w:tcW w:w="3071" w:type="dxa"/>
            <w:shd w:val="solid" w:color="008080" w:fill="FFFFFF"/>
          </w:tcPr>
          <w:p w14:paraId="3217DA22" w14:textId="77777777" w:rsidR="00BB4FEA" w:rsidRPr="0001778F" w:rsidRDefault="00BB4FEA" w:rsidP="0001778F">
            <w:pPr>
              <w:rPr>
                <w:color w:val="FFFFFF"/>
              </w:rPr>
            </w:pPr>
            <w:r w:rsidRPr="0001778F">
              <w:rPr>
                <w:color w:val="FFFFFF"/>
              </w:rPr>
              <w:t>1.8V</w:t>
            </w:r>
          </w:p>
        </w:tc>
      </w:tr>
      <w:tr w:rsidR="0001778F" w14:paraId="5466205B" w14:textId="77777777" w:rsidTr="0001778F">
        <w:tc>
          <w:tcPr>
            <w:tcW w:w="3070" w:type="dxa"/>
            <w:shd w:val="solid" w:color="000080" w:fill="FFFFFF"/>
          </w:tcPr>
          <w:p w14:paraId="3236D1B5" w14:textId="77777777" w:rsidR="00BB4FEA" w:rsidRPr="0001778F" w:rsidRDefault="00BB4FEA" w:rsidP="0001778F">
            <w:pPr>
              <w:rPr>
                <w:b/>
                <w:bCs/>
                <w:i/>
                <w:iCs/>
                <w:color w:val="FFFFFF"/>
              </w:rPr>
            </w:pPr>
            <w:r w:rsidRPr="0001778F">
              <w:rPr>
                <w:b/>
                <w:bCs/>
                <w:i/>
                <w:iCs/>
                <w:color w:val="FFFFFF"/>
              </w:rPr>
              <w:t>Latenca CAS</w:t>
            </w:r>
          </w:p>
        </w:tc>
        <w:tc>
          <w:tcPr>
            <w:tcW w:w="3071" w:type="dxa"/>
            <w:shd w:val="solid" w:color="008080" w:fill="FFFFFF"/>
          </w:tcPr>
          <w:p w14:paraId="7C17C865" w14:textId="77777777" w:rsidR="00BB4FEA" w:rsidRPr="0001778F" w:rsidRDefault="00BB4FEA" w:rsidP="0001778F">
            <w:pPr>
              <w:rPr>
                <w:color w:val="FFFFFF"/>
              </w:rPr>
            </w:pPr>
            <w:r w:rsidRPr="0001778F">
              <w:rPr>
                <w:color w:val="FFFFFF"/>
              </w:rPr>
              <w:t>1.5, 2, 2.5, 3 cikle</w:t>
            </w:r>
          </w:p>
        </w:tc>
        <w:tc>
          <w:tcPr>
            <w:tcW w:w="3071" w:type="dxa"/>
            <w:shd w:val="solid" w:color="008080" w:fill="FFFFFF"/>
          </w:tcPr>
          <w:p w14:paraId="376FBB03" w14:textId="77777777" w:rsidR="00BB4FEA" w:rsidRPr="0001778F" w:rsidRDefault="00BB4FEA" w:rsidP="0001778F">
            <w:pPr>
              <w:keepNext/>
              <w:rPr>
                <w:color w:val="FFFFFF"/>
              </w:rPr>
            </w:pPr>
            <w:r w:rsidRPr="0001778F">
              <w:rPr>
                <w:color w:val="FFFFFF"/>
              </w:rPr>
              <w:t>3, 4, 5 ciklov</w:t>
            </w:r>
          </w:p>
        </w:tc>
      </w:tr>
    </w:tbl>
    <w:p w14:paraId="6CF41AB9" w14:textId="77777777" w:rsidR="009F6A64" w:rsidRDefault="009F6A64" w:rsidP="001D46CD"/>
    <w:p w14:paraId="6BB218FA" w14:textId="77777777" w:rsidR="009F6A64" w:rsidRDefault="009F6A64" w:rsidP="001D46CD"/>
    <w:p w14:paraId="2A750CB5" w14:textId="77777777" w:rsidR="009F6A64" w:rsidRDefault="009F6A64" w:rsidP="001D46CD"/>
    <w:p w14:paraId="67754628" w14:textId="77777777" w:rsidR="009F6A64" w:rsidRDefault="009F6A64" w:rsidP="001D46CD"/>
    <w:p w14:paraId="19115489" w14:textId="77777777" w:rsidR="00DE2675" w:rsidRDefault="00E63A7D" w:rsidP="00C62D97">
      <w:pPr>
        <w:jc w:val="both"/>
      </w:pPr>
      <w:r>
        <w:t>Logično je tudi, da je količina pomnilnika pomembna, kadar obdelujemo večje slike. V pomnilnik se ne shranjujejo le slike pri tem</w:t>
      </w:r>
      <w:r w:rsidR="002E44BD">
        <w:t xml:space="preserve">, </w:t>
      </w:r>
      <w:r>
        <w:t>tudi program. Vsaka sprememba, ki jo izvedemo na sliki, zahteva torej, da se podatki v pomnilniku obnovijo, dostop do pomnilniških virov pa zahtevajo tudi filtri, učinki in ukazi, ki jih uporabljamo. V bistvu bi lahko rekli, da vsako opravilo, ki ga izvede računalnik, na nek način zahteva dostop do pomnilnika. Tudi v 3D igrah, kjer se podatki preusmerjajo v grafični pomnilnik na grafični sami, je sistemski pomnilnik popolnoma dejaven</w:t>
      </w:r>
      <w:r w:rsidR="00D243D1">
        <w:t xml:space="preserve"> (fizikalni pogon, programska koda itd.).</w:t>
      </w:r>
    </w:p>
    <w:p w14:paraId="48E4C3BE" w14:textId="77777777" w:rsidR="00C00EF1" w:rsidRDefault="00C00EF1" w:rsidP="00C62D97">
      <w:pPr>
        <w:jc w:val="both"/>
      </w:pPr>
    </w:p>
    <w:p w14:paraId="0B361DCD" w14:textId="77777777" w:rsidR="00C00EF1" w:rsidRDefault="00C00EF1" w:rsidP="00C62D97">
      <w:pPr>
        <w:jc w:val="both"/>
      </w:pPr>
    </w:p>
    <w:p w14:paraId="362209C8" w14:textId="77777777" w:rsidR="00C00EF1" w:rsidRDefault="00C00EF1" w:rsidP="00C62D97">
      <w:pPr>
        <w:jc w:val="both"/>
      </w:pPr>
    </w:p>
    <w:p w14:paraId="52DDFBFF" w14:textId="77777777" w:rsidR="00C00EF1" w:rsidRDefault="00C00EF1" w:rsidP="001D46CD"/>
    <w:p w14:paraId="29194446" w14:textId="77777777" w:rsidR="002E44BD" w:rsidRDefault="002E44BD" w:rsidP="001D46CD"/>
    <w:p w14:paraId="495CF4B7" w14:textId="77777777" w:rsidR="002E44BD" w:rsidRDefault="002E44BD" w:rsidP="001D46CD"/>
    <w:p w14:paraId="0E24EEAB" w14:textId="77777777" w:rsidR="002E44BD" w:rsidRDefault="002E44BD" w:rsidP="001D46CD"/>
    <w:p w14:paraId="39E4D5F6" w14:textId="77777777" w:rsidR="002E44BD" w:rsidRDefault="00AB5153" w:rsidP="001C1AF0">
      <w:pPr>
        <w:jc w:val="center"/>
      </w:pPr>
      <w:r>
        <w:pict w14:anchorId="507A47D7">
          <v:shape id="_x0000_i1034" type="#_x0000_t136" style="width:209.25pt;height:29.25pt" stroked="f">
            <v:fill color2="#aaa" type="gradient"/>
            <v:shadow on="t" color="#4d4d4d" opacity="52429f" offset=",3pt"/>
            <v:textpath style="font-family:&quot;Arial Black&quot;;font-size:20pt;v-text-spacing:78650f;v-text-kern:t" trim="t" fitpath="t" string="Grafični pomnilnik."/>
          </v:shape>
        </w:pict>
      </w:r>
    </w:p>
    <w:p w14:paraId="1AF10EEB" w14:textId="77777777" w:rsidR="002E44BD" w:rsidRDefault="002E44BD" w:rsidP="001D46CD"/>
    <w:p w14:paraId="2CD60AF7" w14:textId="77777777" w:rsidR="006C354C" w:rsidRDefault="006C354C" w:rsidP="001D46CD"/>
    <w:p w14:paraId="2A6F650C" w14:textId="77777777" w:rsidR="002E44BD" w:rsidRDefault="006C354C" w:rsidP="00C62D97">
      <w:pPr>
        <w:jc w:val="both"/>
      </w:pPr>
      <w:r>
        <w:t>Zasnova grafičnih kartic že od nekdaj narekuje uporabo zelo hitrega rama. Količina natančnega geometrijskega podatkovja in tekstur, ki tvorijo povprečen prizor v sodobnih igrah, je enostavno ogromna. Če bi se grafični procesorji za dostavo morali zanašati na navaden sistemski pomnilni, bi še danes delali v 640-480 in pri 16 bitni barvi. Pomnilniška prepustnost je dejansko drugi najpomembnejši dejavnik v skupni hitrosti grafične kartice in posledično je razvoj na tem področju potekal hitro.</w:t>
      </w:r>
      <w:r w:rsidR="00055BC8">
        <w:t xml:space="preserve"> Sprva smo govorili o </w:t>
      </w:r>
      <w:r w:rsidR="00055BC8">
        <w:rPr>
          <w:b/>
        </w:rPr>
        <w:t>VRAM-</w:t>
      </w:r>
      <w:r w:rsidR="00055BC8">
        <w:t xml:space="preserve">u, </w:t>
      </w:r>
      <w:r w:rsidR="00055BC8">
        <w:rPr>
          <w:b/>
        </w:rPr>
        <w:t>SRAM</w:t>
      </w:r>
      <w:r w:rsidR="00055BC8">
        <w:t xml:space="preserve">-u in podobnih. Danes pa je v igri tretja generacija namenskega grafičnega rama z imenom </w:t>
      </w:r>
      <w:r w:rsidR="00055BC8">
        <w:rPr>
          <w:b/>
        </w:rPr>
        <w:t>GDDR3</w:t>
      </w:r>
      <w:r w:rsidR="00055BC8">
        <w:t xml:space="preserve">. Tej čipi dosegajo hitrost celo do 600mhz </w:t>
      </w:r>
      <w:r w:rsidR="007E204D">
        <w:t>(</w:t>
      </w:r>
      <w:r w:rsidR="00055BC8">
        <w:t xml:space="preserve">torej 1.2 ghz </w:t>
      </w:r>
      <w:r w:rsidR="007E204D">
        <w:t xml:space="preserve"> v ddr načinu), kar je neprimerljivo hitreje od navadnih ramnikov. Cena in dobavljivost GDDR3 je veliko višja, zato se za navadne rame, še ne uporablja slednjega. Poleg tega, pa ga izdeluje izredno malo manufaktur (1. je Samsung).</w:t>
      </w:r>
    </w:p>
    <w:p w14:paraId="0E84437F" w14:textId="77777777" w:rsidR="00131108" w:rsidRDefault="007E204D" w:rsidP="00C62D97">
      <w:pPr>
        <w:jc w:val="both"/>
      </w:pPr>
      <w:r>
        <w:t>Sčasoma bo tehnologija cenejša in bolj dostopna. Tako se da zgoditi, da bomo v prihodnosti imeli tudi dd3 ramnike.</w:t>
      </w:r>
    </w:p>
    <w:p w14:paraId="031E1337" w14:textId="77777777" w:rsidR="00131108" w:rsidRDefault="00131108" w:rsidP="00C62D97">
      <w:pPr>
        <w:jc w:val="both"/>
      </w:pPr>
    </w:p>
    <w:p w14:paraId="33D3E1AC" w14:textId="77777777" w:rsidR="00131108" w:rsidRDefault="00131108" w:rsidP="001D46CD"/>
    <w:p w14:paraId="62856245" w14:textId="77777777" w:rsidR="00131108" w:rsidRDefault="00131108" w:rsidP="001D46CD"/>
    <w:p w14:paraId="3217D94B" w14:textId="77777777" w:rsidR="00131108" w:rsidRDefault="00131108" w:rsidP="001D46CD"/>
    <w:p w14:paraId="57F7DF1F" w14:textId="77777777" w:rsidR="00131108" w:rsidRDefault="00131108" w:rsidP="001D46CD"/>
    <w:p w14:paraId="5B379009" w14:textId="77777777" w:rsidR="00131108" w:rsidRDefault="00131108" w:rsidP="001D46CD"/>
    <w:p w14:paraId="7D9D990F" w14:textId="77777777" w:rsidR="004D34F4" w:rsidRDefault="00AB5153" w:rsidP="004D34F4">
      <w:pPr>
        <w:keepNext/>
        <w:jc w:val="center"/>
      </w:pPr>
      <w:r>
        <w:pict w14:anchorId="7E22D466">
          <v:shape id="_x0000_i1035" type="#_x0000_t75" style="width:186pt;height:184.5pt">
            <v:imagedata r:id="rId12" o:title="gddr3"/>
          </v:shape>
        </w:pict>
      </w:r>
    </w:p>
    <w:p w14:paraId="2205D4F4" w14:textId="77777777" w:rsidR="007E204D" w:rsidRDefault="004D34F4" w:rsidP="004D34F4">
      <w:pPr>
        <w:pStyle w:val="Caption"/>
        <w:jc w:val="center"/>
      </w:pPr>
      <w:r>
        <w:t xml:space="preserve">Slika </w:t>
      </w:r>
      <w:fldSimple w:instr=" SEQ Slika \* ARABIC ">
        <w:r w:rsidR="005037CC">
          <w:rPr>
            <w:noProof/>
          </w:rPr>
          <w:t>2</w:t>
        </w:r>
      </w:fldSimple>
    </w:p>
    <w:p w14:paraId="54C75BE6" w14:textId="77777777" w:rsidR="00886D7C" w:rsidRDefault="00886D7C" w:rsidP="00131108">
      <w:pPr>
        <w:jc w:val="center"/>
      </w:pPr>
    </w:p>
    <w:p w14:paraId="7F1D566D" w14:textId="77777777" w:rsidR="00886D7C" w:rsidRDefault="00886D7C" w:rsidP="00131108">
      <w:pPr>
        <w:jc w:val="center"/>
      </w:pPr>
    </w:p>
    <w:p w14:paraId="23898591" w14:textId="77777777" w:rsidR="00886D7C" w:rsidRDefault="00886D7C" w:rsidP="00131108">
      <w:pPr>
        <w:jc w:val="center"/>
      </w:pPr>
    </w:p>
    <w:p w14:paraId="6DD5C9CA" w14:textId="77777777" w:rsidR="00886D7C" w:rsidRDefault="00886D7C" w:rsidP="00131108">
      <w:pPr>
        <w:jc w:val="center"/>
      </w:pPr>
    </w:p>
    <w:p w14:paraId="3DAB3A7A" w14:textId="77777777" w:rsidR="00886D7C" w:rsidRDefault="00886D7C" w:rsidP="00131108">
      <w:pPr>
        <w:jc w:val="center"/>
      </w:pPr>
    </w:p>
    <w:p w14:paraId="6CEF29F7" w14:textId="77777777" w:rsidR="00886D7C" w:rsidRDefault="00886D7C" w:rsidP="00131108">
      <w:pPr>
        <w:jc w:val="center"/>
      </w:pPr>
    </w:p>
    <w:p w14:paraId="2E29EC28" w14:textId="77777777" w:rsidR="00886D7C" w:rsidRDefault="00886D7C" w:rsidP="00131108">
      <w:pPr>
        <w:jc w:val="center"/>
      </w:pPr>
    </w:p>
    <w:p w14:paraId="19558516" w14:textId="77777777" w:rsidR="00886D7C" w:rsidRDefault="00886D7C" w:rsidP="00131108">
      <w:pPr>
        <w:jc w:val="center"/>
      </w:pPr>
    </w:p>
    <w:p w14:paraId="00DF6C92" w14:textId="77777777" w:rsidR="005A3FC4" w:rsidRDefault="005A3FC4" w:rsidP="00131108">
      <w:pPr>
        <w:jc w:val="center"/>
      </w:pPr>
    </w:p>
    <w:p w14:paraId="1654CCC5" w14:textId="77777777" w:rsidR="005A3FC4" w:rsidRDefault="005A3FC4" w:rsidP="00131108">
      <w:pPr>
        <w:jc w:val="center"/>
      </w:pPr>
    </w:p>
    <w:p w14:paraId="4E407018" w14:textId="77777777" w:rsidR="002D4811" w:rsidRDefault="00AB5153" w:rsidP="00131108">
      <w:pPr>
        <w:jc w:val="center"/>
      </w:pPr>
      <w:r>
        <w:pict w14:anchorId="193B5055">
          <v:shape id="_x0000_i1036" type="#_x0000_t136" style="width:258.75pt;height:29.25pt" stroked="f">
            <v:fill color2="#aaa" type="gradient"/>
            <v:shadow on="t" color="#4d4d4d" opacity="52429f" offset=",3pt"/>
            <v:textpath style="font-family:&quot;Arial Black&quot;;font-size:20pt;v-text-spacing:78650f;v-text-kern:t" trim="t" fitpath="t" string="Pomembne malenkosti!"/>
          </v:shape>
        </w:pict>
      </w:r>
    </w:p>
    <w:p w14:paraId="1919157C" w14:textId="77777777" w:rsidR="002D4811" w:rsidRDefault="002D4811" w:rsidP="00131108">
      <w:pPr>
        <w:jc w:val="center"/>
      </w:pPr>
    </w:p>
    <w:p w14:paraId="725A0039" w14:textId="77777777" w:rsidR="002D4811" w:rsidRDefault="002D4811" w:rsidP="002D4811"/>
    <w:p w14:paraId="01C7842B" w14:textId="77777777" w:rsidR="002D4811" w:rsidRDefault="002D4811" w:rsidP="00C62D97">
      <w:pPr>
        <w:jc w:val="both"/>
      </w:pPr>
      <w:r>
        <w:t>Poleg na hitrost pomnilnika, moramo pri nakupu vedno gledati na to, koliko časa raja, preden podatki iz njega prispejo do procesorja. Proces branja iz pomnilnika poteka v več stopnjah, od katerih vsaka pobere nekaj dragocenih ciklov sistemske ure. Podatki so v pomnilniku razdeljeni po celicah</w:t>
      </w:r>
      <w:r w:rsidR="00AB4E8C">
        <w:t>, naslavljamo pa jih tako, da najprej aktiviramo vrstico, v kateri so zapisani podatki, in šele nato celico, ki bi jo radi prebrali.</w:t>
      </w:r>
    </w:p>
    <w:p w14:paraId="5E262A07" w14:textId="77777777" w:rsidR="00AB4E8C" w:rsidRDefault="00AB4E8C" w:rsidP="00C62D97">
      <w:pPr>
        <w:jc w:val="both"/>
      </w:pPr>
    </w:p>
    <w:p w14:paraId="79274887" w14:textId="77777777" w:rsidR="00AB4E8C" w:rsidRDefault="00AB4E8C" w:rsidP="00C62D97">
      <w:pPr>
        <w:numPr>
          <w:ilvl w:val="0"/>
          <w:numId w:val="3"/>
        </w:numPr>
        <w:jc w:val="both"/>
      </w:pPr>
      <w:r>
        <w:rPr>
          <w:i/>
        </w:rPr>
        <w:t>Ras:</w:t>
      </w:r>
      <w:r>
        <w:t xml:space="preserve"> (</w:t>
      </w:r>
      <w:r>
        <w:rPr>
          <w:b/>
        </w:rPr>
        <w:t>R</w:t>
      </w:r>
      <w:r>
        <w:t xml:space="preserve">ow </w:t>
      </w:r>
      <w:r>
        <w:rPr>
          <w:b/>
        </w:rPr>
        <w:t>A</w:t>
      </w:r>
      <w:r>
        <w:t xml:space="preserve">cess </w:t>
      </w:r>
      <w:r>
        <w:rPr>
          <w:b/>
        </w:rPr>
        <w:t>S</w:t>
      </w:r>
      <w:r>
        <w:t>trobe) precharge je čas, ki je potreben, da se aktivira posamezna vrstica pomnilnika. Navadno za to potrebujemo dva urina cikla. Potem moramo počakati nekaj taktov (spet dva cikla) prede se aktivira celica, iz katere beremo. Šele nato lahko začnemo brati podatke.</w:t>
      </w:r>
    </w:p>
    <w:p w14:paraId="731648CB" w14:textId="77777777" w:rsidR="00AB4E8C" w:rsidRDefault="00AB4E8C" w:rsidP="00C62D97">
      <w:pPr>
        <w:ind w:left="360"/>
        <w:jc w:val="both"/>
      </w:pPr>
    </w:p>
    <w:p w14:paraId="38F3875C" w14:textId="77777777" w:rsidR="00AB4E8C" w:rsidRDefault="00AB4E8C" w:rsidP="00C62D97">
      <w:pPr>
        <w:numPr>
          <w:ilvl w:val="0"/>
          <w:numId w:val="3"/>
        </w:numPr>
        <w:jc w:val="both"/>
      </w:pPr>
      <w:r>
        <w:rPr>
          <w:i/>
        </w:rPr>
        <w:t>Cas: (</w:t>
      </w:r>
      <w:r>
        <w:rPr>
          <w:b/>
        </w:rPr>
        <w:t>C</w:t>
      </w:r>
      <w:r w:rsidRPr="00AB4E8C">
        <w:t>olumn</w:t>
      </w:r>
      <w:r>
        <w:rPr>
          <w:b/>
        </w:rPr>
        <w:t xml:space="preserve"> A</w:t>
      </w:r>
      <w:r w:rsidRPr="00AB4E8C">
        <w:t>cess</w:t>
      </w:r>
      <w:r>
        <w:rPr>
          <w:b/>
        </w:rPr>
        <w:t xml:space="preserve"> S</w:t>
      </w:r>
      <w:r w:rsidRPr="00AB4E8C">
        <w:t>trobe</w:t>
      </w:r>
      <w:r>
        <w:t>)</w:t>
      </w:r>
      <w:r w:rsidR="000D0956">
        <w:t xml:space="preserve"> je podatek o tem, koliko urnih ciklov procesor potrebuje, da iz pomnilnika dobi informacijo, ki je zapisana v posamezni celici. Čim krajši je ta čas, tem hitrejši je pomnilnik. Navadno imajo moduli ddr vrednost 2 ali 2.5.</w:t>
      </w:r>
      <w:r w:rsidR="009326B6">
        <w:t xml:space="preserve"> Ta vrednost ni edina, je pa pomembna, ker določa koliko časa mora procesor počakati pri vsakem dostopu do pod</w:t>
      </w:r>
      <w:r w:rsidR="00403CEE">
        <w:t>atkov.</w:t>
      </w:r>
    </w:p>
    <w:p w14:paraId="719CB8C0" w14:textId="77777777" w:rsidR="00403CEE" w:rsidRDefault="00403CEE" w:rsidP="00C62D97">
      <w:pPr>
        <w:jc w:val="both"/>
      </w:pPr>
    </w:p>
    <w:p w14:paraId="24687FE8" w14:textId="77777777" w:rsidR="00403CEE" w:rsidRDefault="00403CEE" w:rsidP="00C62D97">
      <w:pPr>
        <w:numPr>
          <w:ilvl w:val="0"/>
          <w:numId w:val="3"/>
        </w:numPr>
        <w:jc w:val="both"/>
      </w:pPr>
      <w:r>
        <w:rPr>
          <w:i/>
        </w:rPr>
        <w:t xml:space="preserve">Ras active-to-precharge </w:t>
      </w:r>
      <w:r>
        <w:t>je vrednost, ki določa hitrost pomnilnika. To je čas, ki mora preteči med dvema zaporednima aktivacijama iste vrstice. Če je enak 6, mora poteči šest urinih ciklov, preden lahko v isti vrstici spet sprožimo branje podatkov (če smo se vmes premaknili drugam)</w:t>
      </w:r>
    </w:p>
    <w:p w14:paraId="57FFBF52" w14:textId="77777777" w:rsidR="00A10A18" w:rsidRDefault="00A10A18" w:rsidP="00C62D97">
      <w:pPr>
        <w:jc w:val="both"/>
      </w:pPr>
    </w:p>
    <w:p w14:paraId="095B970B" w14:textId="77777777" w:rsidR="005037CC" w:rsidRDefault="005037CC" w:rsidP="00C62D97">
      <w:pPr>
        <w:jc w:val="both"/>
        <w:rPr>
          <w:i/>
        </w:rPr>
      </w:pPr>
    </w:p>
    <w:p w14:paraId="19BE23D7" w14:textId="77777777" w:rsidR="005037CC" w:rsidRDefault="005037CC" w:rsidP="00C62D97">
      <w:pPr>
        <w:jc w:val="both"/>
        <w:rPr>
          <w:i/>
        </w:rPr>
      </w:pPr>
    </w:p>
    <w:p w14:paraId="2E71B457" w14:textId="77777777" w:rsidR="005037CC" w:rsidRDefault="005037CC" w:rsidP="00C62D97">
      <w:pPr>
        <w:jc w:val="both"/>
        <w:rPr>
          <w:i/>
        </w:rPr>
      </w:pPr>
    </w:p>
    <w:p w14:paraId="5B204126" w14:textId="77777777" w:rsidR="005037CC" w:rsidRDefault="00AB5153" w:rsidP="005037CC">
      <w:pPr>
        <w:keepNext/>
        <w:jc w:val="center"/>
      </w:pPr>
      <w:r>
        <w:rPr>
          <w:i/>
        </w:rPr>
        <w:pict w14:anchorId="13858959">
          <v:shape id="_x0000_i1037" type="#_x0000_t75" style="width:285.75pt;height:190.5pt">
            <v:imagedata r:id="rId13" o:title="ram"/>
          </v:shape>
        </w:pict>
      </w:r>
    </w:p>
    <w:p w14:paraId="7F703CF2" w14:textId="77777777" w:rsidR="005037CC" w:rsidRDefault="005037CC" w:rsidP="005037CC">
      <w:pPr>
        <w:pStyle w:val="Caption"/>
        <w:ind w:left="1416"/>
      </w:pPr>
      <w:r>
        <w:t xml:space="preserve">     Slika </w:t>
      </w:r>
      <w:fldSimple w:instr=" SEQ Slika \* ARABIC ">
        <w:r>
          <w:rPr>
            <w:noProof/>
          </w:rPr>
          <w:t>3</w:t>
        </w:r>
      </w:fldSimple>
    </w:p>
    <w:p w14:paraId="0FDF1092" w14:textId="77777777" w:rsidR="00A10A18" w:rsidRDefault="00A10A18" w:rsidP="00A10A18">
      <w:pPr>
        <w:jc w:val="center"/>
      </w:pPr>
      <w:r>
        <w:rPr>
          <w:i/>
        </w:rPr>
        <w:br w:type="page"/>
      </w:r>
      <w:r w:rsidR="00AB5153">
        <w:pict w14:anchorId="04F2E537">
          <v:shape id="_x0000_i1038" type="#_x0000_t136" style="width:168pt;height:57pt">
            <v:shadow on="t" opacity="52429f"/>
            <v:textpath style="font-family:&quot;Arial Black&quot;;font-size:20pt;font-style:italic;v-text-kern:t" trim="t" fitpath="t" string="Kazalo vsebine&#10;"/>
          </v:shape>
        </w:pict>
      </w:r>
    </w:p>
    <w:p w14:paraId="7B8B5FDE" w14:textId="77777777" w:rsidR="00A10A18" w:rsidRDefault="00A10A18" w:rsidP="00A10A18">
      <w:pPr>
        <w:jc w:val="center"/>
      </w:pPr>
    </w:p>
    <w:p w14:paraId="2CE9B5A5" w14:textId="77777777" w:rsidR="00A10A18" w:rsidRDefault="00A10A18" w:rsidP="00A10A18">
      <w:pPr>
        <w:jc w:val="center"/>
      </w:pPr>
    </w:p>
    <w:p w14:paraId="1CEA474C" w14:textId="77777777" w:rsidR="00A10A18" w:rsidRDefault="00A10A18" w:rsidP="00A10A18">
      <w:pPr>
        <w:jc w:val="both"/>
      </w:pPr>
    </w:p>
    <w:p w14:paraId="62BDE59B" w14:textId="77777777" w:rsidR="00917BF8" w:rsidRDefault="00A10A18" w:rsidP="00917BF8">
      <w:pPr>
        <w:numPr>
          <w:ilvl w:val="0"/>
          <w:numId w:val="2"/>
        </w:numPr>
        <w:ind w:right="-108"/>
        <w:jc w:val="both"/>
      </w:pPr>
      <w:r>
        <w:t>Začetna stra</w:t>
      </w:r>
      <w:r w:rsidR="00917BF8">
        <w:t>n</w:t>
      </w:r>
      <w:r w:rsidR="00917BF8">
        <w:tab/>
      </w:r>
      <w:r w:rsidR="00917BF8">
        <w:tab/>
      </w:r>
      <w:r w:rsidR="00917BF8">
        <w:tab/>
      </w:r>
      <w:r w:rsidR="00917BF8">
        <w:tab/>
      </w:r>
      <w:r w:rsidR="00917BF8">
        <w:tab/>
      </w:r>
      <w:r w:rsidR="00917BF8">
        <w:tab/>
      </w:r>
      <w:r w:rsidR="00917BF8">
        <w:tab/>
      </w:r>
      <w:r w:rsidR="00917BF8">
        <w:tab/>
      </w:r>
      <w:r w:rsidR="00917BF8">
        <w:tab/>
        <w:t>1. stran</w:t>
      </w:r>
    </w:p>
    <w:p w14:paraId="2A1E5196" w14:textId="77777777" w:rsidR="00A10A18" w:rsidRDefault="00A10A18" w:rsidP="00A10A18">
      <w:pPr>
        <w:numPr>
          <w:ilvl w:val="0"/>
          <w:numId w:val="2"/>
        </w:numPr>
        <w:jc w:val="both"/>
      </w:pPr>
      <w:r>
        <w:t>Spomin, koliko, kaj?</w:t>
      </w:r>
      <w:r w:rsidR="00917BF8">
        <w:tab/>
      </w:r>
      <w:r w:rsidR="00917BF8">
        <w:tab/>
      </w:r>
      <w:r w:rsidR="00917BF8">
        <w:tab/>
      </w:r>
      <w:r w:rsidR="00917BF8">
        <w:tab/>
      </w:r>
      <w:r w:rsidR="00917BF8">
        <w:tab/>
      </w:r>
      <w:r w:rsidR="00917BF8">
        <w:tab/>
      </w:r>
      <w:r w:rsidR="00917BF8">
        <w:tab/>
      </w:r>
      <w:r w:rsidR="00917BF8">
        <w:tab/>
        <w:t>2. stran</w:t>
      </w:r>
    </w:p>
    <w:p w14:paraId="682CBF02" w14:textId="77777777" w:rsidR="00A10A18" w:rsidRDefault="00A10A18" w:rsidP="00A10A18">
      <w:pPr>
        <w:numPr>
          <w:ilvl w:val="0"/>
          <w:numId w:val="2"/>
        </w:numPr>
        <w:jc w:val="both"/>
      </w:pPr>
      <w:r>
        <w:t>1x 512, 2x 2</w:t>
      </w:r>
      <w:r w:rsidR="00917BF8">
        <w:t>56?</w:t>
      </w:r>
      <w:r w:rsidR="00917BF8">
        <w:tab/>
      </w:r>
      <w:r w:rsidR="00917BF8">
        <w:tab/>
      </w:r>
      <w:r w:rsidR="00917BF8">
        <w:tab/>
      </w:r>
      <w:r w:rsidR="00917BF8">
        <w:tab/>
      </w:r>
      <w:r w:rsidR="00917BF8">
        <w:tab/>
      </w:r>
      <w:r w:rsidR="00917BF8">
        <w:tab/>
      </w:r>
      <w:r w:rsidR="00917BF8">
        <w:tab/>
      </w:r>
      <w:r w:rsidR="00917BF8">
        <w:tab/>
        <w:t>3. stran</w:t>
      </w:r>
    </w:p>
    <w:p w14:paraId="17A88F90" w14:textId="77777777" w:rsidR="00A10A18" w:rsidRDefault="00A10A18" w:rsidP="00A10A18">
      <w:pPr>
        <w:numPr>
          <w:ilvl w:val="0"/>
          <w:numId w:val="2"/>
        </w:numPr>
        <w:jc w:val="both"/>
      </w:pPr>
      <w:r>
        <w:t>DDR2 in navijanj</w:t>
      </w:r>
      <w:r w:rsidR="00917BF8">
        <w:t>e</w:t>
      </w:r>
      <w:r w:rsidR="00917BF8">
        <w:tab/>
      </w:r>
      <w:r w:rsidR="00917BF8">
        <w:tab/>
      </w:r>
      <w:r w:rsidR="00917BF8">
        <w:tab/>
      </w:r>
      <w:r w:rsidR="00917BF8">
        <w:tab/>
      </w:r>
      <w:r w:rsidR="00917BF8">
        <w:tab/>
      </w:r>
      <w:r w:rsidR="00917BF8">
        <w:tab/>
      </w:r>
      <w:r w:rsidR="00917BF8">
        <w:tab/>
      </w:r>
      <w:r w:rsidR="00917BF8">
        <w:tab/>
        <w:t>4. stran</w:t>
      </w:r>
    </w:p>
    <w:p w14:paraId="38984701" w14:textId="77777777" w:rsidR="00A10A18" w:rsidRDefault="00A10A18" w:rsidP="00A10A18">
      <w:pPr>
        <w:numPr>
          <w:ilvl w:val="0"/>
          <w:numId w:val="2"/>
        </w:numPr>
        <w:jc w:val="both"/>
      </w:pPr>
      <w:r>
        <w:t>Grafični pomni</w:t>
      </w:r>
      <w:r w:rsidR="00917BF8">
        <w:t>lnik</w:t>
      </w:r>
      <w:r w:rsidR="00917BF8">
        <w:tab/>
      </w:r>
      <w:r w:rsidR="00917BF8">
        <w:tab/>
      </w:r>
      <w:r w:rsidR="00917BF8">
        <w:tab/>
      </w:r>
      <w:r w:rsidR="00917BF8">
        <w:tab/>
      </w:r>
      <w:r w:rsidR="00917BF8">
        <w:tab/>
      </w:r>
      <w:r w:rsidR="00917BF8">
        <w:tab/>
      </w:r>
      <w:r w:rsidR="00917BF8">
        <w:tab/>
      </w:r>
      <w:r w:rsidR="00917BF8">
        <w:tab/>
        <w:t>5. stran</w:t>
      </w:r>
    </w:p>
    <w:p w14:paraId="44E8B3F9" w14:textId="77777777" w:rsidR="005B2BD7" w:rsidRDefault="005B2BD7" w:rsidP="00A10A18">
      <w:pPr>
        <w:numPr>
          <w:ilvl w:val="0"/>
          <w:numId w:val="2"/>
        </w:numPr>
        <w:jc w:val="both"/>
      </w:pPr>
      <w:r>
        <w:t>Pomembn</w:t>
      </w:r>
      <w:r w:rsidR="00917BF8">
        <w:t>e malenkosti</w:t>
      </w:r>
      <w:r w:rsidR="00917BF8">
        <w:tab/>
      </w:r>
      <w:r w:rsidR="00917BF8">
        <w:tab/>
      </w:r>
      <w:r w:rsidR="00917BF8">
        <w:tab/>
      </w:r>
      <w:r w:rsidR="00917BF8">
        <w:tab/>
      </w:r>
      <w:r w:rsidR="00917BF8">
        <w:tab/>
      </w:r>
      <w:r w:rsidR="00917BF8">
        <w:tab/>
      </w:r>
      <w:r w:rsidR="00917BF8">
        <w:tab/>
        <w:t>6. stran</w:t>
      </w:r>
    </w:p>
    <w:p w14:paraId="2E4D43A8" w14:textId="77777777" w:rsidR="00A10A18" w:rsidRDefault="00917BF8" w:rsidP="00A10A18">
      <w:pPr>
        <w:numPr>
          <w:ilvl w:val="0"/>
          <w:numId w:val="2"/>
        </w:numPr>
        <w:jc w:val="both"/>
      </w:pPr>
      <w:r>
        <w:t>Kazalo</w:t>
      </w:r>
      <w:r>
        <w:tab/>
      </w:r>
      <w:r>
        <w:tab/>
      </w:r>
      <w:r>
        <w:tab/>
      </w:r>
      <w:r>
        <w:tab/>
      </w:r>
      <w:r>
        <w:tab/>
      </w:r>
      <w:r>
        <w:tab/>
      </w:r>
      <w:r>
        <w:tab/>
      </w:r>
      <w:r>
        <w:tab/>
      </w:r>
      <w:r>
        <w:tab/>
      </w:r>
      <w:r>
        <w:tab/>
        <w:t>7. stran</w:t>
      </w:r>
    </w:p>
    <w:p w14:paraId="65294298" w14:textId="77777777" w:rsidR="00A10A18" w:rsidRDefault="00A10A18" w:rsidP="00A10A18"/>
    <w:p w14:paraId="7AECB4C1" w14:textId="77777777" w:rsidR="00A10A18" w:rsidRDefault="00A10A18" w:rsidP="00A10A18">
      <w:pPr>
        <w:jc w:val="center"/>
      </w:pPr>
    </w:p>
    <w:p w14:paraId="65DF53C3" w14:textId="77777777" w:rsidR="00A10A18" w:rsidRDefault="00A10A18" w:rsidP="00A10A18">
      <w:pPr>
        <w:jc w:val="center"/>
      </w:pPr>
    </w:p>
    <w:p w14:paraId="439D3F39" w14:textId="77777777" w:rsidR="00A10A18" w:rsidRDefault="00A10A18" w:rsidP="00A10A18">
      <w:r>
        <w:t>Viri:</w:t>
      </w:r>
    </w:p>
    <w:p w14:paraId="028F5051" w14:textId="77777777" w:rsidR="00A10A18" w:rsidRDefault="00A10A18" w:rsidP="00A10A18">
      <w:r>
        <w:t xml:space="preserve">→ Revija Joker številka 134. </w:t>
      </w:r>
    </w:p>
    <w:p w14:paraId="4F08E866" w14:textId="77777777" w:rsidR="00A10A18" w:rsidRDefault="00A10A18" w:rsidP="00A10A18">
      <w:r>
        <w:tab/>
        <w:t>∙članek napisal Luni</w:t>
      </w:r>
    </w:p>
    <w:p w14:paraId="23C87B02" w14:textId="77777777" w:rsidR="00A10A18" w:rsidRPr="00055BC8" w:rsidRDefault="00A10A18" w:rsidP="00A10A18">
      <w:r>
        <w:tab/>
        <w:t>∙revija izdana dne 15. septembra 2004</w:t>
      </w:r>
    </w:p>
    <w:p w14:paraId="5D23C00F" w14:textId="77777777" w:rsidR="00A10A18" w:rsidRDefault="00A10A18" w:rsidP="00A10A18"/>
    <w:p w14:paraId="3F8BF277" w14:textId="77777777" w:rsidR="00A10A18" w:rsidRDefault="00A10A18" w:rsidP="00A10A18">
      <w:r>
        <w:t>→Revija Joker številka 116</w:t>
      </w:r>
    </w:p>
    <w:p w14:paraId="76E19219" w14:textId="77777777" w:rsidR="00A10A18" w:rsidRDefault="00A10A18" w:rsidP="00A10A18">
      <w:r>
        <w:tab/>
        <w:t>∙članek napisal Luni</w:t>
      </w:r>
    </w:p>
    <w:p w14:paraId="46AEC53D" w14:textId="77777777" w:rsidR="00A10A18" w:rsidRDefault="00A10A18" w:rsidP="00A10A18">
      <w:r>
        <w:tab/>
        <w:t>∙revija izdana dne 15. marca 2003</w:t>
      </w:r>
    </w:p>
    <w:p w14:paraId="39D18E40" w14:textId="77777777" w:rsidR="00F76304" w:rsidRDefault="00F76304" w:rsidP="00A10A18"/>
    <w:p w14:paraId="374B05F7" w14:textId="77777777" w:rsidR="00F76304" w:rsidRDefault="00F76304" w:rsidP="00A10A18">
      <w:r>
        <w:t>→Slike so prispevali:</w:t>
      </w:r>
    </w:p>
    <w:p w14:paraId="5430B0F7" w14:textId="77777777" w:rsidR="00F76304" w:rsidRDefault="00F76304" w:rsidP="00A10A18">
      <w:r>
        <w:tab/>
        <w:t>∙</w:t>
      </w:r>
      <w:hyperlink r:id="rId14" w:history="1">
        <w:r w:rsidRPr="00F76304">
          <w:rPr>
            <w:rStyle w:val="Hyperlink"/>
          </w:rPr>
          <w:t>http://www.najdi.si</w:t>
        </w:r>
      </w:hyperlink>
    </w:p>
    <w:p w14:paraId="6B01E492" w14:textId="77777777" w:rsidR="009D0E73" w:rsidRDefault="00F76304" w:rsidP="00A10A18">
      <w:r>
        <w:tab/>
        <w:t>∙</w:t>
      </w:r>
      <w:hyperlink r:id="rId15" w:history="1">
        <w:r w:rsidRPr="00F76304">
          <w:rPr>
            <w:rStyle w:val="Hyperlink"/>
          </w:rPr>
          <w:t>http://www.howstufworks.com</w:t>
        </w:r>
      </w:hyperlink>
    </w:p>
    <w:sectPr w:rsidR="009D0E7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06BA" w14:textId="77777777" w:rsidR="0001778F" w:rsidRDefault="0001778F">
      <w:r>
        <w:separator/>
      </w:r>
    </w:p>
  </w:endnote>
  <w:endnote w:type="continuationSeparator" w:id="0">
    <w:p w14:paraId="6BBB831B" w14:textId="77777777" w:rsidR="0001778F" w:rsidRDefault="0001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DE22" w14:textId="77777777" w:rsidR="00BA7CED" w:rsidRDefault="00BA7CED" w:rsidP="004218DF">
    <w:pPr>
      <w:pStyle w:val="Footer"/>
      <w:jc w:val="right"/>
    </w:pPr>
    <w:r>
      <w:rPr>
        <w:rStyle w:val="PageNumber"/>
      </w:rPr>
      <w:fldChar w:fldCharType="begin"/>
    </w:r>
    <w:r>
      <w:rPr>
        <w:rStyle w:val="PageNumber"/>
      </w:rPr>
      <w:instrText xml:space="preserve"> PAGE </w:instrText>
    </w:r>
    <w:r>
      <w:rPr>
        <w:rStyle w:val="PageNumber"/>
      </w:rPr>
      <w:fldChar w:fldCharType="separate"/>
    </w:r>
    <w:r w:rsidR="0098448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A93E2" w14:textId="77777777" w:rsidR="0001778F" w:rsidRDefault="0001778F">
      <w:r>
        <w:separator/>
      </w:r>
    </w:p>
  </w:footnote>
  <w:footnote w:type="continuationSeparator" w:id="0">
    <w:p w14:paraId="0609849A" w14:textId="77777777" w:rsidR="0001778F" w:rsidRDefault="0001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9E6" w14:textId="77777777" w:rsidR="00BA7CED" w:rsidRDefault="00BA7CED" w:rsidP="004218DF">
    <w:pPr>
      <w:pStyle w:val="Header"/>
    </w:pPr>
    <w:r>
      <w:rPr>
        <w:rStyle w:val="PageNumber"/>
      </w:rPr>
      <w:t>Rami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5pt;height:10.5pt" o:bullet="t">
        <v:imagedata r:id="rId1" o:title="mso81"/>
      </v:shape>
    </w:pict>
  </w:numPicBullet>
  <w:abstractNum w:abstractNumId="0" w15:restartNumberingAfterBreak="0">
    <w:nsid w:val="12B85655"/>
    <w:multiLevelType w:val="hybridMultilevel"/>
    <w:tmpl w:val="F51E174A"/>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1B684B"/>
    <w:multiLevelType w:val="hybridMultilevel"/>
    <w:tmpl w:val="B50AC7B2"/>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7D55CC"/>
    <w:multiLevelType w:val="hybridMultilevel"/>
    <w:tmpl w:val="950086D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70E"/>
    <w:rsid w:val="0001778F"/>
    <w:rsid w:val="00050D73"/>
    <w:rsid w:val="00054145"/>
    <w:rsid w:val="00055BC8"/>
    <w:rsid w:val="00062E3E"/>
    <w:rsid w:val="000745DD"/>
    <w:rsid w:val="000A2801"/>
    <w:rsid w:val="000D0956"/>
    <w:rsid w:val="00131108"/>
    <w:rsid w:val="0017621B"/>
    <w:rsid w:val="001C1AF0"/>
    <w:rsid w:val="001D46CD"/>
    <w:rsid w:val="00232A75"/>
    <w:rsid w:val="002700F6"/>
    <w:rsid w:val="002766D3"/>
    <w:rsid w:val="00277ADD"/>
    <w:rsid w:val="0029416D"/>
    <w:rsid w:val="002A2193"/>
    <w:rsid w:val="002A4BD7"/>
    <w:rsid w:val="002C6F8A"/>
    <w:rsid w:val="002D4811"/>
    <w:rsid w:val="002E44BD"/>
    <w:rsid w:val="00336DA0"/>
    <w:rsid w:val="00352532"/>
    <w:rsid w:val="003B15BC"/>
    <w:rsid w:val="003B4AF1"/>
    <w:rsid w:val="003F1142"/>
    <w:rsid w:val="00403CEE"/>
    <w:rsid w:val="00417505"/>
    <w:rsid w:val="004218DF"/>
    <w:rsid w:val="004C1DB4"/>
    <w:rsid w:val="004D34F4"/>
    <w:rsid w:val="005037CC"/>
    <w:rsid w:val="00551C6D"/>
    <w:rsid w:val="005A3FC4"/>
    <w:rsid w:val="005B2BD7"/>
    <w:rsid w:val="005C34FA"/>
    <w:rsid w:val="005C435A"/>
    <w:rsid w:val="00642DEE"/>
    <w:rsid w:val="0064770E"/>
    <w:rsid w:val="006A0DC4"/>
    <w:rsid w:val="006C354C"/>
    <w:rsid w:val="006F2560"/>
    <w:rsid w:val="007A13EA"/>
    <w:rsid w:val="007A3320"/>
    <w:rsid w:val="007E204D"/>
    <w:rsid w:val="00805B0C"/>
    <w:rsid w:val="00861A07"/>
    <w:rsid w:val="00870910"/>
    <w:rsid w:val="00886D7C"/>
    <w:rsid w:val="00893B0D"/>
    <w:rsid w:val="008E40E6"/>
    <w:rsid w:val="008F3435"/>
    <w:rsid w:val="0090709E"/>
    <w:rsid w:val="00916074"/>
    <w:rsid w:val="00917BF8"/>
    <w:rsid w:val="00925D84"/>
    <w:rsid w:val="009326B6"/>
    <w:rsid w:val="00932C5D"/>
    <w:rsid w:val="00945B47"/>
    <w:rsid w:val="0097141E"/>
    <w:rsid w:val="0098448B"/>
    <w:rsid w:val="0098718F"/>
    <w:rsid w:val="00997F52"/>
    <w:rsid w:val="009D0E73"/>
    <w:rsid w:val="009F6A64"/>
    <w:rsid w:val="00A10A18"/>
    <w:rsid w:val="00A91206"/>
    <w:rsid w:val="00AB4E8C"/>
    <w:rsid w:val="00AB5153"/>
    <w:rsid w:val="00AC7F00"/>
    <w:rsid w:val="00AD15B0"/>
    <w:rsid w:val="00B11E2E"/>
    <w:rsid w:val="00B263F5"/>
    <w:rsid w:val="00B84E94"/>
    <w:rsid w:val="00B91281"/>
    <w:rsid w:val="00BA7CED"/>
    <w:rsid w:val="00BB4FEA"/>
    <w:rsid w:val="00C00EF1"/>
    <w:rsid w:val="00C05441"/>
    <w:rsid w:val="00C23CC9"/>
    <w:rsid w:val="00C62D97"/>
    <w:rsid w:val="00C76645"/>
    <w:rsid w:val="00C96DC6"/>
    <w:rsid w:val="00CA4FD9"/>
    <w:rsid w:val="00CD5E44"/>
    <w:rsid w:val="00CE4608"/>
    <w:rsid w:val="00D02E0B"/>
    <w:rsid w:val="00D243D1"/>
    <w:rsid w:val="00D9180F"/>
    <w:rsid w:val="00DD0B9B"/>
    <w:rsid w:val="00DE2675"/>
    <w:rsid w:val="00E00E8F"/>
    <w:rsid w:val="00E60CF2"/>
    <w:rsid w:val="00E63A7D"/>
    <w:rsid w:val="00EE1D89"/>
    <w:rsid w:val="00F1729E"/>
    <w:rsid w:val="00F76304"/>
    <w:rsid w:val="00FC01B3"/>
    <w:rsid w:val="00FD6EB8"/>
    <w:rsid w:val="00FF5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D26E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00E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0E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0E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18DF"/>
    <w:pPr>
      <w:tabs>
        <w:tab w:val="center" w:pos="4536"/>
        <w:tab w:val="right" w:pos="9072"/>
      </w:tabs>
    </w:pPr>
  </w:style>
  <w:style w:type="paragraph" w:styleId="Footer">
    <w:name w:val="footer"/>
    <w:basedOn w:val="Normal"/>
    <w:rsid w:val="004218DF"/>
    <w:pPr>
      <w:tabs>
        <w:tab w:val="center" w:pos="4536"/>
        <w:tab w:val="right" w:pos="9072"/>
      </w:tabs>
    </w:pPr>
  </w:style>
  <w:style w:type="character" w:styleId="PageNumber">
    <w:name w:val="page number"/>
    <w:basedOn w:val="DefaultParagraphFont"/>
    <w:rsid w:val="004218DF"/>
  </w:style>
  <w:style w:type="character" w:customStyle="1" w:styleId="articlebody">
    <w:name w:val="articlebody"/>
    <w:basedOn w:val="DefaultParagraphFont"/>
    <w:rsid w:val="006A0DC4"/>
  </w:style>
  <w:style w:type="table" w:styleId="TableGrid2">
    <w:name w:val="Table Grid 2"/>
    <w:basedOn w:val="TableNormal"/>
    <w:rsid w:val="00B263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3">
    <w:name w:val="Table Columns 3"/>
    <w:basedOn w:val="TableNormal"/>
    <w:rsid w:val="000745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Caption">
    <w:name w:val="caption"/>
    <w:basedOn w:val="Normal"/>
    <w:next w:val="Normal"/>
    <w:qFormat/>
    <w:rsid w:val="003B15BC"/>
    <w:pPr>
      <w:spacing w:before="120" w:after="120"/>
    </w:pPr>
    <w:rPr>
      <w:b/>
      <w:bCs/>
      <w:sz w:val="20"/>
      <w:szCs w:val="20"/>
    </w:rPr>
  </w:style>
  <w:style w:type="table" w:styleId="TableColorful1">
    <w:name w:val="Table Colorful 1"/>
    <w:basedOn w:val="TableNormal"/>
    <w:rsid w:val="00EE1D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TOC1">
    <w:name w:val="toc 1"/>
    <w:basedOn w:val="Normal"/>
    <w:next w:val="Normal"/>
    <w:autoRedefine/>
    <w:semiHidden/>
    <w:rsid w:val="00C00EF1"/>
  </w:style>
  <w:style w:type="paragraph" w:styleId="TOC2">
    <w:name w:val="toc 2"/>
    <w:basedOn w:val="Normal"/>
    <w:next w:val="Normal"/>
    <w:autoRedefine/>
    <w:semiHidden/>
    <w:rsid w:val="00C00EF1"/>
    <w:pPr>
      <w:ind w:left="240"/>
    </w:pPr>
  </w:style>
  <w:style w:type="paragraph" w:styleId="TOC3">
    <w:name w:val="toc 3"/>
    <w:basedOn w:val="Normal"/>
    <w:next w:val="Normal"/>
    <w:autoRedefine/>
    <w:semiHidden/>
    <w:rsid w:val="00C00EF1"/>
    <w:pPr>
      <w:ind w:left="480"/>
    </w:pPr>
  </w:style>
  <w:style w:type="character" w:styleId="Hyperlink">
    <w:name w:val="Hyperlink"/>
    <w:rsid w:val="00C00EF1"/>
    <w:rPr>
      <w:color w:val="0000FF"/>
      <w:u w:val="single"/>
    </w:rPr>
  </w:style>
  <w:style w:type="character" w:styleId="FollowedHyperlink">
    <w:name w:val="FollowedHyperlink"/>
    <w:rsid w:val="00F763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www.howstufworks.com"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najdi.s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Links>
    <vt:vector size="12" baseType="variant">
      <vt:variant>
        <vt:i4>4980801</vt:i4>
      </vt:variant>
      <vt:variant>
        <vt:i4>18</vt:i4>
      </vt:variant>
      <vt:variant>
        <vt:i4>0</vt:i4>
      </vt:variant>
      <vt:variant>
        <vt:i4>5</vt:i4>
      </vt:variant>
      <vt:variant>
        <vt:lpwstr>http://www.howstufworks.com/</vt:lpwstr>
      </vt:variant>
      <vt:variant>
        <vt:lpwstr/>
      </vt:variant>
      <vt:variant>
        <vt:i4>1703954</vt:i4>
      </vt:variant>
      <vt:variant>
        <vt:i4>15</vt:i4>
      </vt:variant>
      <vt:variant>
        <vt:i4>0</vt:i4>
      </vt:variant>
      <vt:variant>
        <vt:i4>5</vt:i4>
      </vt:variant>
      <vt:variant>
        <vt:lpwstr>http://www.najdi.si/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2019-05-13T12:23:00Z</dcterms:created>
  <dcterms:modified xsi:type="dcterms:W3CDTF">2019-05-13T12:23:00Z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