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E5" w:rsidRDefault="00CA47E5" w:rsidP="00CA47E5">
      <w:pPr>
        <w:pStyle w:val="Title"/>
        <w:jc w:val="center"/>
        <w:rPr>
          <w:rStyle w:val="BookTitle"/>
        </w:rPr>
      </w:pPr>
      <w:bookmarkStart w:id="0" w:name="_GoBack"/>
      <w:bookmarkEnd w:id="0"/>
      <w:r>
        <w:rPr>
          <w:rStyle w:val="IntenseEmphasis"/>
          <w:color w:val="00B050"/>
          <w:sz w:val="48"/>
          <w:szCs w:val="48"/>
          <w:u w:val="wave"/>
        </w:rPr>
        <w:br/>
      </w:r>
      <w:r>
        <w:rPr>
          <w:rStyle w:val="BookTitle"/>
        </w:rPr>
        <w:t>Seminarska naloga ITK</w:t>
      </w:r>
    </w:p>
    <w:p w:rsidR="00CA47E5" w:rsidRDefault="00CA47E5" w:rsidP="00CA47E5">
      <w:pPr>
        <w:pStyle w:val="Title"/>
        <w:jc w:val="center"/>
        <w:rPr>
          <w:rStyle w:val="BookTitle"/>
        </w:rPr>
      </w:pPr>
    </w:p>
    <w:p w:rsidR="00CA47E5" w:rsidRDefault="00CA47E5" w:rsidP="00CA47E5">
      <w:pPr>
        <w:pStyle w:val="Quote"/>
        <w:jc w:val="center"/>
        <w:rPr>
          <w:rStyle w:val="IntenseEmphasis"/>
          <w:b w:val="0"/>
          <w:color w:val="00B050"/>
          <w:sz w:val="28"/>
          <w:szCs w:val="28"/>
          <w:u w:val="wave"/>
        </w:rPr>
      </w:pPr>
      <w:r w:rsidRPr="00CA47E5">
        <w:rPr>
          <w:rStyle w:val="IntenseEmphasis"/>
          <w:i/>
          <w:color w:val="00B050"/>
          <w:sz w:val="48"/>
          <w:szCs w:val="48"/>
          <w:u w:val="wave"/>
        </w:rPr>
        <w:t>Zunanje komponente</w:t>
      </w:r>
      <w:r>
        <w:rPr>
          <w:rStyle w:val="IntenseEmphasis"/>
          <w:i/>
          <w:color w:val="00B050"/>
          <w:sz w:val="48"/>
          <w:szCs w:val="48"/>
          <w:u w:val="wave"/>
        </w:rPr>
        <w:br/>
      </w:r>
    </w:p>
    <w:p w:rsidR="00CA47E5" w:rsidRDefault="00CA47E5" w:rsidP="00CA47E5">
      <w:pPr>
        <w:rPr>
          <w:rStyle w:val="IntenseEmphasis"/>
          <w:b w:val="0"/>
          <w:i w:val="0"/>
          <w:color w:val="00B050"/>
          <w:sz w:val="28"/>
          <w:szCs w:val="28"/>
          <w:u w:val="wave"/>
        </w:rPr>
      </w:pPr>
      <w:r>
        <w:rPr>
          <w:rStyle w:val="IntenseEmphasis"/>
          <w:b w:val="0"/>
          <w:color w:val="00B050"/>
          <w:sz w:val="28"/>
          <w:szCs w:val="28"/>
          <w:u w:val="wave"/>
        </w:rPr>
        <w:br/>
      </w:r>
      <w:r>
        <w:rPr>
          <w:rStyle w:val="IntenseEmphasis"/>
          <w:b w:val="0"/>
          <w:color w:val="00B050"/>
          <w:sz w:val="28"/>
          <w:szCs w:val="28"/>
          <w:u w:val="wave"/>
        </w:rPr>
        <w:br/>
      </w:r>
      <w:r>
        <w:rPr>
          <w:rStyle w:val="IntenseEmphasis"/>
          <w:b w:val="0"/>
          <w:i w:val="0"/>
          <w:color w:val="00B050"/>
          <w:sz w:val="28"/>
          <w:szCs w:val="28"/>
          <w:u w:val="wave"/>
        </w:rPr>
        <w:br/>
      </w:r>
      <w:r>
        <w:rPr>
          <w:rStyle w:val="IntenseEmphasis"/>
          <w:b w:val="0"/>
          <w:i w:val="0"/>
          <w:color w:val="00B050"/>
          <w:sz w:val="28"/>
          <w:szCs w:val="28"/>
          <w:u w:val="wave"/>
        </w:rPr>
        <w:br/>
      </w:r>
      <w:r>
        <w:rPr>
          <w:rStyle w:val="IntenseEmphasis"/>
          <w:b w:val="0"/>
          <w:i w:val="0"/>
          <w:color w:val="00B050"/>
          <w:sz w:val="28"/>
          <w:szCs w:val="28"/>
          <w:u w:val="wave"/>
        </w:rPr>
        <w:br/>
      </w:r>
      <w:r>
        <w:rPr>
          <w:rStyle w:val="IntenseEmphasis"/>
          <w:b w:val="0"/>
          <w:i w:val="0"/>
          <w:color w:val="00B050"/>
          <w:sz w:val="28"/>
          <w:szCs w:val="28"/>
          <w:u w:val="wave"/>
        </w:rPr>
        <w:br/>
      </w:r>
      <w:r>
        <w:rPr>
          <w:rStyle w:val="IntenseEmphasis"/>
          <w:b w:val="0"/>
          <w:i w:val="0"/>
          <w:color w:val="00B050"/>
          <w:sz w:val="28"/>
          <w:szCs w:val="28"/>
          <w:u w:val="wave"/>
        </w:rPr>
        <w:br/>
      </w:r>
      <w:r>
        <w:rPr>
          <w:rStyle w:val="IntenseEmphasis"/>
          <w:b w:val="0"/>
          <w:i w:val="0"/>
          <w:color w:val="00B050"/>
          <w:sz w:val="28"/>
          <w:szCs w:val="28"/>
          <w:u w:val="wave"/>
        </w:rPr>
        <w:br/>
      </w:r>
      <w:r>
        <w:rPr>
          <w:rStyle w:val="IntenseEmphasis"/>
          <w:b w:val="0"/>
          <w:i w:val="0"/>
          <w:color w:val="00B050"/>
          <w:sz w:val="28"/>
          <w:szCs w:val="28"/>
          <w:u w:val="wave"/>
        </w:rPr>
        <w:br/>
      </w:r>
      <w:r>
        <w:rPr>
          <w:rStyle w:val="IntenseEmphasis"/>
          <w:b w:val="0"/>
          <w:i w:val="0"/>
          <w:color w:val="00B050"/>
          <w:sz w:val="28"/>
          <w:szCs w:val="28"/>
          <w:u w:val="wave"/>
        </w:rPr>
        <w:br/>
      </w:r>
      <w:r>
        <w:rPr>
          <w:rStyle w:val="IntenseEmphasis"/>
          <w:b w:val="0"/>
          <w:i w:val="0"/>
          <w:color w:val="00B050"/>
          <w:sz w:val="28"/>
          <w:szCs w:val="28"/>
          <w:u w:val="wave"/>
        </w:rPr>
        <w:br/>
      </w:r>
    </w:p>
    <w:p w:rsidR="006815EE" w:rsidRDefault="00CA47E5" w:rsidP="00CA47E5">
      <w:pPr>
        <w:pStyle w:val="Subtitle"/>
        <w:rPr>
          <w:rStyle w:val="Strong"/>
          <w:i w:val="0"/>
          <w:color w:val="000000"/>
        </w:rPr>
      </w:pPr>
      <w:r>
        <w:rPr>
          <w:rStyle w:val="IntenseEmphasis"/>
          <w:b w:val="0"/>
          <w:i/>
          <w:color w:val="00B050"/>
          <w:sz w:val="28"/>
          <w:szCs w:val="28"/>
          <w:u w:val="wave"/>
        </w:rPr>
        <w:br/>
      </w:r>
      <w:r>
        <w:rPr>
          <w:rStyle w:val="IntenseEmphasis"/>
          <w:b w:val="0"/>
          <w:i/>
          <w:color w:val="00B050"/>
          <w:sz w:val="28"/>
          <w:szCs w:val="28"/>
          <w:u w:val="wave"/>
        </w:rPr>
        <w:br/>
      </w:r>
      <w:r>
        <w:rPr>
          <w:rStyle w:val="IntenseEmphasis"/>
          <w:b w:val="0"/>
          <w:i/>
          <w:color w:val="00B050"/>
          <w:sz w:val="28"/>
          <w:szCs w:val="28"/>
          <w:u w:val="wave"/>
        </w:rPr>
        <w:br/>
      </w:r>
      <w:r>
        <w:rPr>
          <w:rStyle w:val="IntenseEmphasis"/>
          <w:b w:val="0"/>
          <w:i/>
          <w:color w:val="00B050"/>
          <w:sz w:val="28"/>
          <w:szCs w:val="28"/>
          <w:u w:val="wave"/>
        </w:rPr>
        <w:br/>
      </w:r>
      <w:r w:rsidR="00144D9B">
        <w:rPr>
          <w:rStyle w:val="Strong"/>
          <w:i w:val="0"/>
          <w:color w:val="000000"/>
        </w:rPr>
        <w:t xml:space="preserve"> </w:t>
      </w:r>
    </w:p>
    <w:p w:rsidR="00E415F2" w:rsidRPr="00CA47E5" w:rsidRDefault="00CA47E5" w:rsidP="00CA47E5">
      <w:pPr>
        <w:pStyle w:val="Subtitle"/>
        <w:rPr>
          <w:rStyle w:val="IntenseEmphasis"/>
          <w:i/>
          <w:color w:val="00B050"/>
          <w:sz w:val="48"/>
          <w:szCs w:val="48"/>
          <w:u w:val="wave"/>
        </w:rPr>
      </w:pPr>
      <w:r w:rsidRPr="00CA47E5">
        <w:rPr>
          <w:rStyle w:val="IntenseEmphasis"/>
          <w:i/>
          <w:color w:val="00B050"/>
          <w:sz w:val="48"/>
          <w:szCs w:val="48"/>
          <w:u w:val="wave"/>
        </w:rPr>
        <w:br/>
      </w:r>
      <w:r w:rsidRPr="00CA47E5">
        <w:rPr>
          <w:rStyle w:val="IntenseEmphasis"/>
          <w:i/>
          <w:color w:val="00B050"/>
          <w:sz w:val="48"/>
          <w:szCs w:val="48"/>
          <w:u w:val="wave"/>
        </w:rPr>
        <w:br/>
      </w:r>
      <w:r w:rsidRPr="00CA47E5">
        <w:rPr>
          <w:rStyle w:val="IntenseEmphasis"/>
          <w:i/>
          <w:color w:val="00B050"/>
          <w:sz w:val="48"/>
          <w:szCs w:val="48"/>
          <w:u w:val="wave"/>
        </w:rPr>
        <w:br/>
      </w:r>
      <w:r w:rsidR="008F64AA">
        <w:rPr>
          <w:rStyle w:val="IntenseEmphasis"/>
          <w:i/>
          <w:color w:val="00B050"/>
          <w:sz w:val="48"/>
          <w:szCs w:val="48"/>
          <w:u w:val="wave"/>
        </w:rPr>
        <w:br/>
      </w:r>
    </w:p>
    <w:p w:rsidR="00E415F2" w:rsidRDefault="00E415F2" w:rsidP="00E415F2">
      <w:pPr>
        <w:rPr>
          <w:rStyle w:val="IntenseEmphasis"/>
          <w:rFonts w:cs="Calibri"/>
          <w:b w:val="0"/>
          <w:i w:val="0"/>
          <w:color w:val="000000"/>
          <w:sz w:val="28"/>
          <w:szCs w:val="28"/>
        </w:rPr>
      </w:pPr>
      <w:r>
        <w:rPr>
          <w:rStyle w:val="IntenseEmphasis"/>
          <w:rFonts w:cs="Calibri"/>
          <w:b w:val="0"/>
          <w:i w:val="0"/>
          <w:color w:val="000000"/>
          <w:sz w:val="28"/>
          <w:szCs w:val="28"/>
        </w:rPr>
        <w:lastRenderedPageBreak/>
        <w:t>Zunanje komponente so vhodne in izhodne enote računalnika.</w:t>
      </w:r>
    </w:p>
    <w:p w:rsidR="00E415F2" w:rsidRDefault="00E415F2" w:rsidP="00E415F2">
      <w:pPr>
        <w:rPr>
          <w:sz w:val="28"/>
          <w:szCs w:val="28"/>
        </w:rPr>
      </w:pPr>
      <w:r w:rsidRPr="00633780">
        <w:rPr>
          <w:rStyle w:val="IntenseEmphasis"/>
          <w:rFonts w:cs="Calibri"/>
          <w:b w:val="0"/>
          <w:i w:val="0"/>
          <w:color w:val="000000"/>
          <w:sz w:val="28"/>
          <w:szCs w:val="28"/>
        </w:rPr>
        <w:t xml:space="preserve">Vhodne enote so tiste </w:t>
      </w:r>
      <w:r w:rsidRPr="00633780">
        <w:rPr>
          <w:rStyle w:val="IntenseEmphasis"/>
          <w:rFonts w:cs="Calibri"/>
          <w:i w:val="0"/>
          <w:color w:val="000000"/>
          <w:sz w:val="28"/>
          <w:szCs w:val="28"/>
        </w:rPr>
        <w:t>enote preko katerih podatke v računalnik vnašamo</w:t>
      </w:r>
      <w:r w:rsidR="00633780" w:rsidRPr="00633780">
        <w:rPr>
          <w:rStyle w:val="IntenseEmphasis"/>
          <w:rFonts w:cs="Calibri"/>
          <w:b w:val="0"/>
          <w:i w:val="0"/>
          <w:color w:val="000000"/>
          <w:sz w:val="28"/>
          <w:szCs w:val="28"/>
        </w:rPr>
        <w:t>.</w:t>
      </w:r>
      <w:r w:rsidR="00633780" w:rsidRPr="00633780">
        <w:rPr>
          <w:sz w:val="28"/>
          <w:szCs w:val="28"/>
        </w:rPr>
        <w:t xml:space="preserve"> Smer vhod ali izhod je vedno zorni kot s strani CPE. Torej vhod pomeni, da podatki v CPE prihajajo.</w:t>
      </w:r>
    </w:p>
    <w:p w:rsidR="00633780" w:rsidRDefault="00633780" w:rsidP="00E415F2">
      <w:pPr>
        <w:rPr>
          <w:rFonts w:cs="Calibri"/>
          <w:bCs/>
          <w:iCs/>
          <w:color w:val="000000"/>
          <w:sz w:val="28"/>
          <w:szCs w:val="28"/>
        </w:rPr>
      </w:pPr>
      <w:r w:rsidRPr="00633780">
        <w:rPr>
          <w:rFonts w:cs="Calibri"/>
          <w:bCs/>
          <w:iCs/>
          <w:color w:val="000000"/>
          <w:sz w:val="28"/>
          <w:szCs w:val="28"/>
        </w:rPr>
        <w:t xml:space="preserve">Izhodne enote so tiste </w:t>
      </w:r>
      <w:r w:rsidRPr="00633780">
        <w:rPr>
          <w:rFonts w:cs="Calibri"/>
          <w:b/>
          <w:bCs/>
          <w:iCs/>
          <w:color w:val="000000"/>
          <w:sz w:val="28"/>
          <w:szCs w:val="28"/>
        </w:rPr>
        <w:t>enote, preko katerih računalnik svoje podatke prikazuje</w:t>
      </w:r>
      <w:r w:rsidRPr="00633780">
        <w:rPr>
          <w:rFonts w:cs="Calibri"/>
          <w:bCs/>
          <w:iCs/>
          <w:color w:val="000000"/>
          <w:sz w:val="28"/>
          <w:szCs w:val="28"/>
        </w:rPr>
        <w:t xml:space="preserve"> </w:t>
      </w:r>
      <w:r w:rsidRPr="00633780">
        <w:rPr>
          <w:rFonts w:cs="Calibri"/>
          <w:b/>
          <w:bCs/>
          <w:iCs/>
          <w:color w:val="000000"/>
          <w:sz w:val="28"/>
          <w:szCs w:val="28"/>
        </w:rPr>
        <w:t>v obliki, ki jo razume človek</w:t>
      </w:r>
      <w:r w:rsidRPr="00633780">
        <w:rPr>
          <w:rFonts w:cs="Calibri"/>
          <w:bCs/>
          <w:iCs/>
          <w:color w:val="000000"/>
          <w:sz w:val="28"/>
          <w:szCs w:val="28"/>
        </w:rPr>
        <w:t>.. Smer vhod ali izhod je vedno zorni kot s strani CPE. Izhod torej pomeni, da podatki gredo iz računalnika.</w:t>
      </w:r>
    </w:p>
    <w:p w:rsidR="003B7E2B" w:rsidRDefault="003B7E2B" w:rsidP="00E415F2">
      <w:pPr>
        <w:rPr>
          <w:rFonts w:cs="Calibri"/>
          <w:bCs/>
          <w:iCs/>
          <w:color w:val="000000"/>
          <w:sz w:val="28"/>
          <w:szCs w:val="28"/>
        </w:rPr>
      </w:pPr>
    </w:p>
    <w:p w:rsidR="003B7E2B" w:rsidRDefault="00A66604" w:rsidP="00E415F2">
      <w:pPr>
        <w:rPr>
          <w:rStyle w:val="IntenseEmphasis"/>
          <w:rFonts w:cs="Calibri"/>
          <w:b w:val="0"/>
          <w:i w:val="0"/>
          <w:color w:val="000000"/>
          <w:sz w:val="28"/>
          <w:szCs w:val="28"/>
        </w:rPr>
      </w:pPr>
      <w:r w:rsidRPr="00A66604">
        <w:rPr>
          <w:rStyle w:val="IntenseEmphasis"/>
          <w:rFonts w:cs="Calibri"/>
          <w:b w:val="0"/>
          <w:color w:val="1F497D"/>
          <w:sz w:val="28"/>
          <w:szCs w:val="28"/>
        </w:rPr>
        <w:t>MED ZUNANJE KOMPONENTE ŠTEJEMO</w:t>
      </w:r>
      <w:r>
        <w:rPr>
          <w:rStyle w:val="IntenseEmphasis"/>
          <w:rFonts w:cs="Calibri"/>
          <w:b w:val="0"/>
          <w:color w:val="1F497D"/>
          <w:sz w:val="28"/>
          <w:szCs w:val="28"/>
        </w:rPr>
        <w:t>:</w:t>
      </w:r>
    </w:p>
    <w:p w:rsidR="00282CB2" w:rsidRPr="00282CB2" w:rsidRDefault="00282CB2" w:rsidP="00282CB2">
      <w:pPr>
        <w:pStyle w:val="NoSpacing"/>
      </w:pPr>
      <w:r w:rsidRPr="00A71DD6">
        <w:rPr>
          <w:rStyle w:val="IntenseEmphasis"/>
          <w:rFonts w:ascii="Cambria" w:hAnsi="Cambria" w:cs="Calibri"/>
          <w:i w:val="0"/>
          <w:color w:val="C00000"/>
          <w:sz w:val="36"/>
          <w:szCs w:val="36"/>
        </w:rPr>
        <w:t>Računalniška miška</w:t>
      </w:r>
      <w:r w:rsidRPr="00A71DD6">
        <w:rPr>
          <w:rStyle w:val="IntenseEmphasis"/>
          <w:rFonts w:ascii="Cambria" w:hAnsi="Cambria" w:cs="Calibri"/>
          <w:b w:val="0"/>
          <w:i w:val="0"/>
          <w:color w:val="C00000"/>
          <w:sz w:val="36"/>
          <w:szCs w:val="36"/>
        </w:rPr>
        <w:t>:</w:t>
      </w:r>
      <w:r w:rsidR="00375988">
        <w:rPr>
          <w:rFonts w:cs="Calibri"/>
          <w:noProof/>
          <w:color w:val="000000"/>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51.5pt;height:151.5pt;visibility:visible">
            <v:imagedata r:id="rId7" o:title=""/>
          </v:shape>
        </w:pict>
      </w:r>
      <w:r>
        <w:rPr>
          <w:rStyle w:val="IntenseEmphasis"/>
          <w:rFonts w:cs="Calibri"/>
          <w:b w:val="0"/>
          <w:i w:val="0"/>
          <w:color w:val="000000"/>
          <w:sz w:val="28"/>
          <w:szCs w:val="28"/>
        </w:rPr>
        <w:br/>
      </w:r>
      <w:r>
        <w:rPr>
          <w:rStyle w:val="IntenseEmphasis"/>
          <w:rFonts w:cs="Calibri"/>
          <w:b w:val="0"/>
          <w:i w:val="0"/>
          <w:color w:val="000000"/>
          <w:sz w:val="28"/>
          <w:szCs w:val="28"/>
        </w:rPr>
        <w:br/>
      </w:r>
      <w:r w:rsidRPr="00282CB2">
        <w:rPr>
          <w:sz w:val="28"/>
          <w:szCs w:val="28"/>
        </w:rPr>
        <w:t>Računalniška miška je ena izmed najbolj razširjenih naprav (poleg tipkovnice) za interaktivno delo z računalnikom. Lahko jo uvrstimo tudi v podskupino vhodnih naprav, kazalne naprave</w:t>
      </w:r>
      <w:r>
        <w:rPr>
          <w:sz w:val="28"/>
          <w:szCs w:val="28"/>
        </w:rPr>
        <w:t xml:space="preserve">. </w:t>
      </w:r>
      <w:r w:rsidRPr="00282CB2">
        <w:rPr>
          <w:sz w:val="28"/>
          <w:szCs w:val="28"/>
        </w:rPr>
        <w:t>Običajna miška je opremljena z gumbi (največkrat tremi), srednja tipka pa je pogosto kombinirana s kolescem, ki poleg pritiska omogoča tudi vrtenje.</w:t>
      </w:r>
    </w:p>
    <w:p w:rsidR="00282CB2" w:rsidRPr="00282CB2" w:rsidRDefault="00282CB2" w:rsidP="00282CB2">
      <w:pPr>
        <w:rPr>
          <w:rFonts w:cs="Calibri"/>
          <w:bCs/>
          <w:iCs/>
          <w:color w:val="000000"/>
          <w:sz w:val="28"/>
          <w:szCs w:val="28"/>
        </w:rPr>
      </w:pPr>
      <w:r w:rsidRPr="00282CB2">
        <w:rPr>
          <w:rFonts w:cs="Calibri"/>
          <w:bCs/>
          <w:iCs/>
          <w:color w:val="000000"/>
          <w:sz w:val="28"/>
          <w:szCs w:val="28"/>
        </w:rPr>
        <w:t xml:space="preserve">Ime </w:t>
      </w:r>
      <w:r w:rsidRPr="00282CB2">
        <w:rPr>
          <w:rFonts w:cs="Calibri"/>
          <w:b/>
          <w:bCs/>
          <w:iCs/>
          <w:color w:val="000000"/>
          <w:sz w:val="28"/>
          <w:szCs w:val="28"/>
        </w:rPr>
        <w:t>miška</w:t>
      </w:r>
      <w:r w:rsidRPr="00282CB2">
        <w:rPr>
          <w:rFonts w:cs="Calibri"/>
          <w:bCs/>
          <w:iCs/>
          <w:color w:val="000000"/>
          <w:sz w:val="28"/>
          <w:szCs w:val="28"/>
        </w:rPr>
        <w:t xml:space="preserve"> verjetno izvira iz podobnosti klasične računalniške miške z dvema tipkama z njeno živalsko sorodnico.</w:t>
      </w:r>
    </w:p>
    <w:p w:rsidR="00282CB2" w:rsidRDefault="00282CB2" w:rsidP="00282CB2">
      <w:pPr>
        <w:rPr>
          <w:rFonts w:cs="Calibri"/>
          <w:bCs/>
          <w:iCs/>
          <w:color w:val="000000"/>
          <w:sz w:val="28"/>
          <w:szCs w:val="28"/>
        </w:rPr>
      </w:pPr>
      <w:r w:rsidRPr="00282CB2">
        <w:rPr>
          <w:rFonts w:cs="Calibri"/>
          <w:bCs/>
          <w:iCs/>
          <w:color w:val="000000"/>
          <w:sz w:val="28"/>
          <w:szCs w:val="28"/>
        </w:rPr>
        <w:t>Z miško izbiramo objekte in aktiviramo ukaze, ki jih vidimo na zaslonu računalnika. Tehnološke izvedbe miške so različne glede na:</w:t>
      </w:r>
      <w:r>
        <w:rPr>
          <w:rFonts w:cs="Calibri"/>
          <w:bCs/>
          <w:iCs/>
          <w:color w:val="000000"/>
          <w:sz w:val="28"/>
          <w:szCs w:val="28"/>
        </w:rPr>
        <w:br/>
      </w:r>
      <w:r>
        <w:rPr>
          <w:rFonts w:cs="Calibri"/>
          <w:bCs/>
          <w:iCs/>
          <w:color w:val="000000"/>
          <w:sz w:val="28"/>
          <w:szCs w:val="28"/>
        </w:rPr>
        <w:br/>
      </w:r>
      <w:r>
        <w:rPr>
          <w:rFonts w:cs="Calibri"/>
          <w:bCs/>
          <w:iCs/>
          <w:color w:val="000000"/>
          <w:sz w:val="28"/>
          <w:szCs w:val="28"/>
        </w:rPr>
        <w:br/>
      </w:r>
      <w:r>
        <w:rPr>
          <w:rFonts w:cs="Calibri"/>
          <w:bCs/>
          <w:iCs/>
          <w:color w:val="000000"/>
          <w:sz w:val="28"/>
          <w:szCs w:val="28"/>
        </w:rPr>
        <w:br/>
      </w:r>
      <w:r>
        <w:rPr>
          <w:rFonts w:cs="Calibri"/>
          <w:bCs/>
          <w:iCs/>
          <w:color w:val="000000"/>
          <w:sz w:val="28"/>
          <w:szCs w:val="28"/>
        </w:rPr>
        <w:br/>
      </w:r>
      <w:r>
        <w:rPr>
          <w:rFonts w:cs="Calibri"/>
          <w:bCs/>
          <w:iCs/>
          <w:color w:val="000000"/>
          <w:sz w:val="28"/>
          <w:szCs w:val="28"/>
        </w:rPr>
        <w:br/>
      </w:r>
    </w:p>
    <w:p w:rsidR="00282CB2" w:rsidRDefault="00282CB2" w:rsidP="00282CB2">
      <w:pPr>
        <w:rPr>
          <w:rFonts w:cs="Calibri"/>
          <w:bCs/>
          <w:iCs/>
          <w:color w:val="000000"/>
          <w:sz w:val="28"/>
          <w:szCs w:val="28"/>
        </w:rPr>
      </w:pPr>
    </w:p>
    <w:p w:rsidR="00282CB2" w:rsidRPr="00282CB2" w:rsidRDefault="00282CB2" w:rsidP="00282CB2">
      <w:pPr>
        <w:rPr>
          <w:rFonts w:cs="Calibri"/>
          <w:bCs/>
          <w:iCs/>
          <w:color w:val="000000"/>
          <w:sz w:val="28"/>
          <w:szCs w:val="28"/>
        </w:rPr>
      </w:pPr>
      <w:r>
        <w:rPr>
          <w:rFonts w:cs="Calibri"/>
          <w:bCs/>
          <w:iCs/>
          <w:color w:val="000000"/>
          <w:sz w:val="28"/>
          <w:szCs w:val="28"/>
        </w:rPr>
        <w:br/>
      </w:r>
      <w:r w:rsidRPr="00282CB2">
        <w:rPr>
          <w:rFonts w:cs="Calibri"/>
          <w:bCs/>
          <w:iCs/>
          <w:color w:val="000000"/>
          <w:sz w:val="28"/>
          <w:szCs w:val="28"/>
        </w:rPr>
        <w:t xml:space="preserve">način sledenja premikanju: </w:t>
      </w:r>
    </w:p>
    <w:p w:rsidR="00282CB2" w:rsidRPr="00282CB2" w:rsidRDefault="00282CB2" w:rsidP="00282CB2">
      <w:pPr>
        <w:numPr>
          <w:ilvl w:val="1"/>
          <w:numId w:val="3"/>
        </w:numPr>
        <w:rPr>
          <w:rFonts w:cs="Calibri"/>
          <w:bCs/>
          <w:iCs/>
          <w:color w:val="000000"/>
          <w:sz w:val="28"/>
          <w:szCs w:val="28"/>
        </w:rPr>
      </w:pPr>
      <w:r w:rsidRPr="00282CB2">
        <w:rPr>
          <w:rFonts w:cs="Calibri"/>
          <w:bCs/>
          <w:iCs/>
          <w:color w:val="000000"/>
          <w:sz w:val="28"/>
          <w:szCs w:val="28"/>
        </w:rPr>
        <w:t>s kroglico</w:t>
      </w:r>
    </w:p>
    <w:p w:rsidR="00282CB2" w:rsidRPr="00282CB2" w:rsidRDefault="00282CB2" w:rsidP="00282CB2">
      <w:pPr>
        <w:numPr>
          <w:ilvl w:val="1"/>
          <w:numId w:val="3"/>
        </w:numPr>
        <w:rPr>
          <w:rFonts w:cs="Calibri"/>
          <w:bCs/>
          <w:iCs/>
          <w:color w:val="000000"/>
          <w:sz w:val="28"/>
          <w:szCs w:val="28"/>
        </w:rPr>
      </w:pPr>
      <w:r w:rsidRPr="00282CB2">
        <w:rPr>
          <w:rFonts w:cs="Calibri"/>
          <w:bCs/>
          <w:iCs/>
          <w:color w:val="000000"/>
          <w:sz w:val="28"/>
          <w:szCs w:val="28"/>
        </w:rPr>
        <w:t>optično (obstajajo izvedbe, ki delujejo na poljubni ravni podlagi, in takšne, ki zahtevajo posebno podlago)</w:t>
      </w:r>
    </w:p>
    <w:p w:rsidR="00282CB2" w:rsidRPr="00282CB2" w:rsidRDefault="00282CB2" w:rsidP="00282CB2">
      <w:pPr>
        <w:rPr>
          <w:rFonts w:cs="Calibri"/>
          <w:bCs/>
          <w:iCs/>
          <w:color w:val="000000"/>
          <w:sz w:val="28"/>
          <w:szCs w:val="28"/>
        </w:rPr>
      </w:pPr>
      <w:r w:rsidRPr="00282CB2">
        <w:rPr>
          <w:rFonts w:cs="Calibri"/>
          <w:bCs/>
          <w:iCs/>
          <w:color w:val="000000"/>
          <w:sz w:val="28"/>
          <w:szCs w:val="28"/>
        </w:rPr>
        <w:t xml:space="preserve">povezava z računalnikom: </w:t>
      </w:r>
    </w:p>
    <w:p w:rsidR="00282CB2" w:rsidRPr="00282CB2" w:rsidRDefault="00282CB2" w:rsidP="00282CB2">
      <w:pPr>
        <w:numPr>
          <w:ilvl w:val="1"/>
          <w:numId w:val="3"/>
        </w:numPr>
        <w:rPr>
          <w:rFonts w:cs="Calibri"/>
          <w:bCs/>
          <w:iCs/>
          <w:color w:val="000000"/>
          <w:sz w:val="28"/>
          <w:szCs w:val="28"/>
        </w:rPr>
      </w:pPr>
      <w:r w:rsidRPr="00282CB2">
        <w:rPr>
          <w:rFonts w:cs="Calibri"/>
          <w:bCs/>
          <w:iCs/>
          <w:color w:val="000000"/>
          <w:sz w:val="28"/>
          <w:szCs w:val="28"/>
        </w:rPr>
        <w:t>žična</w:t>
      </w:r>
    </w:p>
    <w:p w:rsidR="00282CB2" w:rsidRPr="00282CB2" w:rsidRDefault="00282CB2" w:rsidP="00282CB2">
      <w:pPr>
        <w:numPr>
          <w:ilvl w:val="1"/>
          <w:numId w:val="3"/>
        </w:numPr>
        <w:rPr>
          <w:rFonts w:cs="Calibri"/>
          <w:bCs/>
          <w:iCs/>
          <w:color w:val="000000"/>
          <w:sz w:val="28"/>
          <w:szCs w:val="28"/>
        </w:rPr>
      </w:pPr>
      <w:r w:rsidRPr="00282CB2">
        <w:rPr>
          <w:rFonts w:cs="Calibri"/>
          <w:bCs/>
          <w:iCs/>
          <w:color w:val="000000"/>
          <w:sz w:val="28"/>
          <w:szCs w:val="28"/>
        </w:rPr>
        <w:t>brezžična</w:t>
      </w:r>
    </w:p>
    <w:p w:rsidR="00282CB2" w:rsidRPr="00282CB2" w:rsidRDefault="00282CB2" w:rsidP="00282CB2">
      <w:pPr>
        <w:rPr>
          <w:rFonts w:cs="Calibri"/>
          <w:bCs/>
          <w:iCs/>
          <w:color w:val="000000"/>
          <w:sz w:val="28"/>
          <w:szCs w:val="28"/>
        </w:rPr>
      </w:pPr>
      <w:r w:rsidRPr="00282CB2">
        <w:rPr>
          <w:rFonts w:cs="Calibri"/>
          <w:bCs/>
          <w:iCs/>
          <w:color w:val="000000"/>
          <w:sz w:val="28"/>
          <w:szCs w:val="28"/>
        </w:rPr>
        <w:t>število gumbov</w:t>
      </w:r>
      <w:r>
        <w:rPr>
          <w:rFonts w:cs="Calibri"/>
          <w:bCs/>
          <w:iCs/>
          <w:color w:val="000000"/>
          <w:sz w:val="28"/>
          <w:szCs w:val="28"/>
        </w:rPr>
        <w:t>:</w:t>
      </w:r>
      <w:r w:rsidRPr="00282CB2">
        <w:rPr>
          <w:rFonts w:cs="Calibri"/>
          <w:bCs/>
          <w:iCs/>
          <w:color w:val="000000"/>
          <w:sz w:val="28"/>
          <w:szCs w:val="28"/>
        </w:rPr>
        <w:t xml:space="preserve"> </w:t>
      </w:r>
    </w:p>
    <w:p w:rsidR="00282CB2" w:rsidRPr="00282CB2" w:rsidRDefault="00282CB2" w:rsidP="00282CB2">
      <w:pPr>
        <w:numPr>
          <w:ilvl w:val="1"/>
          <w:numId w:val="3"/>
        </w:numPr>
        <w:rPr>
          <w:rFonts w:cs="Calibri"/>
          <w:bCs/>
          <w:iCs/>
          <w:color w:val="000000"/>
          <w:sz w:val="28"/>
          <w:szCs w:val="28"/>
        </w:rPr>
      </w:pPr>
      <w:r w:rsidRPr="00282CB2">
        <w:rPr>
          <w:rFonts w:cs="Calibri"/>
          <w:bCs/>
          <w:iCs/>
          <w:color w:val="000000"/>
          <w:sz w:val="28"/>
          <w:szCs w:val="28"/>
        </w:rPr>
        <w:t>od enega celo do pet, najpogosteje dva ali trije.</w:t>
      </w:r>
    </w:p>
    <w:p w:rsidR="00282CB2" w:rsidRPr="00282CB2" w:rsidRDefault="00282CB2" w:rsidP="00282CB2">
      <w:pPr>
        <w:rPr>
          <w:rFonts w:cs="Calibri"/>
          <w:bCs/>
          <w:iCs/>
          <w:color w:val="000000"/>
          <w:sz w:val="28"/>
          <w:szCs w:val="28"/>
        </w:rPr>
      </w:pPr>
      <w:r w:rsidRPr="00282CB2">
        <w:rPr>
          <w:rFonts w:cs="Calibri"/>
          <w:bCs/>
          <w:iCs/>
          <w:color w:val="000000"/>
          <w:sz w:val="28"/>
          <w:szCs w:val="28"/>
        </w:rPr>
        <w:t>Osnovne akcije pri delu z miško so:</w:t>
      </w:r>
    </w:p>
    <w:p w:rsidR="00282CB2" w:rsidRPr="00282CB2" w:rsidRDefault="00282CB2" w:rsidP="00282CB2">
      <w:pPr>
        <w:numPr>
          <w:ilvl w:val="0"/>
          <w:numId w:val="4"/>
        </w:numPr>
        <w:rPr>
          <w:rFonts w:cs="Calibri"/>
          <w:bCs/>
          <w:iCs/>
          <w:color w:val="000000"/>
          <w:sz w:val="28"/>
          <w:szCs w:val="28"/>
        </w:rPr>
      </w:pPr>
      <w:r w:rsidRPr="00282CB2">
        <w:rPr>
          <w:rFonts w:cs="Calibri"/>
          <w:bCs/>
          <w:iCs/>
          <w:color w:val="000000"/>
          <w:sz w:val="28"/>
          <w:szCs w:val="28"/>
        </w:rPr>
        <w:t>klik</w:t>
      </w:r>
    </w:p>
    <w:p w:rsidR="00282CB2" w:rsidRPr="00282CB2" w:rsidRDefault="00282CB2" w:rsidP="00282CB2">
      <w:pPr>
        <w:numPr>
          <w:ilvl w:val="0"/>
          <w:numId w:val="4"/>
        </w:numPr>
        <w:rPr>
          <w:rFonts w:cs="Calibri"/>
          <w:bCs/>
          <w:iCs/>
          <w:color w:val="000000"/>
          <w:sz w:val="28"/>
          <w:szCs w:val="28"/>
        </w:rPr>
      </w:pPr>
      <w:r w:rsidRPr="00282CB2">
        <w:rPr>
          <w:rFonts w:cs="Calibri"/>
          <w:bCs/>
          <w:iCs/>
          <w:color w:val="000000"/>
          <w:sz w:val="28"/>
          <w:szCs w:val="28"/>
        </w:rPr>
        <w:t>dvojni klik</w:t>
      </w:r>
    </w:p>
    <w:p w:rsidR="00282CB2" w:rsidRPr="00282CB2" w:rsidRDefault="00282CB2" w:rsidP="00282CB2">
      <w:pPr>
        <w:numPr>
          <w:ilvl w:val="0"/>
          <w:numId w:val="4"/>
        </w:numPr>
        <w:rPr>
          <w:rFonts w:cs="Calibri"/>
          <w:bCs/>
          <w:iCs/>
          <w:color w:val="000000"/>
          <w:sz w:val="28"/>
          <w:szCs w:val="28"/>
        </w:rPr>
      </w:pPr>
      <w:r w:rsidRPr="00282CB2">
        <w:rPr>
          <w:rFonts w:cs="Calibri"/>
          <w:bCs/>
          <w:iCs/>
          <w:color w:val="000000"/>
          <w:sz w:val="28"/>
          <w:szCs w:val="28"/>
        </w:rPr>
        <w:t>klik in vlek</w:t>
      </w:r>
    </w:p>
    <w:p w:rsidR="00282CB2" w:rsidRDefault="00282CB2" w:rsidP="00282CB2">
      <w:pPr>
        <w:numPr>
          <w:ilvl w:val="0"/>
          <w:numId w:val="4"/>
        </w:numPr>
        <w:rPr>
          <w:rFonts w:cs="Calibri"/>
          <w:bCs/>
          <w:iCs/>
          <w:color w:val="000000"/>
          <w:sz w:val="28"/>
          <w:szCs w:val="28"/>
        </w:rPr>
      </w:pPr>
      <w:r w:rsidRPr="00282CB2">
        <w:rPr>
          <w:rFonts w:cs="Calibri"/>
          <w:bCs/>
          <w:iCs/>
          <w:color w:val="000000"/>
          <w:sz w:val="28"/>
          <w:szCs w:val="28"/>
        </w:rPr>
        <w:t>vrtenje kolesca</w:t>
      </w:r>
    </w:p>
    <w:p w:rsidR="00282CB2" w:rsidRDefault="00282CB2" w:rsidP="00282CB2">
      <w:pPr>
        <w:rPr>
          <w:rFonts w:cs="Calibri"/>
          <w:bCs/>
          <w:iCs/>
          <w:color w:val="000000"/>
          <w:sz w:val="28"/>
          <w:szCs w:val="28"/>
        </w:rPr>
      </w:pPr>
      <w:r>
        <w:rPr>
          <w:rFonts w:cs="Calibri"/>
          <w:bCs/>
          <w:iCs/>
          <w:color w:val="000000"/>
          <w:sz w:val="28"/>
          <w:szCs w:val="28"/>
        </w:rPr>
        <w:br/>
      </w:r>
      <w:r>
        <w:rPr>
          <w:rFonts w:cs="Calibri"/>
          <w:bCs/>
          <w:iCs/>
          <w:color w:val="000000"/>
          <w:sz w:val="28"/>
          <w:szCs w:val="28"/>
        </w:rPr>
        <w:br/>
      </w:r>
      <w:r w:rsidRPr="00282CB2">
        <w:rPr>
          <w:rFonts w:cs="Calibri"/>
          <w:bCs/>
          <w:iCs/>
          <w:color w:val="000000"/>
          <w:sz w:val="28"/>
          <w:szCs w:val="28"/>
        </w:rPr>
        <w:t>Kaj in kako delamo z miško je odvisno od programa, s katerim trenutno delamo. Program mora prepoznati signale, ki prihajajo iz miške preko programskega gonilnika za miško.</w:t>
      </w:r>
    </w:p>
    <w:p w:rsidR="00282CB2" w:rsidRDefault="00282CB2" w:rsidP="00282CB2">
      <w:pPr>
        <w:rPr>
          <w:rFonts w:cs="Calibri"/>
          <w:bCs/>
          <w:iCs/>
          <w:color w:val="000000"/>
          <w:sz w:val="28"/>
          <w:szCs w:val="28"/>
        </w:rPr>
      </w:pPr>
    </w:p>
    <w:p w:rsidR="00282CB2" w:rsidRDefault="00282CB2" w:rsidP="00282CB2">
      <w:pPr>
        <w:rPr>
          <w:rFonts w:cs="Calibri"/>
          <w:bCs/>
          <w:iCs/>
          <w:color w:val="000000"/>
          <w:sz w:val="28"/>
          <w:szCs w:val="28"/>
        </w:rPr>
      </w:pPr>
    </w:p>
    <w:p w:rsidR="00282CB2" w:rsidRDefault="00282CB2" w:rsidP="00282CB2">
      <w:pPr>
        <w:rPr>
          <w:rFonts w:cs="Calibri"/>
          <w:bCs/>
          <w:iCs/>
          <w:color w:val="000000"/>
          <w:sz w:val="28"/>
          <w:szCs w:val="28"/>
        </w:rPr>
      </w:pPr>
    </w:p>
    <w:p w:rsidR="00282CB2" w:rsidRDefault="00A71DD6" w:rsidP="00282CB2">
      <w:pPr>
        <w:rPr>
          <w:rFonts w:ascii="Cambria" w:hAnsi="Cambria" w:cs="Calibri"/>
          <w:bCs/>
          <w:iCs/>
          <w:noProof/>
          <w:color w:val="FFC000"/>
          <w:sz w:val="36"/>
          <w:szCs w:val="36"/>
          <w:lang w:eastAsia="sl-SI"/>
        </w:rPr>
      </w:pPr>
      <w:r w:rsidRPr="00A00540">
        <w:rPr>
          <w:rFonts w:ascii="Cambria" w:hAnsi="Cambria" w:cs="Calibri"/>
          <w:bCs/>
          <w:iCs/>
          <w:color w:val="FFC000"/>
          <w:sz w:val="36"/>
          <w:szCs w:val="36"/>
        </w:rPr>
        <w:t>Tipkovnica:</w:t>
      </w:r>
      <w:r>
        <w:rPr>
          <w:rFonts w:ascii="Cambria" w:hAnsi="Cambria" w:cs="Calibri"/>
          <w:bCs/>
          <w:iCs/>
          <w:noProof/>
          <w:color w:val="FFC000"/>
          <w:sz w:val="36"/>
          <w:szCs w:val="36"/>
          <w:lang w:eastAsia="sl-SI"/>
        </w:rPr>
        <w:t xml:space="preserve">   </w:t>
      </w:r>
      <w:r w:rsidR="00375988">
        <w:rPr>
          <w:rFonts w:ascii="Cambria" w:hAnsi="Cambria" w:cs="Calibri"/>
          <w:noProof/>
          <w:color w:val="FFC000"/>
          <w:sz w:val="36"/>
          <w:szCs w:val="36"/>
          <w:lang w:val="en-US"/>
        </w:rPr>
        <w:pict>
          <v:shape id="Slika 3" o:spid="_x0000_i1026" type="#_x0000_t75" style="width:238.45pt;height:119.7pt;visibility:visible">
            <v:imagedata r:id="rId8" o:title=""/>
          </v:shape>
        </w:pict>
      </w:r>
    </w:p>
    <w:p w:rsidR="00A71DD6" w:rsidRPr="00A71DD6" w:rsidRDefault="00A71DD6" w:rsidP="00A71DD6">
      <w:pPr>
        <w:rPr>
          <w:rFonts w:cs="Calibri"/>
          <w:bCs/>
          <w:iCs/>
          <w:color w:val="000000"/>
          <w:sz w:val="28"/>
          <w:szCs w:val="28"/>
        </w:rPr>
      </w:pPr>
      <w:r>
        <w:rPr>
          <w:rFonts w:cs="Calibri"/>
          <w:b/>
          <w:bCs/>
          <w:iCs/>
          <w:color w:val="000000"/>
          <w:sz w:val="28"/>
          <w:szCs w:val="28"/>
        </w:rPr>
        <w:t>Tipko</w:t>
      </w:r>
      <w:r w:rsidRPr="00A71DD6">
        <w:rPr>
          <w:rFonts w:cs="Calibri"/>
          <w:b/>
          <w:bCs/>
          <w:iCs/>
          <w:color w:val="000000"/>
          <w:sz w:val="28"/>
          <w:szCs w:val="28"/>
        </w:rPr>
        <w:t>vnica</w:t>
      </w:r>
      <w:r w:rsidRPr="00A71DD6">
        <w:rPr>
          <w:rFonts w:cs="Calibri"/>
          <w:bCs/>
          <w:iCs/>
          <w:color w:val="000000"/>
          <w:sz w:val="28"/>
          <w:szCs w:val="28"/>
        </w:rPr>
        <w:t xml:space="preserve"> je najbolj razširjena </w:t>
      </w:r>
      <w:hyperlink r:id="rId9" w:tooltip="Vhodna naprava" w:history="1">
        <w:r w:rsidRPr="00A71DD6">
          <w:rPr>
            <w:rStyle w:val="Hyperlink"/>
            <w:rFonts w:cs="Calibri"/>
            <w:bCs/>
            <w:iCs/>
            <w:color w:val="000000"/>
            <w:sz w:val="28"/>
            <w:szCs w:val="28"/>
          </w:rPr>
          <w:t xml:space="preserve">vhodna </w:t>
        </w:r>
        <w:r w:rsidRPr="00A71DD6">
          <w:rPr>
            <w:rStyle w:val="Hyperlink"/>
            <w:rFonts w:cs="Calibri"/>
            <w:bCs/>
            <w:iCs/>
            <w:color w:val="000000"/>
            <w:sz w:val="28"/>
            <w:szCs w:val="28"/>
            <w:u w:val="none"/>
          </w:rPr>
          <w:t>naprava</w:t>
        </w:r>
      </w:hyperlink>
      <w:r w:rsidRPr="00A71DD6">
        <w:rPr>
          <w:rFonts w:cs="Calibri"/>
          <w:bCs/>
          <w:iCs/>
          <w:color w:val="000000"/>
          <w:sz w:val="28"/>
          <w:szCs w:val="28"/>
        </w:rPr>
        <w:t xml:space="preserve">. Podobna je tipkovnici </w:t>
      </w:r>
      <w:hyperlink r:id="rId10" w:tooltip="Pisalni stroj" w:history="1">
        <w:r w:rsidRPr="00A71DD6">
          <w:rPr>
            <w:rStyle w:val="Hyperlink"/>
            <w:rFonts w:cs="Calibri"/>
            <w:bCs/>
            <w:iCs/>
            <w:color w:val="000000"/>
            <w:sz w:val="28"/>
            <w:szCs w:val="28"/>
            <w:u w:val="none"/>
          </w:rPr>
          <w:t>pisalnega</w:t>
        </w:r>
        <w:r w:rsidRPr="00A71DD6">
          <w:rPr>
            <w:rStyle w:val="Hyperlink"/>
            <w:rFonts w:cs="Calibri"/>
            <w:bCs/>
            <w:iCs/>
            <w:color w:val="000000"/>
            <w:sz w:val="28"/>
            <w:szCs w:val="28"/>
          </w:rPr>
          <w:t xml:space="preserve"> </w:t>
        </w:r>
        <w:r w:rsidRPr="00A71DD6">
          <w:rPr>
            <w:rStyle w:val="Hyperlink"/>
            <w:rFonts w:cs="Calibri"/>
            <w:bCs/>
            <w:iCs/>
            <w:color w:val="000000"/>
            <w:sz w:val="28"/>
            <w:szCs w:val="28"/>
            <w:u w:val="none"/>
          </w:rPr>
          <w:t>stroja</w:t>
        </w:r>
      </w:hyperlink>
      <w:r w:rsidRPr="00A71DD6">
        <w:rPr>
          <w:rFonts w:cs="Calibri"/>
          <w:bCs/>
          <w:iCs/>
          <w:color w:val="000000"/>
          <w:sz w:val="28"/>
          <w:szCs w:val="28"/>
        </w:rPr>
        <w:t xml:space="preserve">. Uporabljamo jo za vnašanje ukazov in </w:t>
      </w:r>
      <w:hyperlink r:id="rId11" w:tooltip="Podatek" w:history="1">
        <w:r w:rsidRPr="00A71DD6">
          <w:rPr>
            <w:rStyle w:val="Hyperlink"/>
            <w:rFonts w:cs="Calibri"/>
            <w:bCs/>
            <w:iCs/>
            <w:color w:val="000000"/>
            <w:sz w:val="28"/>
            <w:szCs w:val="28"/>
            <w:u w:val="none"/>
          </w:rPr>
          <w:t>podatkov</w:t>
        </w:r>
      </w:hyperlink>
      <w:r w:rsidRPr="00A71DD6">
        <w:rPr>
          <w:rFonts w:cs="Calibri"/>
          <w:bCs/>
          <w:iCs/>
          <w:color w:val="000000"/>
          <w:sz w:val="28"/>
          <w:szCs w:val="28"/>
        </w:rPr>
        <w:t xml:space="preserve"> s tipkanjem. Obstaja veliko variant razporeda in označitve posameznih tipk. Tipkovnica lahko vsebuje tudi ločeno številsko tipkovnico in tipke za posebne namene (</w:t>
      </w:r>
      <w:hyperlink r:id="rId12" w:tooltip="Funkcijska tipka" w:history="1">
        <w:r w:rsidRPr="00A71DD6">
          <w:rPr>
            <w:rStyle w:val="Hyperlink"/>
            <w:rFonts w:cs="Calibri"/>
            <w:bCs/>
            <w:iCs/>
            <w:color w:val="000000"/>
            <w:sz w:val="28"/>
            <w:szCs w:val="28"/>
            <w:u w:val="none"/>
          </w:rPr>
          <w:t>funkcijske</w:t>
        </w:r>
        <w:r w:rsidRPr="00A71DD6">
          <w:rPr>
            <w:rStyle w:val="Hyperlink"/>
            <w:rFonts w:cs="Calibri"/>
            <w:bCs/>
            <w:iCs/>
            <w:color w:val="000000"/>
            <w:sz w:val="28"/>
            <w:szCs w:val="28"/>
          </w:rPr>
          <w:t xml:space="preserve"> </w:t>
        </w:r>
        <w:r w:rsidRPr="00A71DD6">
          <w:rPr>
            <w:rStyle w:val="Hyperlink"/>
            <w:rFonts w:cs="Calibri"/>
            <w:bCs/>
            <w:iCs/>
            <w:color w:val="000000"/>
            <w:sz w:val="28"/>
            <w:szCs w:val="28"/>
            <w:u w:val="none"/>
          </w:rPr>
          <w:t>tipke</w:t>
        </w:r>
      </w:hyperlink>
      <w:r w:rsidRPr="00A71DD6">
        <w:rPr>
          <w:rFonts w:cs="Calibri"/>
          <w:bCs/>
          <w:iCs/>
          <w:color w:val="000000"/>
          <w:sz w:val="28"/>
          <w:szCs w:val="28"/>
        </w:rPr>
        <w:t xml:space="preserve">), katerih učinke lahko definirajo posamezni </w:t>
      </w:r>
      <w:hyperlink r:id="rId13" w:tooltip="Program" w:history="1">
        <w:r w:rsidRPr="00A71DD6">
          <w:rPr>
            <w:rStyle w:val="Hyperlink"/>
            <w:rFonts w:cs="Calibri"/>
            <w:bCs/>
            <w:iCs/>
            <w:color w:val="000000"/>
            <w:sz w:val="28"/>
            <w:szCs w:val="28"/>
            <w:u w:val="none"/>
          </w:rPr>
          <w:t>programi</w:t>
        </w:r>
      </w:hyperlink>
      <w:r w:rsidRPr="00A71DD6">
        <w:rPr>
          <w:rFonts w:cs="Calibri"/>
          <w:bCs/>
          <w:iCs/>
          <w:color w:val="000000"/>
          <w:sz w:val="28"/>
          <w:szCs w:val="28"/>
        </w:rPr>
        <w:t>.</w:t>
      </w:r>
    </w:p>
    <w:p w:rsidR="00A71DD6" w:rsidRDefault="00A71DD6" w:rsidP="00A71DD6">
      <w:pPr>
        <w:rPr>
          <w:rFonts w:cs="Calibri"/>
          <w:bCs/>
          <w:iCs/>
          <w:color w:val="000000"/>
          <w:sz w:val="28"/>
          <w:szCs w:val="28"/>
        </w:rPr>
      </w:pPr>
      <w:r w:rsidRPr="00A71DD6">
        <w:rPr>
          <w:rFonts w:cs="Calibri"/>
          <w:bCs/>
          <w:iCs/>
          <w:color w:val="000000"/>
          <w:sz w:val="28"/>
          <w:szCs w:val="28"/>
        </w:rPr>
        <w:t xml:space="preserve">Poleg uvoza podatkov je namenjena tudi upravljanju z </w:t>
      </w:r>
      <w:hyperlink r:id="rId14" w:tooltip="Računalnik" w:history="1">
        <w:r w:rsidRPr="00A71DD6">
          <w:rPr>
            <w:rStyle w:val="Hyperlink"/>
            <w:rFonts w:cs="Calibri"/>
            <w:bCs/>
            <w:iCs/>
            <w:color w:val="000000"/>
            <w:sz w:val="28"/>
            <w:szCs w:val="28"/>
            <w:u w:val="none"/>
          </w:rPr>
          <w:t>računalnikom</w:t>
        </w:r>
      </w:hyperlink>
      <w:r w:rsidRPr="00A71DD6">
        <w:rPr>
          <w:rFonts w:cs="Calibri"/>
          <w:bCs/>
          <w:iCs/>
          <w:color w:val="000000"/>
          <w:sz w:val="28"/>
          <w:szCs w:val="28"/>
        </w:rPr>
        <w:t xml:space="preserve"> samim in z programi, ki v njem tečejo. Zato poleg tipk s črkami, številkami in pisnimi znamenji ter tipkami za premikanje po zaslonu vsebuje še nekaj posebnih tipk. Tipkovnica je električno mehanska naprava, tipke so stikala.</w:t>
      </w:r>
    </w:p>
    <w:p w:rsidR="00A00540" w:rsidRPr="00A00540" w:rsidRDefault="00A00540" w:rsidP="00A00540">
      <w:pPr>
        <w:rPr>
          <w:rFonts w:cs="Calibri"/>
          <w:bCs/>
          <w:iCs/>
          <w:color w:val="000000"/>
          <w:sz w:val="28"/>
          <w:szCs w:val="28"/>
        </w:rPr>
      </w:pPr>
      <w:r w:rsidRPr="00A00540">
        <w:rPr>
          <w:rFonts w:cs="Calibri"/>
          <w:b/>
          <w:bCs/>
          <w:iCs/>
          <w:color w:val="000000"/>
          <w:sz w:val="32"/>
          <w:szCs w:val="32"/>
        </w:rPr>
        <w:t>Razdelitev tipk</w:t>
      </w:r>
      <w:r>
        <w:rPr>
          <w:rFonts w:cs="Calibri"/>
          <w:b/>
          <w:bCs/>
          <w:iCs/>
          <w:color w:val="000000"/>
          <w:sz w:val="32"/>
          <w:szCs w:val="32"/>
        </w:rPr>
        <w:t>:</w:t>
      </w:r>
      <w:r>
        <w:rPr>
          <w:rFonts w:cs="Calibri"/>
          <w:bCs/>
          <w:iCs/>
          <w:color w:val="000000"/>
          <w:sz w:val="28"/>
          <w:szCs w:val="28"/>
        </w:rPr>
        <w:br/>
      </w:r>
      <w:r w:rsidRPr="00A00540">
        <w:rPr>
          <w:rFonts w:cs="Calibri"/>
          <w:bCs/>
          <w:iCs/>
          <w:color w:val="000000"/>
          <w:sz w:val="28"/>
          <w:szCs w:val="28"/>
        </w:rPr>
        <w:t>Tipke na tipkovnice so razdeljene na več skupin:</w:t>
      </w:r>
    </w:p>
    <w:p w:rsidR="00A00540" w:rsidRPr="00A00540" w:rsidRDefault="00A00540" w:rsidP="00A00540">
      <w:pPr>
        <w:numPr>
          <w:ilvl w:val="0"/>
          <w:numId w:val="5"/>
        </w:numPr>
        <w:rPr>
          <w:rFonts w:cs="Calibri"/>
          <w:bCs/>
          <w:iCs/>
          <w:color w:val="000000"/>
          <w:sz w:val="28"/>
          <w:szCs w:val="28"/>
        </w:rPr>
      </w:pPr>
      <w:r w:rsidRPr="00A00540">
        <w:rPr>
          <w:rFonts w:cs="Calibri"/>
          <w:bCs/>
          <w:iCs/>
          <w:color w:val="000000"/>
          <w:sz w:val="28"/>
          <w:szCs w:val="28"/>
        </w:rPr>
        <w:t xml:space="preserve">Alfanumerična skupina je namenjena vnosu podatkov, besedila (levi strani tipkovnice, </w:t>
      </w:r>
      <w:hyperlink r:id="rId15" w:tooltip="Črka" w:history="1">
        <w:r w:rsidRPr="00A00540">
          <w:rPr>
            <w:rStyle w:val="Hyperlink"/>
            <w:rFonts w:cs="Calibri"/>
            <w:bCs/>
            <w:iCs/>
            <w:sz w:val="28"/>
            <w:szCs w:val="28"/>
          </w:rPr>
          <w:t>črke</w:t>
        </w:r>
      </w:hyperlink>
      <w:r w:rsidRPr="00A00540">
        <w:rPr>
          <w:rFonts w:cs="Calibri"/>
          <w:bCs/>
          <w:iCs/>
          <w:color w:val="000000"/>
          <w:sz w:val="28"/>
          <w:szCs w:val="28"/>
        </w:rPr>
        <w:t>)</w:t>
      </w:r>
    </w:p>
    <w:p w:rsidR="00A00540" w:rsidRPr="00A00540" w:rsidRDefault="00A00540" w:rsidP="00A00540">
      <w:pPr>
        <w:numPr>
          <w:ilvl w:val="0"/>
          <w:numId w:val="5"/>
        </w:numPr>
        <w:rPr>
          <w:rFonts w:cs="Calibri"/>
          <w:bCs/>
          <w:iCs/>
          <w:color w:val="000000"/>
          <w:sz w:val="28"/>
          <w:szCs w:val="28"/>
        </w:rPr>
      </w:pPr>
      <w:r w:rsidRPr="00A00540">
        <w:rPr>
          <w:rFonts w:cs="Calibri"/>
          <w:bCs/>
          <w:iCs/>
          <w:color w:val="000000"/>
          <w:sz w:val="28"/>
          <w:szCs w:val="28"/>
        </w:rPr>
        <w:t xml:space="preserve">Numerična skupina je namenjena lažjemu vnosu </w:t>
      </w:r>
      <w:hyperlink r:id="rId16" w:tooltip="Številka" w:history="1">
        <w:r w:rsidRPr="00A00540">
          <w:rPr>
            <w:rStyle w:val="Hyperlink"/>
            <w:rFonts w:cs="Calibri"/>
            <w:bCs/>
            <w:iCs/>
            <w:sz w:val="28"/>
            <w:szCs w:val="28"/>
            <w:u w:val="none"/>
          </w:rPr>
          <w:t>številk</w:t>
        </w:r>
      </w:hyperlink>
      <w:r w:rsidRPr="00A00540">
        <w:rPr>
          <w:rFonts w:cs="Calibri"/>
          <w:bCs/>
          <w:iCs/>
          <w:color w:val="000000"/>
          <w:sz w:val="28"/>
          <w:szCs w:val="28"/>
        </w:rPr>
        <w:t xml:space="preserve"> in pri izvajanju osnovnih računskih operacij. Za njeno delovanje mora biti obvezno vklopljena (tipka num lock)</w:t>
      </w:r>
    </w:p>
    <w:p w:rsidR="00A00540" w:rsidRPr="00A00540" w:rsidRDefault="00A00540" w:rsidP="00A00540">
      <w:pPr>
        <w:numPr>
          <w:ilvl w:val="0"/>
          <w:numId w:val="5"/>
        </w:numPr>
        <w:rPr>
          <w:rFonts w:cs="Calibri"/>
          <w:bCs/>
          <w:iCs/>
          <w:color w:val="000000"/>
          <w:sz w:val="28"/>
          <w:szCs w:val="28"/>
        </w:rPr>
      </w:pPr>
      <w:r w:rsidRPr="00A00540">
        <w:rPr>
          <w:rFonts w:cs="Calibri"/>
          <w:bCs/>
          <w:iCs/>
          <w:color w:val="000000"/>
          <w:sz w:val="28"/>
          <w:szCs w:val="28"/>
        </w:rPr>
        <w:t>(</w:t>
      </w:r>
      <w:hyperlink r:id="rId17" w:tooltip="Funkcijska tipka" w:history="1">
        <w:r w:rsidRPr="00A00540">
          <w:rPr>
            <w:rStyle w:val="Hyperlink"/>
            <w:rFonts w:cs="Calibri"/>
            <w:bCs/>
            <w:iCs/>
            <w:sz w:val="28"/>
            <w:szCs w:val="28"/>
            <w:u w:val="none"/>
          </w:rPr>
          <w:t>Funkcijske</w:t>
        </w:r>
        <w:r>
          <w:rPr>
            <w:rStyle w:val="Hyperlink"/>
            <w:rFonts w:cs="Calibri"/>
            <w:bCs/>
            <w:iCs/>
            <w:sz w:val="28"/>
            <w:szCs w:val="28"/>
          </w:rPr>
          <w:t xml:space="preserve"> </w:t>
        </w:r>
        <w:r w:rsidRPr="00A00540">
          <w:rPr>
            <w:rStyle w:val="Hyperlink"/>
            <w:rFonts w:cs="Calibri"/>
            <w:bCs/>
            <w:iCs/>
            <w:sz w:val="28"/>
            <w:szCs w:val="28"/>
            <w:u w:val="none"/>
          </w:rPr>
          <w:t>tipke</w:t>
        </w:r>
      </w:hyperlink>
      <w:r w:rsidRPr="00A00540">
        <w:rPr>
          <w:rFonts w:cs="Calibri"/>
          <w:bCs/>
          <w:iCs/>
          <w:color w:val="000000"/>
          <w:sz w:val="28"/>
          <w:szCs w:val="28"/>
        </w:rPr>
        <w:t xml:space="preserve"> so tipke z oznako F1, F2, F3, ..., F12 in imajo v vsakem programu drugačno funkcijo.</w:t>
      </w:r>
    </w:p>
    <w:p w:rsidR="00A00540" w:rsidRPr="00A00540" w:rsidRDefault="00375988" w:rsidP="00A00540">
      <w:pPr>
        <w:numPr>
          <w:ilvl w:val="0"/>
          <w:numId w:val="5"/>
        </w:numPr>
        <w:rPr>
          <w:rFonts w:cs="Calibri"/>
          <w:bCs/>
          <w:iCs/>
          <w:color w:val="000000"/>
          <w:sz w:val="28"/>
          <w:szCs w:val="28"/>
        </w:rPr>
      </w:pPr>
      <w:hyperlink r:id="rId18" w:tooltip="Posebne tipke (stran ne obstaja)" w:history="1">
        <w:r w:rsidR="00A00540" w:rsidRPr="00A00540">
          <w:rPr>
            <w:rStyle w:val="Hyperlink"/>
            <w:rFonts w:cs="Calibri"/>
            <w:bCs/>
            <w:iCs/>
            <w:sz w:val="28"/>
            <w:szCs w:val="28"/>
            <w:u w:val="none"/>
          </w:rPr>
          <w:t>Posebne</w:t>
        </w:r>
        <w:r w:rsidR="00A00540" w:rsidRPr="00A00540">
          <w:rPr>
            <w:rStyle w:val="Hyperlink"/>
            <w:rFonts w:cs="Calibri"/>
            <w:bCs/>
            <w:iCs/>
            <w:sz w:val="28"/>
            <w:szCs w:val="28"/>
          </w:rPr>
          <w:t xml:space="preserve"> </w:t>
        </w:r>
        <w:r w:rsidR="00A00540" w:rsidRPr="00A00540">
          <w:rPr>
            <w:rStyle w:val="Hyperlink"/>
            <w:rFonts w:cs="Calibri"/>
            <w:bCs/>
            <w:iCs/>
            <w:sz w:val="28"/>
            <w:szCs w:val="28"/>
            <w:u w:val="none"/>
          </w:rPr>
          <w:t>tipke</w:t>
        </w:r>
      </w:hyperlink>
      <w:r w:rsidR="00A00540" w:rsidRPr="00A00540">
        <w:rPr>
          <w:rFonts w:cs="Calibri"/>
          <w:bCs/>
          <w:iCs/>
          <w:color w:val="000000"/>
          <w:sz w:val="28"/>
          <w:szCs w:val="28"/>
        </w:rPr>
        <w:t xml:space="preserve"> so na tipkovnici med numerično in alfanumerično skupino. Uporabljajo se predvsem pri obdelavi besedila.</w:t>
      </w:r>
    </w:p>
    <w:p w:rsidR="00A00540" w:rsidRPr="00A00540" w:rsidRDefault="00A00540" w:rsidP="00A00540">
      <w:pPr>
        <w:rPr>
          <w:rFonts w:cs="Calibri"/>
          <w:bCs/>
          <w:iCs/>
          <w:color w:val="000000"/>
          <w:sz w:val="28"/>
          <w:szCs w:val="28"/>
        </w:rPr>
      </w:pPr>
    </w:p>
    <w:p w:rsidR="00A71DD6" w:rsidRPr="00A71DD6" w:rsidRDefault="00A71DD6" w:rsidP="00A71DD6">
      <w:pPr>
        <w:rPr>
          <w:rFonts w:cs="Calibri"/>
          <w:bCs/>
          <w:iCs/>
          <w:color w:val="000000"/>
          <w:sz w:val="28"/>
          <w:szCs w:val="28"/>
        </w:rPr>
      </w:pPr>
    </w:p>
    <w:p w:rsidR="00A71DD6" w:rsidRPr="00A71DD6" w:rsidRDefault="00A71DD6" w:rsidP="00282CB2">
      <w:pPr>
        <w:rPr>
          <w:rFonts w:ascii="Cambria" w:hAnsi="Cambria" w:cs="Calibri"/>
          <w:bCs/>
          <w:iCs/>
          <w:color w:val="FFC000"/>
          <w:sz w:val="36"/>
          <w:szCs w:val="36"/>
        </w:rPr>
      </w:pPr>
    </w:p>
    <w:p w:rsidR="00282CB2" w:rsidRDefault="00A00540" w:rsidP="00282CB2">
      <w:pPr>
        <w:rPr>
          <w:rFonts w:ascii="Cambria" w:hAnsi="Cambria" w:cs="Calibri"/>
          <w:bCs/>
          <w:iCs/>
          <w:noProof/>
          <w:color w:val="92D050"/>
          <w:sz w:val="36"/>
          <w:szCs w:val="36"/>
          <w:lang w:eastAsia="sl-SI"/>
        </w:rPr>
      </w:pPr>
      <w:r w:rsidRPr="00A00540">
        <w:rPr>
          <w:rFonts w:ascii="Cambria" w:hAnsi="Cambria" w:cs="Calibri"/>
          <w:bCs/>
          <w:iCs/>
          <w:color w:val="92D050"/>
          <w:sz w:val="36"/>
          <w:szCs w:val="36"/>
        </w:rPr>
        <w:t>Igralna palica:</w:t>
      </w:r>
      <w:r>
        <w:rPr>
          <w:rFonts w:ascii="Cambria" w:hAnsi="Cambria" w:cs="Calibri"/>
          <w:bCs/>
          <w:iCs/>
          <w:noProof/>
          <w:color w:val="92D050"/>
          <w:sz w:val="36"/>
          <w:szCs w:val="36"/>
          <w:lang w:eastAsia="sl-SI"/>
        </w:rPr>
        <w:t xml:space="preserve">    </w:t>
      </w:r>
      <w:r w:rsidR="00375988">
        <w:rPr>
          <w:rFonts w:ascii="Cambria" w:hAnsi="Cambria" w:cs="Calibri"/>
          <w:noProof/>
          <w:color w:val="92D050"/>
          <w:sz w:val="36"/>
          <w:szCs w:val="36"/>
          <w:lang w:val="en-US"/>
        </w:rPr>
        <w:pict>
          <v:shape id="Slika 5" o:spid="_x0000_i1027" type="#_x0000_t75" style="width:150.55pt;height:187.95pt;visibility:visible">
            <v:imagedata r:id="rId19" o:title=""/>
          </v:shape>
        </w:pict>
      </w:r>
    </w:p>
    <w:p w:rsidR="009616B1" w:rsidRDefault="009616B1" w:rsidP="00282CB2">
      <w:pPr>
        <w:rPr>
          <w:rFonts w:cs="Calibri"/>
          <w:bCs/>
          <w:iCs/>
          <w:noProof/>
          <w:color w:val="000000"/>
          <w:sz w:val="28"/>
          <w:szCs w:val="28"/>
          <w:lang w:eastAsia="sl-SI"/>
        </w:rPr>
      </w:pPr>
      <w:r w:rsidRPr="009616B1">
        <w:rPr>
          <w:rFonts w:cs="Calibri"/>
          <w:b/>
          <w:bCs/>
          <w:iCs/>
          <w:noProof/>
          <w:color w:val="000000"/>
          <w:sz w:val="28"/>
          <w:szCs w:val="28"/>
          <w:lang w:eastAsia="sl-SI"/>
        </w:rPr>
        <w:t>Igralna palica</w:t>
      </w:r>
      <w:r w:rsidRPr="009616B1">
        <w:rPr>
          <w:rFonts w:cs="Calibri"/>
          <w:bCs/>
          <w:iCs/>
          <w:noProof/>
          <w:color w:val="000000"/>
          <w:sz w:val="28"/>
          <w:szCs w:val="28"/>
          <w:lang w:eastAsia="sl-SI"/>
        </w:rPr>
        <w:t xml:space="preserve"> (</w:t>
      </w:r>
      <w:r w:rsidRPr="009616B1">
        <w:rPr>
          <w:rFonts w:cs="Calibri"/>
          <w:bCs/>
          <w:i/>
          <w:iCs/>
          <w:noProof/>
          <w:color w:val="000000"/>
          <w:sz w:val="28"/>
          <w:szCs w:val="28"/>
          <w:lang w:eastAsia="sl-SI"/>
        </w:rPr>
        <w:t>joystick</w:t>
      </w:r>
      <w:r w:rsidRPr="009616B1">
        <w:rPr>
          <w:rFonts w:cs="Calibri"/>
          <w:bCs/>
          <w:iCs/>
          <w:noProof/>
          <w:color w:val="000000"/>
          <w:sz w:val="28"/>
          <w:szCs w:val="28"/>
          <w:lang w:eastAsia="sl-SI"/>
        </w:rPr>
        <w:t xml:space="preserve">) je vzvod, ki ga držimo z roko in </w:t>
      </w:r>
      <w:hyperlink r:id="rId20" w:tooltip="Računalnik" w:history="1">
        <w:r w:rsidRPr="009616B1">
          <w:rPr>
            <w:rStyle w:val="Hyperlink"/>
            <w:rFonts w:cs="Calibri"/>
            <w:bCs/>
            <w:iCs/>
            <w:noProof/>
            <w:color w:val="000000"/>
            <w:sz w:val="28"/>
            <w:szCs w:val="28"/>
            <w:u w:val="none"/>
            <w:lang w:eastAsia="sl-SI"/>
          </w:rPr>
          <w:t>računalniku</w:t>
        </w:r>
      </w:hyperlink>
      <w:r w:rsidRPr="009616B1">
        <w:rPr>
          <w:rFonts w:cs="Calibri"/>
          <w:bCs/>
          <w:iCs/>
          <w:noProof/>
          <w:color w:val="000000"/>
          <w:sz w:val="28"/>
          <w:szCs w:val="28"/>
          <w:lang w:eastAsia="sl-SI"/>
        </w:rPr>
        <w:t xml:space="preserve"> posreduje zahtevano smer in velikost odmika. Podoben je krmilni palici za pilotiranje letal. Igralno palico včasih uporabljamo tudi za nadzor premikanja kazalca na zaslonu, pogosteje pa se uporablja za hitro in direktno krmiljenje oseb in simbolov v </w:t>
      </w:r>
      <w:hyperlink r:id="rId21" w:tooltip="Računalniška igra" w:history="1">
        <w:r w:rsidRPr="009616B1">
          <w:rPr>
            <w:rStyle w:val="Hyperlink"/>
            <w:rFonts w:cs="Calibri"/>
            <w:bCs/>
            <w:iCs/>
            <w:noProof/>
            <w:color w:val="000000"/>
            <w:sz w:val="28"/>
            <w:szCs w:val="28"/>
            <w:u w:val="none"/>
            <w:lang w:eastAsia="sl-SI"/>
          </w:rPr>
          <w:t>računalniških</w:t>
        </w:r>
        <w:r w:rsidRPr="009616B1">
          <w:rPr>
            <w:rStyle w:val="Hyperlink"/>
            <w:rFonts w:cs="Calibri"/>
            <w:bCs/>
            <w:iCs/>
            <w:noProof/>
            <w:color w:val="000000"/>
            <w:sz w:val="28"/>
            <w:szCs w:val="28"/>
            <w:lang w:eastAsia="sl-SI"/>
          </w:rPr>
          <w:t xml:space="preserve"> igricah</w:t>
        </w:r>
      </w:hyperlink>
      <w:r w:rsidRPr="009616B1">
        <w:rPr>
          <w:rFonts w:cs="Calibri"/>
          <w:bCs/>
          <w:iCs/>
          <w:noProof/>
          <w:color w:val="000000"/>
          <w:sz w:val="28"/>
          <w:szCs w:val="28"/>
          <w:lang w:eastAsia="sl-SI"/>
        </w:rPr>
        <w:t xml:space="preserve">. Za razliko od </w:t>
      </w:r>
      <w:hyperlink r:id="rId22" w:tooltip="Miška" w:history="1">
        <w:r w:rsidRPr="009616B1">
          <w:rPr>
            <w:rStyle w:val="Hyperlink"/>
            <w:rFonts w:cs="Calibri"/>
            <w:bCs/>
            <w:iCs/>
            <w:noProof/>
            <w:color w:val="000000"/>
            <w:sz w:val="28"/>
            <w:szCs w:val="28"/>
            <w:u w:val="none"/>
            <w:lang w:eastAsia="sl-SI"/>
          </w:rPr>
          <w:t>miške</w:t>
        </w:r>
      </w:hyperlink>
      <w:r w:rsidRPr="009616B1">
        <w:rPr>
          <w:rFonts w:cs="Calibri"/>
          <w:bCs/>
          <w:iCs/>
          <w:noProof/>
          <w:color w:val="000000"/>
          <w:sz w:val="28"/>
          <w:szCs w:val="28"/>
          <w:lang w:eastAsia="sl-SI"/>
        </w:rPr>
        <w:t>, ki se lahko premika v poljubno smer, se enostavne igralne palice lahko premikajo le v osmih fiksnih smereh.</w:t>
      </w:r>
    </w:p>
    <w:p w:rsidR="00D733E5" w:rsidRDefault="00D733E5" w:rsidP="00282CB2">
      <w:pPr>
        <w:rPr>
          <w:rFonts w:cs="Calibri"/>
          <w:bCs/>
          <w:iCs/>
          <w:noProof/>
          <w:color w:val="000000"/>
          <w:sz w:val="28"/>
          <w:szCs w:val="28"/>
          <w:lang w:eastAsia="sl-SI"/>
        </w:rPr>
      </w:pPr>
    </w:p>
    <w:p w:rsidR="00D733E5" w:rsidRPr="009616B1" w:rsidRDefault="00D733E5" w:rsidP="00282CB2">
      <w:pPr>
        <w:rPr>
          <w:rFonts w:cs="Calibri"/>
          <w:bCs/>
          <w:iCs/>
          <w:noProof/>
          <w:color w:val="000000"/>
          <w:sz w:val="28"/>
          <w:szCs w:val="28"/>
          <w:lang w:eastAsia="sl-SI"/>
        </w:rPr>
      </w:pPr>
    </w:p>
    <w:p w:rsidR="00A00540" w:rsidRPr="009616B1" w:rsidRDefault="00A00540" w:rsidP="00282CB2">
      <w:pPr>
        <w:rPr>
          <w:rFonts w:cs="Calibri"/>
          <w:bCs/>
          <w:iCs/>
          <w:color w:val="000000"/>
          <w:sz w:val="28"/>
          <w:szCs w:val="28"/>
        </w:rPr>
      </w:pPr>
    </w:p>
    <w:p w:rsidR="00282CB2" w:rsidRDefault="00D733E5" w:rsidP="00282CB2">
      <w:pPr>
        <w:rPr>
          <w:rFonts w:ascii="Cambria" w:hAnsi="Cambria" w:cs="Calibri"/>
          <w:bCs/>
          <w:iCs/>
          <w:color w:val="0070C0"/>
          <w:sz w:val="36"/>
          <w:szCs w:val="36"/>
        </w:rPr>
      </w:pPr>
      <w:r>
        <w:rPr>
          <w:rFonts w:ascii="Cambria" w:hAnsi="Cambria" w:cs="Calibri"/>
          <w:bCs/>
          <w:iCs/>
          <w:color w:val="0070C0"/>
          <w:sz w:val="36"/>
          <w:szCs w:val="36"/>
        </w:rPr>
        <w:t>Fotoaparat:</w:t>
      </w:r>
    </w:p>
    <w:p w:rsidR="00D733E5" w:rsidRDefault="00D733E5" w:rsidP="00D733E5">
      <w:pPr>
        <w:rPr>
          <w:rFonts w:cs="Calibri"/>
          <w:bCs/>
          <w:iCs/>
          <w:color w:val="000000"/>
          <w:sz w:val="28"/>
          <w:szCs w:val="28"/>
        </w:rPr>
      </w:pPr>
      <w:r>
        <w:rPr>
          <w:rFonts w:cs="Calibri"/>
          <w:bCs/>
          <w:iCs/>
          <w:color w:val="000000"/>
          <w:sz w:val="28"/>
          <w:szCs w:val="28"/>
        </w:rPr>
        <w:t xml:space="preserve">Fotoaparat (okrajšava za fotografski aparat), </w:t>
      </w:r>
      <w:r w:rsidRPr="00D733E5">
        <w:rPr>
          <w:rFonts w:cs="Calibri"/>
          <w:bCs/>
          <w:iCs/>
          <w:color w:val="000000"/>
          <w:sz w:val="28"/>
          <w:szCs w:val="28"/>
        </w:rPr>
        <w:t xml:space="preserve">je naprava za zajemanje svetlobe, ki ima na enem koncu objektiv za ustvarjanje svetlobne slike, na nasprotnem </w:t>
      </w:r>
      <w:r>
        <w:rPr>
          <w:rFonts w:cs="Calibri"/>
          <w:bCs/>
          <w:iCs/>
          <w:color w:val="000000"/>
          <w:sz w:val="28"/>
          <w:szCs w:val="28"/>
        </w:rPr>
        <w:t>pa enoto za njeno shranjevanje.</w:t>
      </w:r>
      <w:r>
        <w:rPr>
          <w:rFonts w:cs="Calibri"/>
          <w:bCs/>
          <w:iCs/>
          <w:color w:val="000000"/>
          <w:sz w:val="28"/>
          <w:szCs w:val="28"/>
        </w:rPr>
        <w:br/>
      </w:r>
      <w:r w:rsidRPr="00D733E5">
        <w:rPr>
          <w:rFonts w:cs="Calibri"/>
          <w:bCs/>
          <w:iCs/>
          <w:color w:val="000000"/>
          <w:sz w:val="28"/>
          <w:szCs w:val="28"/>
        </w:rPr>
        <w:t>Danes so v rabi različne vrste fotoaparatov, delimo jih lahko po formatu svetlobnega</w:t>
      </w:r>
      <w:r w:rsidR="008515E2">
        <w:rPr>
          <w:rFonts w:cs="Calibri"/>
          <w:bCs/>
          <w:iCs/>
          <w:color w:val="000000"/>
          <w:sz w:val="28"/>
          <w:szCs w:val="28"/>
        </w:rPr>
        <w:t xml:space="preserve"> tipala </w:t>
      </w:r>
      <w:r w:rsidRPr="00D733E5">
        <w:rPr>
          <w:rFonts w:cs="Calibri"/>
          <w:bCs/>
          <w:iCs/>
          <w:color w:val="000000"/>
          <w:sz w:val="28"/>
          <w:szCs w:val="28"/>
        </w:rPr>
        <w:t>ali filmskega traku; vse te skupaj pa še glede na shranjevalni medij. Analogni fotoaparati svetlobo iz objektiva sprejemajo na filmski trak, medtem ko digitalni za to uporabljajo tipala iz svetlobno občutljivih elektronskih elementov, podatke pa zapisujejo na različne pomnilniške medije. Po končanem fotografiranju je treba pri analognih fotoaparatih razviti (negativni) film in šele s tega narediti fotografije na papir. Neposredno s filma je mogoče vsak posnetek preslikati v digitalno obliko.</w:t>
      </w:r>
    </w:p>
    <w:p w:rsidR="008515E2" w:rsidRDefault="008515E2" w:rsidP="008515E2">
      <w:pPr>
        <w:jc w:val="center"/>
        <w:rPr>
          <w:rFonts w:cs="Calibri"/>
          <w:b/>
          <w:bCs/>
          <w:iCs/>
          <w:color w:val="000000"/>
          <w:sz w:val="28"/>
          <w:szCs w:val="28"/>
          <w:u w:val="single"/>
        </w:rPr>
      </w:pPr>
      <w:r w:rsidRPr="008515E2">
        <w:rPr>
          <w:rFonts w:cs="Calibri"/>
          <w:b/>
          <w:bCs/>
          <w:iCs/>
          <w:color w:val="000000"/>
          <w:sz w:val="28"/>
          <w:szCs w:val="28"/>
          <w:u w:val="single"/>
        </w:rPr>
        <w:t>Delitev fotoaparatov:</w:t>
      </w:r>
    </w:p>
    <w:p w:rsidR="008515E2" w:rsidRPr="008515E2" w:rsidRDefault="008515E2" w:rsidP="008515E2">
      <w:pPr>
        <w:jc w:val="center"/>
        <w:rPr>
          <w:rFonts w:cs="Calibri"/>
          <w:bCs/>
          <w:iCs/>
          <w:color w:val="000000"/>
          <w:sz w:val="28"/>
          <w:szCs w:val="28"/>
        </w:rPr>
      </w:pPr>
    </w:p>
    <w:p w:rsidR="00282CB2" w:rsidRDefault="008515E2" w:rsidP="00282CB2">
      <w:pPr>
        <w:rPr>
          <w:rFonts w:cs="Calibri"/>
          <w:bCs/>
          <w:iCs/>
          <w:color w:val="000000"/>
          <w:sz w:val="28"/>
          <w:szCs w:val="28"/>
        </w:rPr>
      </w:pPr>
      <w:r w:rsidRPr="008515E2">
        <w:rPr>
          <w:rFonts w:cs="Calibri"/>
          <w:bCs/>
          <w:i/>
          <w:iCs/>
          <w:color w:val="000000"/>
          <w:sz w:val="28"/>
          <w:szCs w:val="28"/>
        </w:rPr>
        <w:t>MOBILNI FOTOAPARATI:</w:t>
      </w:r>
      <w:r>
        <w:rPr>
          <w:rFonts w:cs="Calibri"/>
          <w:bCs/>
          <w:i/>
          <w:iCs/>
          <w:color w:val="000000"/>
          <w:sz w:val="28"/>
          <w:szCs w:val="28"/>
        </w:rPr>
        <w:t xml:space="preserve">     </w:t>
      </w:r>
      <w:r w:rsidR="00375988">
        <w:rPr>
          <w:rFonts w:cs="Calibri"/>
          <w:i/>
          <w:noProof/>
          <w:color w:val="000000"/>
          <w:sz w:val="28"/>
          <w:szCs w:val="28"/>
          <w:lang w:val="en-US"/>
        </w:rPr>
        <w:pict>
          <v:shape id="Slika 2" o:spid="_x0000_i1028" type="#_x0000_t75" style="width:127.15pt;height:189.8pt;visibility:visible">
            <v:imagedata r:id="rId23" o:title=""/>
          </v:shape>
        </w:pict>
      </w:r>
      <w:r>
        <w:rPr>
          <w:rFonts w:cs="Calibri"/>
          <w:bCs/>
          <w:i/>
          <w:iCs/>
          <w:color w:val="000000"/>
          <w:sz w:val="28"/>
          <w:szCs w:val="28"/>
        </w:rPr>
        <w:br/>
      </w:r>
      <w:r>
        <w:rPr>
          <w:rFonts w:cs="Calibri"/>
          <w:bCs/>
          <w:i/>
          <w:iCs/>
          <w:color w:val="000000"/>
          <w:sz w:val="28"/>
          <w:szCs w:val="28"/>
        </w:rPr>
        <w:br/>
      </w:r>
      <w:r w:rsidRPr="008515E2">
        <w:rPr>
          <w:rFonts w:cs="Calibri"/>
          <w:bCs/>
          <w:iCs/>
          <w:color w:val="000000"/>
          <w:sz w:val="28"/>
          <w:szCs w:val="28"/>
        </w:rPr>
        <w:t>Digitalne kamere tega razreda uvrščamo med naprave z nižjo ločljivostjo. Na splošno lahko izdelajo slike z ločljivostjo do 2MP, pri velikosti 1600x1200 pik, vendar številni izdelovalci ponujajo tudi kamere z še višjo ločljivostjo. Slike so primerne za pošiljanje razglednic, prikazovanje na zaslonu in uporabo po spletu. Odtisi so zaradi slabe kakovosti kamer slabši, prav tako niso razvidne podrobnosti. Objektiv s povečavo imajo le redki telefoni</w:t>
      </w:r>
      <w:r>
        <w:rPr>
          <w:rFonts w:cs="Calibri"/>
          <w:bCs/>
          <w:iCs/>
          <w:color w:val="000000"/>
          <w:sz w:val="28"/>
          <w:szCs w:val="28"/>
        </w:rPr>
        <w:t>.</w:t>
      </w:r>
      <w:r>
        <w:rPr>
          <w:rFonts w:cs="Calibri"/>
          <w:bCs/>
          <w:iCs/>
          <w:color w:val="000000"/>
          <w:sz w:val="28"/>
          <w:szCs w:val="28"/>
        </w:rPr>
        <w:br/>
      </w:r>
      <w:r>
        <w:rPr>
          <w:rFonts w:cs="Calibri"/>
          <w:bCs/>
          <w:iCs/>
          <w:color w:val="000000"/>
          <w:sz w:val="28"/>
          <w:szCs w:val="28"/>
        </w:rPr>
        <w:br/>
      </w:r>
      <w:r w:rsidR="00282CB2" w:rsidRPr="008515E2">
        <w:rPr>
          <w:rFonts w:cs="Calibri"/>
          <w:bCs/>
          <w:i/>
          <w:iCs/>
          <w:color w:val="000000"/>
          <w:sz w:val="28"/>
          <w:szCs w:val="28"/>
        </w:rPr>
        <w:br/>
      </w:r>
      <w:r w:rsidRPr="008515E2">
        <w:rPr>
          <w:rFonts w:cs="Calibri"/>
          <w:bCs/>
          <w:i/>
          <w:iCs/>
          <w:color w:val="000000"/>
          <w:sz w:val="28"/>
          <w:szCs w:val="28"/>
        </w:rPr>
        <w:t>KOMPAKTNI FOTOAPARATI</w:t>
      </w:r>
      <w:r>
        <w:rPr>
          <w:rFonts w:cs="Calibri"/>
          <w:bCs/>
          <w:i/>
          <w:iCs/>
          <w:color w:val="000000"/>
          <w:sz w:val="28"/>
          <w:szCs w:val="28"/>
        </w:rPr>
        <w:t xml:space="preserve">:    </w:t>
      </w:r>
      <w:r w:rsidR="00375988">
        <w:rPr>
          <w:rFonts w:cs="Calibri"/>
          <w:noProof/>
          <w:color w:val="000000"/>
          <w:sz w:val="28"/>
          <w:szCs w:val="28"/>
          <w:lang w:val="en-US"/>
        </w:rPr>
        <w:pict>
          <v:shape id="Slika 4" o:spid="_x0000_i1029" type="#_x0000_t75" style="width:200.1pt;height:130.9pt;visibility:visible">
            <v:imagedata r:id="rId24" o:title=""/>
          </v:shape>
        </w:pict>
      </w:r>
    </w:p>
    <w:p w:rsidR="008515E2" w:rsidRDefault="008515E2" w:rsidP="00282CB2">
      <w:pPr>
        <w:rPr>
          <w:rFonts w:cs="Calibri"/>
          <w:bCs/>
          <w:iCs/>
          <w:color w:val="000000"/>
          <w:sz w:val="28"/>
          <w:szCs w:val="28"/>
        </w:rPr>
      </w:pPr>
    </w:p>
    <w:p w:rsidR="00C5356F" w:rsidRDefault="008515E2" w:rsidP="00C5356F">
      <w:pPr>
        <w:rPr>
          <w:rFonts w:cs="Calibri"/>
          <w:bCs/>
          <w:i/>
          <w:iCs/>
          <w:color w:val="000000"/>
          <w:sz w:val="28"/>
          <w:szCs w:val="28"/>
        </w:rPr>
      </w:pPr>
      <w:r w:rsidRPr="008515E2">
        <w:rPr>
          <w:rFonts w:cs="Calibri"/>
          <w:bCs/>
          <w:iCs/>
          <w:color w:val="000000"/>
          <w:sz w:val="28"/>
          <w:szCs w:val="28"/>
        </w:rPr>
        <w:t>Kompaktni fotoaparati so najmanjši, najlažji, najcenejši in tudi daleč najenostavnejši za upora</w:t>
      </w:r>
      <w:r>
        <w:rPr>
          <w:rFonts w:cs="Calibri"/>
          <w:bCs/>
          <w:iCs/>
          <w:color w:val="000000"/>
          <w:sz w:val="28"/>
          <w:szCs w:val="28"/>
        </w:rPr>
        <w:t>bo, zato so najbolj razširjeni.</w:t>
      </w:r>
      <w:r>
        <w:rPr>
          <w:rFonts w:cs="Calibri"/>
          <w:bCs/>
          <w:iCs/>
          <w:color w:val="000000"/>
          <w:sz w:val="28"/>
          <w:szCs w:val="28"/>
        </w:rPr>
        <w:br/>
      </w:r>
      <w:r>
        <w:rPr>
          <w:rFonts w:cs="Calibri"/>
          <w:bCs/>
          <w:iCs/>
          <w:color w:val="000000"/>
          <w:sz w:val="28"/>
          <w:szCs w:val="28"/>
        </w:rPr>
        <w:br/>
      </w:r>
      <w:r w:rsidRPr="008515E2">
        <w:rPr>
          <w:rFonts w:cs="Calibri"/>
          <w:bCs/>
          <w:iCs/>
          <w:color w:val="000000"/>
          <w:sz w:val="28"/>
          <w:szCs w:val="28"/>
        </w:rPr>
        <w:t>Fotoaparati tipa »nameri in sproži«, ki so bili do nedavnega na trgu prevladujoči, nimajo prikazovalnika LCD, pri fotografiranju z njimi vidimo prizor skozi od objektiva ločeno iskalo, ker je velika slabost teh kamer. Skozi ločeno iskalo nikoli ne vidimo točno tistega, kar bo potem na sliki. Napaka, imenovana paralaksa, nastane zaradi razmika med iskalom in objektivom. Z nižanjem cen in napredkom tehnologije danes fotoaparate tipa »nameri in sproži« izrivajo naprednejši aparati iz srednjega cenovnega razred, z zaslonom LCD ki služi kot</w:t>
      </w:r>
      <w:r>
        <w:rPr>
          <w:rFonts w:cs="Calibri"/>
          <w:bCs/>
          <w:iCs/>
          <w:color w:val="000000"/>
          <w:sz w:val="28"/>
          <w:szCs w:val="28"/>
        </w:rPr>
        <w:t xml:space="preserve"> iskalo in pregledovalnik slik.</w:t>
      </w:r>
      <w:r>
        <w:rPr>
          <w:rFonts w:cs="Calibri"/>
          <w:bCs/>
          <w:iCs/>
          <w:color w:val="000000"/>
          <w:sz w:val="28"/>
          <w:szCs w:val="28"/>
        </w:rPr>
        <w:br/>
      </w:r>
      <w:r>
        <w:rPr>
          <w:rFonts w:cs="Calibri"/>
          <w:bCs/>
          <w:iCs/>
          <w:color w:val="000000"/>
          <w:sz w:val="28"/>
          <w:szCs w:val="28"/>
        </w:rPr>
        <w:br/>
      </w:r>
      <w:r w:rsidRPr="008515E2">
        <w:rPr>
          <w:rFonts w:cs="Calibri"/>
          <w:bCs/>
          <w:iCs/>
          <w:color w:val="000000"/>
          <w:sz w:val="28"/>
          <w:szCs w:val="28"/>
        </w:rPr>
        <w:t>Vsi kompaktni fotoaparati imajo fiksen objektiv, ki ga ni mogoče sneti z aparata in zamenjati z drugim. To je za zahtevne fotografe velika ovira, amaterjem pa prihrani odstranjevanje nadležn</w:t>
      </w:r>
      <w:r>
        <w:rPr>
          <w:rFonts w:cs="Calibri"/>
          <w:bCs/>
          <w:iCs/>
          <w:color w:val="000000"/>
          <w:sz w:val="28"/>
          <w:szCs w:val="28"/>
        </w:rPr>
        <w:t>ega prahu na svetlobnem tipalu.</w:t>
      </w:r>
      <w:r>
        <w:rPr>
          <w:rFonts w:cs="Calibri"/>
          <w:bCs/>
          <w:iCs/>
          <w:color w:val="000000"/>
          <w:sz w:val="28"/>
          <w:szCs w:val="28"/>
        </w:rPr>
        <w:br/>
      </w:r>
      <w:r>
        <w:rPr>
          <w:rFonts w:cs="Calibri"/>
          <w:bCs/>
          <w:iCs/>
          <w:color w:val="000000"/>
          <w:sz w:val="28"/>
          <w:szCs w:val="28"/>
        </w:rPr>
        <w:br/>
      </w:r>
      <w:r w:rsidRPr="008515E2">
        <w:rPr>
          <w:rFonts w:cs="Calibri"/>
          <w:bCs/>
          <w:iCs/>
          <w:color w:val="000000"/>
          <w:sz w:val="28"/>
          <w:szCs w:val="28"/>
        </w:rPr>
        <w:t>Profesionalni kompaktni fotoaparat se od preprostejših razlikuje v boljši kakovosti in dodatnih funkcijah. Zahtevnim fotografom nudi skoraj enake možnosti kot zrcalno-refleksni fotoaparat.</w:t>
      </w:r>
      <w:r w:rsidR="00C5356F">
        <w:rPr>
          <w:rFonts w:cs="Calibri"/>
          <w:bCs/>
          <w:iCs/>
          <w:color w:val="000000"/>
          <w:sz w:val="28"/>
          <w:szCs w:val="28"/>
        </w:rPr>
        <w:br/>
      </w:r>
    </w:p>
    <w:p w:rsidR="00C5356F" w:rsidRDefault="00C5356F" w:rsidP="00C5356F">
      <w:pPr>
        <w:rPr>
          <w:rFonts w:cs="Calibri"/>
          <w:bCs/>
          <w:i/>
          <w:iCs/>
          <w:color w:val="000000"/>
          <w:sz w:val="28"/>
          <w:szCs w:val="28"/>
        </w:rPr>
      </w:pPr>
    </w:p>
    <w:p w:rsidR="00C5356F" w:rsidRDefault="00C5356F" w:rsidP="00C5356F">
      <w:pPr>
        <w:rPr>
          <w:rFonts w:cs="Calibri"/>
          <w:bCs/>
          <w:i/>
          <w:iCs/>
          <w:color w:val="000000"/>
          <w:sz w:val="28"/>
          <w:szCs w:val="28"/>
        </w:rPr>
      </w:pPr>
    </w:p>
    <w:p w:rsidR="00C5356F" w:rsidRDefault="00C5356F" w:rsidP="00C5356F">
      <w:pPr>
        <w:rPr>
          <w:rFonts w:cs="Calibri"/>
          <w:bCs/>
          <w:i/>
          <w:iCs/>
          <w:color w:val="000000"/>
          <w:sz w:val="28"/>
          <w:szCs w:val="28"/>
        </w:rPr>
      </w:pPr>
    </w:p>
    <w:p w:rsidR="00C5356F" w:rsidRDefault="00C5356F" w:rsidP="00C5356F">
      <w:pPr>
        <w:rPr>
          <w:rFonts w:cs="Calibri"/>
          <w:bCs/>
          <w:i/>
          <w:iCs/>
          <w:color w:val="000000"/>
          <w:sz w:val="28"/>
          <w:szCs w:val="28"/>
        </w:rPr>
      </w:pPr>
    </w:p>
    <w:p w:rsidR="00C5356F" w:rsidRDefault="00C5356F" w:rsidP="00C5356F">
      <w:pPr>
        <w:rPr>
          <w:rFonts w:cs="Calibri"/>
          <w:bCs/>
          <w:i/>
          <w:iCs/>
          <w:color w:val="000000"/>
          <w:sz w:val="28"/>
          <w:szCs w:val="28"/>
        </w:rPr>
      </w:pPr>
    </w:p>
    <w:p w:rsidR="00C5356F" w:rsidRDefault="00C5356F" w:rsidP="00C5356F">
      <w:pPr>
        <w:rPr>
          <w:rFonts w:cs="Calibri"/>
          <w:bCs/>
          <w:i/>
          <w:iCs/>
          <w:color w:val="000000"/>
          <w:sz w:val="28"/>
          <w:szCs w:val="28"/>
        </w:rPr>
      </w:pPr>
    </w:p>
    <w:p w:rsidR="00C5356F" w:rsidRDefault="00C5356F" w:rsidP="00C5356F">
      <w:pPr>
        <w:rPr>
          <w:rFonts w:cs="Calibri"/>
          <w:bCs/>
          <w:i/>
          <w:iCs/>
          <w:color w:val="000000"/>
          <w:sz w:val="28"/>
          <w:szCs w:val="28"/>
        </w:rPr>
      </w:pPr>
    </w:p>
    <w:p w:rsidR="00C5356F" w:rsidRDefault="00C5356F" w:rsidP="00C5356F">
      <w:pPr>
        <w:rPr>
          <w:rFonts w:cs="Calibri"/>
          <w:bCs/>
          <w:i/>
          <w:iCs/>
          <w:color w:val="000000"/>
          <w:sz w:val="28"/>
          <w:szCs w:val="28"/>
        </w:rPr>
      </w:pPr>
    </w:p>
    <w:p w:rsidR="00C5356F" w:rsidRDefault="00C5356F" w:rsidP="00C5356F">
      <w:pPr>
        <w:rPr>
          <w:rFonts w:cs="Calibri"/>
          <w:bCs/>
          <w:i/>
          <w:iCs/>
          <w:color w:val="000000"/>
          <w:sz w:val="28"/>
          <w:szCs w:val="28"/>
        </w:rPr>
      </w:pPr>
    </w:p>
    <w:p w:rsidR="00C5356F" w:rsidRDefault="00C5356F" w:rsidP="00C5356F">
      <w:pPr>
        <w:rPr>
          <w:rFonts w:cs="Calibri"/>
          <w:bCs/>
          <w:i/>
          <w:iCs/>
          <w:color w:val="000000"/>
          <w:sz w:val="28"/>
          <w:szCs w:val="28"/>
        </w:rPr>
      </w:pPr>
    </w:p>
    <w:p w:rsidR="00C5356F" w:rsidRDefault="00C5356F" w:rsidP="00C5356F">
      <w:pPr>
        <w:rPr>
          <w:rFonts w:cs="Calibri"/>
          <w:bCs/>
          <w:i/>
          <w:iCs/>
          <w:color w:val="000000"/>
          <w:sz w:val="28"/>
          <w:szCs w:val="28"/>
        </w:rPr>
      </w:pPr>
      <w:r>
        <w:rPr>
          <w:rFonts w:cs="Calibri"/>
          <w:bCs/>
          <w:i/>
          <w:iCs/>
          <w:color w:val="000000"/>
          <w:sz w:val="28"/>
          <w:szCs w:val="28"/>
        </w:rPr>
        <w:t xml:space="preserve">ZRCALNO-REFLEKSNI FOTOAPARATI:        </w:t>
      </w:r>
      <w:r w:rsidR="00375988">
        <w:rPr>
          <w:rFonts w:cs="Calibri"/>
          <w:b/>
          <w:noProof/>
          <w:color w:val="000000"/>
          <w:sz w:val="28"/>
          <w:szCs w:val="28"/>
          <w:lang w:val="en-US"/>
        </w:rPr>
        <w:pict>
          <v:shape id="Slika 6" o:spid="_x0000_i1030" type="#_x0000_t75" style="width:190.75pt;height:167.4pt;visibility:visible">
            <v:imagedata r:id="rId25" o:title=""/>
          </v:shape>
        </w:pict>
      </w:r>
    </w:p>
    <w:p w:rsidR="00C5356F" w:rsidRPr="00C5356F" w:rsidRDefault="00C5356F" w:rsidP="00C5356F">
      <w:pPr>
        <w:rPr>
          <w:rFonts w:cs="Calibri"/>
          <w:bCs/>
          <w:iCs/>
          <w:color w:val="000000"/>
          <w:sz w:val="28"/>
          <w:szCs w:val="28"/>
        </w:rPr>
      </w:pPr>
      <w:r w:rsidRPr="00C5356F">
        <w:rPr>
          <w:rFonts w:cs="Calibri"/>
          <w:bCs/>
          <w:iCs/>
          <w:color w:val="000000"/>
          <w:sz w:val="28"/>
          <w:szCs w:val="28"/>
        </w:rPr>
        <w:t>V zgornjem kakovostnem razredu je danes največ zrcalno</w:t>
      </w:r>
      <w:r>
        <w:rPr>
          <w:rFonts w:cs="Calibri"/>
          <w:bCs/>
          <w:iCs/>
          <w:color w:val="000000"/>
          <w:sz w:val="28"/>
          <w:szCs w:val="28"/>
        </w:rPr>
        <w:t>-</w:t>
      </w:r>
      <w:r w:rsidRPr="00C5356F">
        <w:rPr>
          <w:rFonts w:cs="Calibri"/>
          <w:bCs/>
          <w:iCs/>
          <w:color w:val="000000"/>
          <w:sz w:val="28"/>
          <w:szCs w:val="28"/>
        </w:rPr>
        <w:t>refleksnih fotoaparatov s samodejnim ostrenjem slike. Njihova poglavitna značilnost je neposredno upravljanje z objektivom. Zrcalce v aparatu odbija svetlobo iz objektiva navzgor v prizmo, ki pravilno obrnjeno sliko pošlje v iskalo, da lahko vnaprej vidimo, kaj bo na posnetku, tik pred zajemom slike pa se zasuka navzgor in svetlobi</w:t>
      </w:r>
      <w:r>
        <w:rPr>
          <w:rFonts w:cs="Calibri"/>
          <w:bCs/>
          <w:iCs/>
          <w:color w:val="000000"/>
          <w:sz w:val="28"/>
          <w:szCs w:val="28"/>
        </w:rPr>
        <w:t xml:space="preserve"> odpre pot do tipala ali filma.</w:t>
      </w:r>
    </w:p>
    <w:p w:rsidR="00C5356F" w:rsidRPr="00C5356F" w:rsidRDefault="00C5356F" w:rsidP="00C5356F">
      <w:pPr>
        <w:rPr>
          <w:rFonts w:cs="Calibri"/>
          <w:bCs/>
          <w:iCs/>
          <w:color w:val="000000"/>
          <w:sz w:val="28"/>
          <w:szCs w:val="28"/>
        </w:rPr>
      </w:pPr>
      <w:r w:rsidRPr="00C5356F">
        <w:rPr>
          <w:rFonts w:cs="Calibri"/>
          <w:bCs/>
          <w:iCs/>
          <w:color w:val="000000"/>
          <w:sz w:val="28"/>
          <w:szCs w:val="28"/>
        </w:rPr>
        <w:t>Obstajajo seveda fotoaparati, ki nekatere stvari naredijo bolje od zrcalno</w:t>
      </w:r>
      <w:r>
        <w:rPr>
          <w:rFonts w:cs="Calibri"/>
          <w:bCs/>
          <w:iCs/>
          <w:color w:val="000000"/>
          <w:sz w:val="28"/>
          <w:szCs w:val="28"/>
        </w:rPr>
        <w:t>-</w:t>
      </w:r>
      <w:r w:rsidRPr="00C5356F">
        <w:rPr>
          <w:rFonts w:cs="Calibri"/>
          <w:bCs/>
          <w:iCs/>
          <w:color w:val="000000"/>
          <w:sz w:val="28"/>
          <w:szCs w:val="28"/>
        </w:rPr>
        <w:t>refleksnega, denimo posnetki brez geometričnega popačenja pri fotografiranju arhitekture, za kar so veliko primernejše profesionalne mehovke, toda med vsemi današnjimi je ravno zrcalno</w:t>
      </w:r>
      <w:r>
        <w:rPr>
          <w:rFonts w:cs="Calibri"/>
          <w:bCs/>
          <w:iCs/>
          <w:color w:val="000000"/>
          <w:sz w:val="28"/>
          <w:szCs w:val="28"/>
        </w:rPr>
        <w:t>-</w:t>
      </w:r>
      <w:r w:rsidRPr="00C5356F">
        <w:rPr>
          <w:rFonts w:cs="Calibri"/>
          <w:bCs/>
          <w:iCs/>
          <w:color w:val="000000"/>
          <w:sz w:val="28"/>
          <w:szCs w:val="28"/>
        </w:rPr>
        <w:t>refleksni fotoaparat najbolj vsesplošno uporaben, saj ga lahko s široko izbiro objektivov in dodatkov (npr. ločena elektronska bliskavica, meh in predleče za bližinske posnetke, okularji z dioptrijo, telekonverterji, žični in daljinski sprožilec) uporabljamo za vse zvrsti fotografije: portretno, krajinsko, makro, reportažno, tudi šp</w:t>
      </w:r>
      <w:r>
        <w:rPr>
          <w:rFonts w:cs="Calibri"/>
          <w:bCs/>
          <w:iCs/>
          <w:color w:val="000000"/>
          <w:sz w:val="28"/>
          <w:szCs w:val="28"/>
        </w:rPr>
        <w:t>ortno, in reklamno fotografijo.</w:t>
      </w:r>
    </w:p>
    <w:p w:rsidR="00C5356F" w:rsidRDefault="00C5356F" w:rsidP="00C5356F">
      <w:pPr>
        <w:rPr>
          <w:rFonts w:cs="Calibri"/>
          <w:bCs/>
          <w:iCs/>
          <w:color w:val="000000"/>
          <w:sz w:val="28"/>
          <w:szCs w:val="28"/>
        </w:rPr>
      </w:pPr>
      <w:r w:rsidRPr="00C5356F">
        <w:rPr>
          <w:rFonts w:cs="Calibri"/>
          <w:bCs/>
          <w:iCs/>
          <w:color w:val="000000"/>
          <w:sz w:val="28"/>
          <w:szCs w:val="28"/>
        </w:rPr>
        <w:t>Fotografiramo lahko popolnoma avtomatsko ali pa večino dela opravimo ročno. Izbiramo lahko med nastavitvijo zaklopa, osvetlitvenega časa, izbiramo moč bliskavice, nastavimo način beline ... Uporabnik ima med popolno avtomatiko – primerno za začetnike, vajene kompaktnih aparatov, – in povsem ročnimi nastavitvami še vrsto vmesnih prednastavljenih možnosti.</w:t>
      </w:r>
    </w:p>
    <w:p w:rsidR="00C5356F" w:rsidRDefault="00C5356F" w:rsidP="00C5356F">
      <w:pPr>
        <w:rPr>
          <w:rFonts w:cs="Calibri"/>
          <w:bCs/>
          <w:iCs/>
          <w:color w:val="000000"/>
          <w:sz w:val="28"/>
          <w:szCs w:val="28"/>
        </w:rPr>
      </w:pPr>
    </w:p>
    <w:p w:rsidR="00C5356F" w:rsidRDefault="00C5356F" w:rsidP="00C5356F">
      <w:pPr>
        <w:rPr>
          <w:rFonts w:cs="Calibri"/>
          <w:bCs/>
          <w:iCs/>
          <w:color w:val="000000"/>
          <w:sz w:val="28"/>
          <w:szCs w:val="28"/>
        </w:rPr>
      </w:pPr>
    </w:p>
    <w:p w:rsidR="00C5356F" w:rsidRDefault="00C5356F" w:rsidP="00C5356F">
      <w:pPr>
        <w:rPr>
          <w:rFonts w:cs="Calibri"/>
          <w:bCs/>
          <w:iCs/>
          <w:color w:val="000000"/>
          <w:sz w:val="28"/>
          <w:szCs w:val="28"/>
        </w:rPr>
      </w:pPr>
    </w:p>
    <w:p w:rsidR="00C5356F" w:rsidRDefault="00016DCE" w:rsidP="00C5356F">
      <w:pPr>
        <w:rPr>
          <w:rFonts w:ascii="Cambria" w:hAnsi="Cambria" w:cs="Calibri"/>
          <w:bCs/>
          <w:iCs/>
          <w:color w:val="7030A0"/>
          <w:sz w:val="36"/>
          <w:szCs w:val="36"/>
        </w:rPr>
      </w:pPr>
      <w:r w:rsidRPr="00016DCE">
        <w:rPr>
          <w:rFonts w:ascii="Cambria" w:hAnsi="Cambria" w:cs="Calibri"/>
          <w:bCs/>
          <w:iCs/>
          <w:color w:val="7030A0"/>
          <w:sz w:val="36"/>
          <w:szCs w:val="36"/>
        </w:rPr>
        <w:t>Monitor:</w:t>
      </w:r>
      <w:r>
        <w:rPr>
          <w:rFonts w:ascii="Cambria" w:hAnsi="Cambria" w:cs="Calibri"/>
          <w:bCs/>
          <w:iCs/>
          <w:color w:val="7030A0"/>
          <w:sz w:val="36"/>
          <w:szCs w:val="36"/>
        </w:rPr>
        <w:t xml:space="preserve">    </w:t>
      </w:r>
      <w:r w:rsidR="00375988">
        <w:rPr>
          <w:rFonts w:ascii="Cambria" w:hAnsi="Cambria" w:cs="Calibri"/>
          <w:noProof/>
          <w:color w:val="7030A0"/>
          <w:sz w:val="36"/>
          <w:szCs w:val="36"/>
          <w:lang w:val="en-US"/>
        </w:rPr>
        <w:pict>
          <v:shape id="Slika 7" o:spid="_x0000_i1031" type="#_x0000_t75" style="width:174.85pt;height:161.75pt;visibility:visible">
            <v:imagedata r:id="rId26" o:title=""/>
          </v:shape>
        </w:pict>
      </w:r>
    </w:p>
    <w:p w:rsidR="00016DCE" w:rsidRPr="00016DCE" w:rsidRDefault="00016DCE" w:rsidP="00016DCE">
      <w:pPr>
        <w:rPr>
          <w:rFonts w:cs="Calibri"/>
          <w:bCs/>
          <w:iCs/>
          <w:color w:val="000000"/>
          <w:sz w:val="28"/>
          <w:szCs w:val="28"/>
        </w:rPr>
      </w:pPr>
      <w:r w:rsidRPr="00016DCE">
        <w:rPr>
          <w:rFonts w:cs="Calibri"/>
          <w:bCs/>
          <w:iCs/>
          <w:color w:val="000000"/>
          <w:sz w:val="28"/>
          <w:szCs w:val="28"/>
        </w:rPr>
        <w:t>Mónitor ali prikazovalnik je računalniška zunanja naprava (tudi izhodna naprava), zmožna prikazovati mirne ali gibajoče slike, ki jih ustvarja računalnik in obdela grafična kartica. Pogovorni izraz za monitor je zaslòn (tudi ekrán), ki pa je v bistvu samo del monitorja, ki prikazuje sliko. Navadno zasloni ustrezajo enemu od zaslonskih standardov. Nekdaj so bili važen sestavni del računalniških terminalov, zato so se že dolgo nazaj uvrstili med standardne zunanje naprave.</w:t>
      </w:r>
    </w:p>
    <w:p w:rsidR="00016DCE" w:rsidRPr="00016DCE" w:rsidRDefault="00016DCE" w:rsidP="00016DCE">
      <w:pPr>
        <w:rPr>
          <w:rFonts w:cs="Calibri"/>
          <w:bCs/>
          <w:iCs/>
          <w:color w:val="000000"/>
          <w:sz w:val="28"/>
          <w:szCs w:val="28"/>
        </w:rPr>
      </w:pPr>
      <w:r w:rsidRPr="00016DCE">
        <w:rPr>
          <w:rFonts w:cs="Calibri"/>
          <w:bCs/>
          <w:iCs/>
          <w:color w:val="000000"/>
          <w:sz w:val="28"/>
          <w:szCs w:val="28"/>
        </w:rPr>
        <w:t>Velikost zaslonov (diagonala) se meri v palcih (inčah) oz. colah. Enota enega palca je enaka dolžini 2.54 cm. Pri klasičnih CRT monitorjih je bilo vidno polje zaslona pogosto manjše od obljubljenega, saj so proizvajalci navajali diagonalo katodne cevi, ne pa samo njenega vidnega polja, ki je bila za uporabnika bistvena. Zato je bila diagonala vidnega polja velikokrat</w:t>
      </w:r>
      <w:r>
        <w:rPr>
          <w:rFonts w:cs="Calibri"/>
          <w:bCs/>
          <w:iCs/>
          <w:color w:val="000000"/>
          <w:sz w:val="28"/>
          <w:szCs w:val="28"/>
        </w:rPr>
        <w:t xml:space="preserve"> manjše od deklarirane dolžine.</w:t>
      </w:r>
    </w:p>
    <w:p w:rsidR="00016DCE" w:rsidRDefault="00016DCE" w:rsidP="00016DCE">
      <w:pPr>
        <w:rPr>
          <w:rFonts w:cs="Calibri"/>
          <w:bCs/>
          <w:iCs/>
          <w:color w:val="000000"/>
          <w:sz w:val="28"/>
          <w:szCs w:val="28"/>
        </w:rPr>
      </w:pPr>
      <w:r w:rsidRPr="00016DCE">
        <w:rPr>
          <w:rFonts w:cs="Calibri"/>
          <w:bCs/>
          <w:iCs/>
          <w:color w:val="000000"/>
          <w:sz w:val="28"/>
          <w:szCs w:val="28"/>
        </w:rPr>
        <w:t>Ločljivost zaslona oziroma kakovost prikaza je odvisna od števila uporabljenih pik (pixel, picture element - sl. slikovni element, oziroma posamezna pika na računalniškem zaslonu). Manjši kot je piksel, večja je ločljivost. Znotraj omejitev ločljivosti, ki jih dovoljuje zaslon, lahko uporabnik ločljivost in s tem kakovost prikaza po potrebi spreminja. Na enak način lahko uporabnik spreminja tudi število barv.</w:t>
      </w:r>
    </w:p>
    <w:p w:rsidR="00016DCE" w:rsidRDefault="00016DCE" w:rsidP="00016DCE">
      <w:pPr>
        <w:rPr>
          <w:rFonts w:cs="Calibri"/>
          <w:bCs/>
          <w:iCs/>
          <w:color w:val="000000"/>
          <w:sz w:val="28"/>
          <w:szCs w:val="28"/>
        </w:rPr>
      </w:pPr>
    </w:p>
    <w:p w:rsidR="00016DCE" w:rsidRDefault="00016DCE" w:rsidP="00016DCE">
      <w:pPr>
        <w:rPr>
          <w:rFonts w:cs="Calibri"/>
          <w:bCs/>
          <w:iCs/>
          <w:color w:val="000000"/>
          <w:sz w:val="28"/>
          <w:szCs w:val="28"/>
        </w:rPr>
      </w:pPr>
    </w:p>
    <w:p w:rsidR="00016DCE" w:rsidRDefault="00016DCE" w:rsidP="00016DCE">
      <w:pPr>
        <w:rPr>
          <w:rFonts w:cs="Calibri"/>
          <w:bCs/>
          <w:iCs/>
          <w:color w:val="000000"/>
          <w:sz w:val="28"/>
          <w:szCs w:val="28"/>
        </w:rPr>
      </w:pPr>
    </w:p>
    <w:p w:rsidR="00016DCE" w:rsidRDefault="00016DCE" w:rsidP="00016DCE">
      <w:pPr>
        <w:rPr>
          <w:rFonts w:cs="Calibri"/>
          <w:bCs/>
          <w:iCs/>
          <w:color w:val="000000"/>
          <w:sz w:val="28"/>
          <w:szCs w:val="28"/>
        </w:rPr>
      </w:pPr>
    </w:p>
    <w:p w:rsidR="00016DCE" w:rsidRDefault="00016DCE" w:rsidP="00016DCE">
      <w:pPr>
        <w:rPr>
          <w:rFonts w:ascii="Cambria" w:hAnsi="Cambria" w:cs="Calibri"/>
          <w:bCs/>
          <w:iCs/>
          <w:color w:val="002060"/>
          <w:sz w:val="36"/>
          <w:szCs w:val="36"/>
        </w:rPr>
      </w:pPr>
      <w:r w:rsidRPr="00016DCE">
        <w:rPr>
          <w:rFonts w:ascii="Cambria" w:hAnsi="Cambria" w:cs="Calibri"/>
          <w:bCs/>
          <w:iCs/>
          <w:color w:val="002060"/>
          <w:sz w:val="36"/>
          <w:szCs w:val="36"/>
        </w:rPr>
        <w:t>Projektor</w:t>
      </w:r>
      <w:r>
        <w:rPr>
          <w:rFonts w:ascii="Cambria" w:hAnsi="Cambria" w:cs="Calibri"/>
          <w:bCs/>
          <w:iCs/>
          <w:color w:val="002060"/>
          <w:sz w:val="36"/>
          <w:szCs w:val="36"/>
        </w:rPr>
        <w:t xml:space="preserve">:    </w:t>
      </w:r>
      <w:r w:rsidR="00375988">
        <w:rPr>
          <w:rFonts w:ascii="Cambria" w:hAnsi="Cambria" w:cs="Calibri"/>
          <w:noProof/>
          <w:color w:val="002060"/>
          <w:sz w:val="36"/>
          <w:szCs w:val="36"/>
          <w:lang w:val="en-US"/>
        </w:rPr>
        <w:pict>
          <v:shape id="Slika 8" o:spid="_x0000_i1032" type="#_x0000_t75" style="width:201.05pt;height:103.8pt;visibility:visible">
            <v:imagedata r:id="rId27" o:title=""/>
          </v:shape>
        </w:pict>
      </w:r>
    </w:p>
    <w:p w:rsidR="00016DCE" w:rsidRDefault="00016DCE" w:rsidP="00016DCE">
      <w:pPr>
        <w:rPr>
          <w:rFonts w:ascii="Cambria" w:hAnsi="Cambria" w:cs="Calibri"/>
          <w:bCs/>
          <w:iCs/>
          <w:color w:val="000000"/>
          <w:sz w:val="36"/>
          <w:szCs w:val="36"/>
        </w:rPr>
      </w:pPr>
      <w:r w:rsidRPr="00016DCE">
        <w:rPr>
          <w:rFonts w:cs="Calibri"/>
          <w:bCs/>
          <w:iCs/>
          <w:color w:val="000000"/>
          <w:sz w:val="28"/>
          <w:szCs w:val="28"/>
        </w:rPr>
        <w:t>Projektor je optična naprava za povečanje presojnih (diaprojektor, grafoskop) in nepresojnih (episkop). Filmski projektor projicira množico hitro si sledečih sličic, ki se za trenutek ustavijo pred objektivom. Zaradi vztrajnosti človeškega očesa se navidezno zlijejo v gibljivo sliko.</w:t>
      </w:r>
      <w:r>
        <w:rPr>
          <w:rFonts w:cs="Calibri"/>
          <w:bCs/>
          <w:iCs/>
          <w:color w:val="000000"/>
          <w:sz w:val="28"/>
          <w:szCs w:val="28"/>
        </w:rPr>
        <w:br/>
      </w:r>
      <w:r w:rsidRPr="00016DCE">
        <w:rPr>
          <w:rFonts w:cs="Calibri"/>
          <w:bCs/>
          <w:iCs/>
          <w:color w:val="000000"/>
          <w:sz w:val="28"/>
          <w:szCs w:val="28"/>
        </w:rPr>
        <w:t>Svetloba izhaja iz svetila in se zbere v kondenzorju , ki jo oblikuje v enakomerno svetel snop. Tega pošlje skozi diapozitiv, ki stoji na glavi. Objektiv obrne presevano svetlobo in jo preslika v povečano, pravilno stoječo sliko na projekcijskem zaslonu.</w:t>
      </w:r>
      <w:r w:rsidR="001378F4" w:rsidRPr="001378F4">
        <w:rPr>
          <w:rFonts w:ascii="Cambria" w:hAnsi="Cambria" w:cs="Calibri"/>
          <w:bCs/>
          <w:iCs/>
          <w:color w:val="000000"/>
          <w:sz w:val="36"/>
          <w:szCs w:val="36"/>
        </w:rPr>
        <w:t xml:space="preserve"> </w:t>
      </w:r>
    </w:p>
    <w:p w:rsidR="001378F4" w:rsidRDefault="001378F4" w:rsidP="00016DCE">
      <w:pPr>
        <w:rPr>
          <w:rFonts w:ascii="Cambria" w:hAnsi="Cambria" w:cs="Calibri"/>
          <w:bCs/>
          <w:iCs/>
          <w:color w:val="33CC33"/>
          <w:sz w:val="36"/>
          <w:szCs w:val="36"/>
        </w:rPr>
      </w:pPr>
      <w:r w:rsidRPr="001378F4">
        <w:rPr>
          <w:rFonts w:ascii="Cambria" w:hAnsi="Cambria" w:cs="Calibri"/>
          <w:bCs/>
          <w:iCs/>
          <w:color w:val="33CC33"/>
          <w:sz w:val="36"/>
          <w:szCs w:val="36"/>
        </w:rPr>
        <w:t>Tiskalnik</w:t>
      </w:r>
      <w:r>
        <w:rPr>
          <w:rFonts w:ascii="Cambria" w:hAnsi="Cambria" w:cs="Calibri"/>
          <w:bCs/>
          <w:iCs/>
          <w:color w:val="33CC33"/>
          <w:sz w:val="36"/>
          <w:szCs w:val="36"/>
        </w:rPr>
        <w:t xml:space="preserve">:      </w:t>
      </w:r>
      <w:r w:rsidR="00375988">
        <w:rPr>
          <w:rFonts w:cs="Calibri"/>
          <w:noProof/>
          <w:color w:val="000000"/>
          <w:sz w:val="28"/>
          <w:szCs w:val="28"/>
          <w:lang w:val="en-US"/>
        </w:rPr>
        <w:pict>
          <v:shape id="Slika 9" o:spid="_x0000_i1033" type="#_x0000_t75" style="width:156.15pt;height:156.15pt;visibility:visible">
            <v:imagedata r:id="rId28" o:title=""/>
          </v:shape>
        </w:pict>
      </w:r>
    </w:p>
    <w:p w:rsidR="001378F4" w:rsidRDefault="001378F4" w:rsidP="00016DCE">
      <w:pPr>
        <w:rPr>
          <w:rFonts w:cs="Calibri"/>
          <w:bCs/>
          <w:iCs/>
          <w:color w:val="000000"/>
          <w:sz w:val="28"/>
          <w:szCs w:val="28"/>
        </w:rPr>
      </w:pPr>
      <w:r w:rsidRPr="001378F4">
        <w:rPr>
          <w:rFonts w:cs="Calibri"/>
          <w:bCs/>
          <w:iCs/>
          <w:color w:val="000000"/>
          <w:sz w:val="28"/>
          <w:szCs w:val="28"/>
        </w:rPr>
        <w:t>K izhodnim enotam pri računalniku štejemo tudi tiskalnike, ki nam sliko oz. tekst izstavijo v trajni obliki na papirju. Vendar pa je kakovost tiska odvisna od vrste tiskalnika in od njegove kakovosti. Preden kupimo tiskalnik se moramo vprašati kaj bomo tiskali, kako pogosto bomo tiskali, v kakšnih količinah in kako zahtevni smo glede kakovosti izpisa, navsezadnje pa tudi koliko denarja smo pripravljeni odšteti za tiskalnik. Najprej se moramo odločiti katero vrsto tiskalnika bomo uporabili, saj poznamo več vrst tiskalnikov. Najbolj razširjene tri so (1) črnilni tiskalnik, (2) laserski tiskalniki, (3) matrični tiskalniki.</w:t>
      </w:r>
    </w:p>
    <w:p w:rsidR="00CA47E5" w:rsidRDefault="00CA47E5" w:rsidP="00016DCE">
      <w:pPr>
        <w:rPr>
          <w:rFonts w:cs="Calibri"/>
          <w:bCs/>
          <w:iCs/>
          <w:color w:val="000000"/>
          <w:sz w:val="28"/>
          <w:szCs w:val="28"/>
        </w:rPr>
      </w:pPr>
    </w:p>
    <w:p w:rsidR="00CA47E5" w:rsidRDefault="00CA47E5" w:rsidP="00016DCE">
      <w:pPr>
        <w:rPr>
          <w:rFonts w:cs="Calibri"/>
          <w:bCs/>
          <w:iCs/>
          <w:color w:val="000000"/>
          <w:sz w:val="28"/>
          <w:szCs w:val="28"/>
        </w:rPr>
      </w:pPr>
    </w:p>
    <w:p w:rsidR="00CA47E5" w:rsidRDefault="00CA47E5" w:rsidP="00016DCE">
      <w:pPr>
        <w:rPr>
          <w:rFonts w:ascii="Cambria" w:hAnsi="Cambria" w:cs="Calibri"/>
          <w:bCs/>
          <w:iCs/>
          <w:color w:val="5F497A"/>
          <w:sz w:val="36"/>
          <w:szCs w:val="36"/>
        </w:rPr>
      </w:pPr>
      <w:r w:rsidRPr="00CA47E5">
        <w:rPr>
          <w:rFonts w:ascii="Cambria" w:hAnsi="Cambria" w:cs="Calibri"/>
          <w:bCs/>
          <w:iCs/>
          <w:color w:val="5F497A"/>
          <w:sz w:val="36"/>
          <w:szCs w:val="36"/>
        </w:rPr>
        <w:t>Grafična tablica</w:t>
      </w:r>
      <w:r>
        <w:rPr>
          <w:rFonts w:ascii="Cambria" w:hAnsi="Cambria" w:cs="Calibri"/>
          <w:bCs/>
          <w:iCs/>
          <w:color w:val="5F497A"/>
          <w:sz w:val="36"/>
          <w:szCs w:val="36"/>
        </w:rPr>
        <w:t xml:space="preserve">:     </w:t>
      </w:r>
      <w:r w:rsidR="00375988">
        <w:rPr>
          <w:rFonts w:ascii="Cambria" w:hAnsi="Cambria" w:cs="Calibri"/>
          <w:noProof/>
          <w:color w:val="8064A2"/>
          <w:sz w:val="36"/>
          <w:szCs w:val="36"/>
          <w:lang w:val="en-US"/>
        </w:rPr>
        <w:pict>
          <v:shape id="Slika 11" o:spid="_x0000_i1034" type="#_x0000_t75" style="width:233.75pt;height:153.35pt;visibility:visible">
            <v:imagedata r:id="rId29" o:title=""/>
          </v:shape>
        </w:pict>
      </w:r>
    </w:p>
    <w:p w:rsidR="00CA47E5" w:rsidRDefault="00CA47E5" w:rsidP="00016DCE">
      <w:pPr>
        <w:rPr>
          <w:rFonts w:cs="Calibri"/>
          <w:bCs/>
          <w:iCs/>
          <w:color w:val="000000"/>
          <w:sz w:val="28"/>
          <w:szCs w:val="28"/>
        </w:rPr>
      </w:pPr>
      <w:r w:rsidRPr="00CA47E5">
        <w:rPr>
          <w:rFonts w:cs="Calibri"/>
          <w:bCs/>
          <w:iCs/>
          <w:color w:val="000000"/>
          <w:sz w:val="28"/>
          <w:szCs w:val="28"/>
        </w:rPr>
        <w:t>Grafična tablica (graphics tablet) je vhodna naprava, pri kateri z roko po ravni površini premikamo pero ali kazalec. Računalnik spremlja položaj peresa, kar uporabniku omogoča vnašanje risb ali diagramov. Slika se ne prikazuje na sami napravi, pač pa na računalniškem zaslonu. Grafično tablico pogosto uporabljamo tako, da čeznjo položimo obrazec, na katerem so označeni položaji, ki se nanašajo na določene funkcije in registre v računalniku.</w:t>
      </w:r>
    </w:p>
    <w:p w:rsidR="008F64AA" w:rsidRDefault="008F64AA" w:rsidP="00016DCE">
      <w:pPr>
        <w:rPr>
          <w:rFonts w:cs="Calibri"/>
          <w:bCs/>
          <w:iCs/>
          <w:color w:val="000000"/>
          <w:sz w:val="28"/>
          <w:szCs w:val="28"/>
        </w:rPr>
      </w:pPr>
    </w:p>
    <w:p w:rsidR="008F64AA" w:rsidRDefault="008F64AA" w:rsidP="00016DCE">
      <w:pPr>
        <w:rPr>
          <w:rFonts w:cs="Calibri"/>
          <w:bCs/>
          <w:iCs/>
          <w:color w:val="000000"/>
          <w:sz w:val="28"/>
          <w:szCs w:val="28"/>
        </w:rPr>
      </w:pPr>
    </w:p>
    <w:p w:rsidR="008F64AA" w:rsidRDefault="008F64AA" w:rsidP="00016DCE">
      <w:pPr>
        <w:rPr>
          <w:rFonts w:ascii="Cambria" w:hAnsi="Cambria" w:cs="Calibri"/>
          <w:bCs/>
          <w:iCs/>
          <w:color w:val="00B0F0"/>
          <w:sz w:val="36"/>
          <w:szCs w:val="36"/>
        </w:rPr>
      </w:pPr>
      <w:r w:rsidRPr="008F64AA">
        <w:rPr>
          <w:rFonts w:ascii="Cambria" w:hAnsi="Cambria" w:cs="Calibri"/>
          <w:bCs/>
          <w:iCs/>
          <w:color w:val="00B0F0"/>
          <w:sz w:val="36"/>
          <w:szCs w:val="36"/>
        </w:rPr>
        <w:t>Svetlobno pero</w:t>
      </w:r>
      <w:r>
        <w:rPr>
          <w:rFonts w:ascii="Cambria" w:hAnsi="Cambria" w:cs="Calibri"/>
          <w:bCs/>
          <w:iCs/>
          <w:color w:val="00B0F0"/>
          <w:sz w:val="36"/>
          <w:szCs w:val="36"/>
        </w:rPr>
        <w:t xml:space="preserve">    </w:t>
      </w:r>
      <w:r w:rsidR="00375988">
        <w:rPr>
          <w:rFonts w:ascii="Cambria" w:hAnsi="Cambria" w:cs="Calibri"/>
          <w:noProof/>
          <w:color w:val="00B0F0"/>
          <w:sz w:val="36"/>
          <w:szCs w:val="36"/>
          <w:lang w:val="en-US"/>
        </w:rPr>
        <w:pict>
          <v:shape id="Slika 12" o:spid="_x0000_i1035" type="#_x0000_t75" style="width:187.95pt;height:150.55pt;visibility:visible">
            <v:imagedata r:id="rId30" o:title=""/>
          </v:shape>
        </w:pict>
      </w:r>
    </w:p>
    <w:p w:rsidR="008F64AA" w:rsidRDefault="008F64AA" w:rsidP="00016DCE">
      <w:pPr>
        <w:rPr>
          <w:rFonts w:cs="Calibri"/>
          <w:bCs/>
          <w:iCs/>
          <w:color w:val="000000"/>
          <w:sz w:val="28"/>
          <w:szCs w:val="28"/>
        </w:rPr>
      </w:pPr>
      <w:r w:rsidRPr="008F64AA">
        <w:rPr>
          <w:rFonts w:cs="Calibri"/>
          <w:bCs/>
          <w:iCs/>
          <w:color w:val="000000"/>
          <w:sz w:val="28"/>
          <w:szCs w:val="28"/>
        </w:rPr>
        <w:t>Svetlobno pero (angleško light pen) je računalniška vhodna naprava, podobna običajnim peresom, ki služi za podajanje položaja na računalniškem zaslonu. Pri nekaterih programih CAD lahko s svetlobnim peresom spreminjamo obliko, velikost, položaj in barvo delov narisane slike.</w:t>
      </w:r>
    </w:p>
    <w:p w:rsidR="008F64AA" w:rsidRDefault="008F64AA" w:rsidP="00016DCE">
      <w:pPr>
        <w:rPr>
          <w:rFonts w:cs="Calibri"/>
          <w:bCs/>
          <w:iCs/>
          <w:color w:val="000000"/>
          <w:sz w:val="28"/>
          <w:szCs w:val="28"/>
        </w:rPr>
      </w:pPr>
    </w:p>
    <w:p w:rsidR="008F64AA" w:rsidRDefault="00364CF1" w:rsidP="00016DCE">
      <w:pPr>
        <w:rPr>
          <w:rFonts w:cs="Calibri"/>
          <w:bCs/>
          <w:iCs/>
          <w:color w:val="000000"/>
          <w:sz w:val="28"/>
          <w:szCs w:val="28"/>
        </w:rPr>
      </w:pPr>
      <w:r>
        <w:rPr>
          <w:rFonts w:cs="Calibri"/>
          <w:bCs/>
          <w:iCs/>
          <w:color w:val="000000"/>
          <w:sz w:val="28"/>
          <w:szCs w:val="28"/>
        </w:rPr>
        <w:br/>
      </w:r>
    </w:p>
    <w:p w:rsidR="008F64AA" w:rsidRDefault="008F64AA" w:rsidP="00016DCE">
      <w:pPr>
        <w:rPr>
          <w:rFonts w:cs="Calibri"/>
          <w:bCs/>
          <w:iCs/>
          <w:color w:val="000000"/>
          <w:sz w:val="28"/>
          <w:szCs w:val="28"/>
        </w:rPr>
      </w:pPr>
    </w:p>
    <w:p w:rsidR="008F64AA" w:rsidRDefault="00364CF1" w:rsidP="00016DCE">
      <w:pPr>
        <w:rPr>
          <w:rFonts w:cs="Calibri"/>
          <w:b/>
          <w:bCs/>
          <w:iCs/>
          <w:color w:val="000000"/>
          <w:sz w:val="28"/>
          <w:szCs w:val="28"/>
        </w:rPr>
      </w:pPr>
      <w:r w:rsidRPr="00364CF1">
        <w:rPr>
          <w:rFonts w:cs="Calibri"/>
          <w:b/>
          <w:bCs/>
          <w:iCs/>
          <w:color w:val="000000"/>
          <w:sz w:val="28"/>
          <w:szCs w:val="28"/>
        </w:rPr>
        <w:t>Zaključek</w:t>
      </w:r>
      <w:r>
        <w:rPr>
          <w:rFonts w:cs="Calibri"/>
          <w:b/>
          <w:bCs/>
          <w:iCs/>
          <w:color w:val="000000"/>
          <w:sz w:val="28"/>
          <w:szCs w:val="28"/>
        </w:rPr>
        <w:t>:</w:t>
      </w:r>
    </w:p>
    <w:p w:rsidR="00364CF1" w:rsidRDefault="00364CF1" w:rsidP="00016DCE">
      <w:pPr>
        <w:rPr>
          <w:rFonts w:cs="Calibri"/>
          <w:bCs/>
          <w:iCs/>
          <w:color w:val="000000"/>
          <w:sz w:val="28"/>
          <w:szCs w:val="28"/>
        </w:rPr>
      </w:pPr>
      <w:r>
        <w:rPr>
          <w:rFonts w:cs="Calibri"/>
          <w:bCs/>
          <w:iCs/>
          <w:color w:val="000000"/>
          <w:sz w:val="28"/>
          <w:szCs w:val="28"/>
        </w:rPr>
        <w:t>V tej seminarski nalogi sem naštel in opisal zunanje komponente računalnika.</w:t>
      </w:r>
    </w:p>
    <w:p w:rsidR="00364CF1" w:rsidRDefault="00364CF1" w:rsidP="00016DCE">
      <w:pPr>
        <w:rPr>
          <w:rFonts w:cs="Calibri"/>
          <w:b/>
          <w:bCs/>
          <w:iCs/>
          <w:color w:val="000000"/>
          <w:sz w:val="28"/>
          <w:szCs w:val="28"/>
        </w:rPr>
      </w:pPr>
      <w:r w:rsidRPr="00364CF1">
        <w:rPr>
          <w:rFonts w:cs="Calibri"/>
          <w:b/>
          <w:bCs/>
          <w:iCs/>
          <w:color w:val="000000"/>
          <w:sz w:val="28"/>
          <w:szCs w:val="28"/>
        </w:rPr>
        <w:t>Viri</w:t>
      </w:r>
      <w:r>
        <w:rPr>
          <w:rFonts w:cs="Calibri"/>
          <w:b/>
          <w:bCs/>
          <w:iCs/>
          <w:color w:val="000000"/>
          <w:sz w:val="28"/>
          <w:szCs w:val="28"/>
        </w:rPr>
        <w:t>:</w:t>
      </w:r>
    </w:p>
    <w:p w:rsidR="00364CF1" w:rsidRPr="00364CF1" w:rsidRDefault="00364CF1" w:rsidP="00364CF1">
      <w:pPr>
        <w:rPr>
          <w:rFonts w:cs="Calibri"/>
          <w:bCs/>
          <w:iCs/>
          <w:color w:val="000000"/>
          <w:sz w:val="28"/>
          <w:szCs w:val="28"/>
        </w:rPr>
      </w:pPr>
      <w:r>
        <w:rPr>
          <w:rFonts w:cs="Calibri"/>
          <w:bCs/>
          <w:iCs/>
          <w:color w:val="000000"/>
          <w:sz w:val="28"/>
          <w:szCs w:val="28"/>
        </w:rPr>
        <w:t>-Wikipedia</w:t>
      </w:r>
      <w:r>
        <w:rPr>
          <w:rFonts w:cs="Calibri"/>
          <w:bCs/>
          <w:iCs/>
          <w:color w:val="000000"/>
          <w:sz w:val="28"/>
          <w:szCs w:val="28"/>
        </w:rPr>
        <w:br/>
      </w:r>
    </w:p>
    <w:p w:rsidR="00CA47E5" w:rsidRDefault="00CA47E5" w:rsidP="00016DCE">
      <w:pPr>
        <w:rPr>
          <w:rFonts w:cs="Calibri"/>
          <w:bCs/>
          <w:iCs/>
          <w:color w:val="000000"/>
          <w:sz w:val="28"/>
          <w:szCs w:val="28"/>
        </w:rPr>
      </w:pPr>
    </w:p>
    <w:p w:rsidR="00CA47E5" w:rsidRDefault="00CA47E5" w:rsidP="00016DCE">
      <w:pPr>
        <w:rPr>
          <w:rFonts w:cs="Calibri"/>
          <w:bCs/>
          <w:iCs/>
          <w:color w:val="000000"/>
          <w:sz w:val="28"/>
          <w:szCs w:val="28"/>
        </w:rPr>
      </w:pPr>
    </w:p>
    <w:p w:rsidR="00CA47E5" w:rsidRDefault="00CA47E5" w:rsidP="00016DCE">
      <w:pPr>
        <w:rPr>
          <w:rFonts w:cs="Calibri"/>
          <w:bCs/>
          <w:iCs/>
          <w:color w:val="000000"/>
          <w:sz w:val="28"/>
          <w:szCs w:val="28"/>
        </w:rPr>
      </w:pPr>
    </w:p>
    <w:p w:rsidR="00CA47E5" w:rsidRDefault="00CA47E5" w:rsidP="00016DCE">
      <w:pPr>
        <w:rPr>
          <w:rFonts w:cs="Calibri"/>
          <w:bCs/>
          <w:iCs/>
          <w:color w:val="000000"/>
          <w:sz w:val="28"/>
          <w:szCs w:val="28"/>
        </w:rPr>
      </w:pPr>
    </w:p>
    <w:p w:rsidR="00CA47E5" w:rsidRDefault="00CA47E5" w:rsidP="00016DCE">
      <w:pPr>
        <w:rPr>
          <w:rFonts w:cs="Calibri"/>
          <w:bCs/>
          <w:iCs/>
          <w:color w:val="000000"/>
          <w:sz w:val="28"/>
          <w:szCs w:val="28"/>
        </w:rPr>
      </w:pPr>
    </w:p>
    <w:p w:rsidR="00CA47E5" w:rsidRDefault="00CA47E5" w:rsidP="00016DCE">
      <w:pPr>
        <w:rPr>
          <w:rFonts w:cs="Calibri"/>
          <w:bCs/>
          <w:iCs/>
          <w:color w:val="000000"/>
          <w:sz w:val="28"/>
          <w:szCs w:val="28"/>
        </w:rPr>
      </w:pPr>
    </w:p>
    <w:p w:rsidR="00CA47E5" w:rsidRDefault="00CA47E5" w:rsidP="00016DCE">
      <w:pPr>
        <w:rPr>
          <w:rFonts w:cs="Calibri"/>
          <w:bCs/>
          <w:iCs/>
          <w:color w:val="000000"/>
          <w:sz w:val="28"/>
          <w:szCs w:val="28"/>
        </w:rPr>
      </w:pPr>
    </w:p>
    <w:p w:rsidR="00CA47E5" w:rsidRPr="00CA47E5" w:rsidRDefault="00CA47E5" w:rsidP="00016DCE">
      <w:pPr>
        <w:rPr>
          <w:rFonts w:cs="Calibri"/>
          <w:bCs/>
          <w:iCs/>
          <w:color w:val="000000"/>
          <w:sz w:val="28"/>
          <w:szCs w:val="28"/>
        </w:rPr>
      </w:pPr>
    </w:p>
    <w:p w:rsidR="001378F4" w:rsidRDefault="001378F4" w:rsidP="00016DCE">
      <w:pPr>
        <w:rPr>
          <w:rFonts w:cs="Calibri"/>
          <w:bCs/>
          <w:iCs/>
          <w:color w:val="000000"/>
          <w:sz w:val="28"/>
          <w:szCs w:val="28"/>
        </w:rPr>
      </w:pPr>
    </w:p>
    <w:p w:rsidR="001378F4" w:rsidRDefault="001378F4" w:rsidP="00016DCE">
      <w:pPr>
        <w:rPr>
          <w:rFonts w:cs="Calibri"/>
          <w:bCs/>
          <w:iCs/>
          <w:color w:val="000000"/>
          <w:sz w:val="28"/>
          <w:szCs w:val="28"/>
        </w:rPr>
      </w:pPr>
    </w:p>
    <w:p w:rsidR="001378F4" w:rsidRPr="001378F4" w:rsidRDefault="001378F4" w:rsidP="00016DCE">
      <w:pPr>
        <w:rPr>
          <w:rFonts w:cs="Calibri"/>
          <w:bCs/>
          <w:iCs/>
          <w:color w:val="000000"/>
          <w:sz w:val="28"/>
          <w:szCs w:val="28"/>
        </w:rPr>
      </w:pPr>
    </w:p>
    <w:p w:rsidR="00C5356F" w:rsidRPr="00C5356F" w:rsidRDefault="00C5356F" w:rsidP="00C5356F">
      <w:pPr>
        <w:rPr>
          <w:rFonts w:cs="Calibri"/>
          <w:b/>
          <w:bCs/>
          <w:iCs/>
          <w:color w:val="000000"/>
          <w:sz w:val="28"/>
          <w:szCs w:val="28"/>
        </w:rPr>
      </w:pPr>
    </w:p>
    <w:p w:rsidR="00C5356F" w:rsidRPr="008515E2" w:rsidRDefault="00C5356F" w:rsidP="008515E2">
      <w:pPr>
        <w:rPr>
          <w:rFonts w:cs="Calibri"/>
          <w:bCs/>
          <w:iCs/>
          <w:color w:val="000000"/>
          <w:sz w:val="28"/>
          <w:szCs w:val="28"/>
        </w:rPr>
      </w:pPr>
    </w:p>
    <w:p w:rsidR="00282CB2" w:rsidRPr="00282CB2" w:rsidRDefault="00282CB2" w:rsidP="00282CB2">
      <w:pPr>
        <w:rPr>
          <w:rFonts w:cs="Calibri"/>
          <w:bCs/>
          <w:iCs/>
          <w:color w:val="000000"/>
          <w:sz w:val="28"/>
          <w:szCs w:val="28"/>
        </w:rPr>
      </w:pPr>
      <w:r>
        <w:rPr>
          <w:rFonts w:cs="Calibri"/>
          <w:bCs/>
          <w:iCs/>
          <w:color w:val="000000"/>
          <w:sz w:val="28"/>
          <w:szCs w:val="28"/>
        </w:rPr>
        <w:br/>
      </w:r>
    </w:p>
    <w:p w:rsidR="00A66604" w:rsidRPr="00A66604" w:rsidRDefault="00A66604" w:rsidP="00E415F2">
      <w:pPr>
        <w:rPr>
          <w:rStyle w:val="IntenseEmphasis"/>
          <w:rFonts w:cs="Calibri"/>
          <w:b w:val="0"/>
          <w:i w:val="0"/>
          <w:color w:val="000000"/>
          <w:sz w:val="28"/>
          <w:szCs w:val="28"/>
        </w:rPr>
      </w:pPr>
    </w:p>
    <w:sectPr w:rsidR="00A66604" w:rsidRPr="00A66604" w:rsidSect="002B0B66">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2E2" w:rsidRDefault="006C02E2" w:rsidP="003B7E2B">
      <w:pPr>
        <w:spacing w:after="0" w:line="240" w:lineRule="auto"/>
      </w:pPr>
      <w:r>
        <w:separator/>
      </w:r>
    </w:p>
  </w:endnote>
  <w:endnote w:type="continuationSeparator" w:id="0">
    <w:p w:rsidR="006C02E2" w:rsidRDefault="006C02E2" w:rsidP="003B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E5" w:rsidRDefault="00375988">
    <w:pPr>
      <w:pStyle w:val="Footer"/>
      <w:jc w:val="center"/>
    </w:pPr>
    <w:r>
      <w:rPr>
        <w:noProof/>
        <w:lang w:eastAsia="sl-SI"/>
      </w:rPr>
    </w:r>
    <w:r>
      <w:rPr>
        <w:noProof/>
        <w:lang w:eastAsia="sl-SI"/>
      </w:rPr>
      <w:pict>
        <v:shapetype id="_x0000_t110" coordsize="21600,21600" o:spt="110" path="m10800,l,10800,10800,21600,21600,10800xe">
          <v:stroke joinstyle="miter"/>
          <v:path gradientshapeok="t" o:connecttype="rect" textboxrect="5400,5400,16200,16200"/>
        </v:shapetype>
        <v:shape id="Samooblika 1" o:spid="_x0000_s2049" type="#_x0000_t110" style="width:430.5pt;height:4.3pt;visibility:visible;mso-left-percent:-10001;mso-top-percent:-10001;mso-position-horizontal:absolute;mso-position-horizontal-relative:char;mso-position-vertical:absolute;mso-position-vertical-relative:line;mso-left-percent:-10001;mso-top-percent:-10001" fillcolor="black">
          <w10:wrap type="none"/>
          <w10:anchorlock/>
        </v:shape>
      </w:pict>
    </w:r>
  </w:p>
  <w:p w:rsidR="00D733E5" w:rsidRDefault="002B0B66">
    <w:pPr>
      <w:pStyle w:val="Footer"/>
      <w:jc w:val="center"/>
    </w:pPr>
    <w:r>
      <w:fldChar w:fldCharType="begin"/>
    </w:r>
    <w:r w:rsidR="00D733E5">
      <w:instrText>PAGE    \* MERGEFORMAT</w:instrText>
    </w:r>
    <w:r>
      <w:fldChar w:fldCharType="separate"/>
    </w:r>
    <w:r w:rsidR="00F1712A">
      <w:rPr>
        <w:noProof/>
      </w:rPr>
      <w:t>1</w:t>
    </w:r>
    <w:r>
      <w:fldChar w:fldCharType="end"/>
    </w:r>
  </w:p>
  <w:p w:rsidR="00D733E5" w:rsidRDefault="00D7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2E2" w:rsidRDefault="006C02E2" w:rsidP="003B7E2B">
      <w:pPr>
        <w:spacing w:after="0" w:line="240" w:lineRule="auto"/>
      </w:pPr>
      <w:r>
        <w:separator/>
      </w:r>
    </w:p>
  </w:footnote>
  <w:footnote w:type="continuationSeparator" w:id="0">
    <w:p w:rsidR="006C02E2" w:rsidRDefault="006C02E2" w:rsidP="003B7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2B" w:rsidRDefault="003B7E2B" w:rsidP="003B7E2B">
    <w:pPr>
      <w:pStyle w:val="Header"/>
      <w:pBdr>
        <w:bottom w:val="thickThinSmallGap" w:sz="24" w:space="0" w:color="622423"/>
      </w:pBdr>
      <w:jc w:val="center"/>
      <w:rPr>
        <w:rFonts w:ascii="Cambria" w:eastAsia="Times New Roman" w:hAnsi="Cambria"/>
        <w:sz w:val="32"/>
        <w:szCs w:val="32"/>
      </w:rPr>
    </w:pPr>
    <w:r>
      <w:rPr>
        <w:rFonts w:ascii="Cambria" w:eastAsia="Times New Roman" w:hAnsi="Cambria"/>
        <w:sz w:val="32"/>
        <w:szCs w:val="32"/>
      </w:rPr>
      <w:t>Zunanje komponente</w:t>
    </w:r>
  </w:p>
  <w:p w:rsidR="003B7E2B" w:rsidRDefault="00144D9B" w:rsidP="003B7E2B">
    <w:pPr>
      <w:pStyle w:val="Header"/>
      <w:tabs>
        <w:tab w:val="clear" w:pos="4536"/>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525"/>
    <w:multiLevelType w:val="multilevel"/>
    <w:tmpl w:val="AC9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0271D"/>
    <w:multiLevelType w:val="multilevel"/>
    <w:tmpl w:val="5910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90A4B"/>
    <w:multiLevelType w:val="multilevel"/>
    <w:tmpl w:val="7EA04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Calibr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62032"/>
    <w:multiLevelType w:val="multilevel"/>
    <w:tmpl w:val="A6186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B0283"/>
    <w:multiLevelType w:val="multilevel"/>
    <w:tmpl w:val="1F5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5F2"/>
    <w:rsid w:val="00016DCE"/>
    <w:rsid w:val="000E6947"/>
    <w:rsid w:val="001378F4"/>
    <w:rsid w:val="00144D9B"/>
    <w:rsid w:val="00282CB2"/>
    <w:rsid w:val="002B0B66"/>
    <w:rsid w:val="00364CF1"/>
    <w:rsid w:val="00375988"/>
    <w:rsid w:val="003B7E2B"/>
    <w:rsid w:val="00633780"/>
    <w:rsid w:val="00635946"/>
    <w:rsid w:val="006815EE"/>
    <w:rsid w:val="00687591"/>
    <w:rsid w:val="006C02E2"/>
    <w:rsid w:val="00795F53"/>
    <w:rsid w:val="008515E2"/>
    <w:rsid w:val="008816DE"/>
    <w:rsid w:val="008F64AA"/>
    <w:rsid w:val="00916335"/>
    <w:rsid w:val="009616B1"/>
    <w:rsid w:val="00A00540"/>
    <w:rsid w:val="00A262A0"/>
    <w:rsid w:val="00A66604"/>
    <w:rsid w:val="00A71DD6"/>
    <w:rsid w:val="00C5356F"/>
    <w:rsid w:val="00CA47E5"/>
    <w:rsid w:val="00CD45B9"/>
    <w:rsid w:val="00D733E5"/>
    <w:rsid w:val="00E415F2"/>
    <w:rsid w:val="00F1712A"/>
    <w:rsid w:val="00F31C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66"/>
    <w:pPr>
      <w:spacing w:after="200" w:line="276" w:lineRule="auto"/>
    </w:pPr>
    <w:rPr>
      <w:sz w:val="22"/>
      <w:szCs w:val="22"/>
      <w:lang w:eastAsia="en-US"/>
    </w:rPr>
  </w:style>
  <w:style w:type="paragraph" w:styleId="Heading1">
    <w:name w:val="heading 1"/>
    <w:basedOn w:val="Normal"/>
    <w:next w:val="Normal"/>
    <w:link w:val="Heading1Char"/>
    <w:uiPriority w:val="9"/>
    <w:qFormat/>
    <w:rsid w:val="00CA47E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C5356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E415F2"/>
    <w:rPr>
      <w:b/>
      <w:bCs/>
      <w:i/>
      <w:iCs/>
      <w:color w:val="4F81BD"/>
    </w:rPr>
  </w:style>
  <w:style w:type="paragraph" w:styleId="Header">
    <w:name w:val="header"/>
    <w:basedOn w:val="Normal"/>
    <w:link w:val="HeaderChar"/>
    <w:uiPriority w:val="99"/>
    <w:unhideWhenUsed/>
    <w:rsid w:val="003B7E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7E2B"/>
  </w:style>
  <w:style w:type="paragraph" w:styleId="Footer">
    <w:name w:val="footer"/>
    <w:basedOn w:val="Normal"/>
    <w:link w:val="FooterChar"/>
    <w:uiPriority w:val="99"/>
    <w:unhideWhenUsed/>
    <w:rsid w:val="003B7E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7E2B"/>
  </w:style>
  <w:style w:type="paragraph" w:styleId="BalloonText">
    <w:name w:val="Balloon Text"/>
    <w:basedOn w:val="Normal"/>
    <w:link w:val="BalloonTextChar"/>
    <w:uiPriority w:val="99"/>
    <w:semiHidden/>
    <w:unhideWhenUsed/>
    <w:rsid w:val="003B7E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7E2B"/>
    <w:rPr>
      <w:rFonts w:ascii="Tahoma" w:hAnsi="Tahoma" w:cs="Tahoma"/>
      <w:sz w:val="16"/>
      <w:szCs w:val="16"/>
    </w:rPr>
  </w:style>
  <w:style w:type="paragraph" w:styleId="NormalWeb">
    <w:name w:val="Normal (Web)"/>
    <w:basedOn w:val="Normal"/>
    <w:uiPriority w:val="99"/>
    <w:semiHidden/>
    <w:unhideWhenUsed/>
    <w:rsid w:val="00282CB2"/>
    <w:rPr>
      <w:rFonts w:ascii="Times New Roman" w:hAnsi="Times New Roman"/>
      <w:sz w:val="24"/>
      <w:szCs w:val="24"/>
    </w:rPr>
  </w:style>
  <w:style w:type="character" w:styleId="Hyperlink">
    <w:name w:val="Hyperlink"/>
    <w:uiPriority w:val="99"/>
    <w:unhideWhenUsed/>
    <w:rsid w:val="00282CB2"/>
    <w:rPr>
      <w:color w:val="0000FF"/>
      <w:u w:val="single"/>
    </w:rPr>
  </w:style>
  <w:style w:type="paragraph" w:styleId="NoSpacing">
    <w:name w:val="No Spacing"/>
    <w:uiPriority w:val="1"/>
    <w:qFormat/>
    <w:rsid w:val="00282CB2"/>
    <w:rPr>
      <w:sz w:val="22"/>
      <w:szCs w:val="22"/>
      <w:lang w:eastAsia="en-US"/>
    </w:rPr>
  </w:style>
  <w:style w:type="character" w:customStyle="1" w:styleId="Heading3Char">
    <w:name w:val="Heading 3 Char"/>
    <w:link w:val="Heading3"/>
    <w:uiPriority w:val="9"/>
    <w:semiHidden/>
    <w:rsid w:val="00C5356F"/>
    <w:rPr>
      <w:rFonts w:ascii="Cambria" w:eastAsia="Times New Roman" w:hAnsi="Cambria" w:cs="Times New Roman"/>
      <w:b/>
      <w:bCs/>
      <w:color w:val="4F81BD"/>
    </w:rPr>
  </w:style>
  <w:style w:type="paragraph" w:styleId="Title">
    <w:name w:val="Title"/>
    <w:basedOn w:val="Normal"/>
    <w:next w:val="Normal"/>
    <w:link w:val="TitleChar"/>
    <w:uiPriority w:val="10"/>
    <w:qFormat/>
    <w:rsid w:val="00CA47E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A47E5"/>
    <w:rPr>
      <w:rFonts w:ascii="Cambria" w:eastAsia="Times New Roman" w:hAnsi="Cambria" w:cs="Times New Roman"/>
      <w:color w:val="17365D"/>
      <w:spacing w:val="5"/>
      <w:kern w:val="28"/>
      <w:sz w:val="52"/>
      <w:szCs w:val="52"/>
    </w:rPr>
  </w:style>
  <w:style w:type="character" w:styleId="BookTitle">
    <w:name w:val="Book Title"/>
    <w:uiPriority w:val="33"/>
    <w:qFormat/>
    <w:rsid w:val="00CA47E5"/>
    <w:rPr>
      <w:b/>
      <w:bCs/>
      <w:smallCaps/>
      <w:spacing w:val="5"/>
    </w:rPr>
  </w:style>
  <w:style w:type="paragraph" w:styleId="Quote">
    <w:name w:val="Quote"/>
    <w:basedOn w:val="Normal"/>
    <w:next w:val="Normal"/>
    <w:link w:val="QuoteChar"/>
    <w:uiPriority w:val="29"/>
    <w:qFormat/>
    <w:rsid w:val="00CA47E5"/>
    <w:rPr>
      <w:i/>
      <w:iCs/>
      <w:color w:val="000000"/>
    </w:rPr>
  </w:style>
  <w:style w:type="character" w:customStyle="1" w:styleId="QuoteChar">
    <w:name w:val="Quote Char"/>
    <w:link w:val="Quote"/>
    <w:uiPriority w:val="29"/>
    <w:rsid w:val="00CA47E5"/>
    <w:rPr>
      <w:i/>
      <w:iCs/>
      <w:color w:val="000000"/>
    </w:rPr>
  </w:style>
  <w:style w:type="character" w:styleId="Strong">
    <w:name w:val="Strong"/>
    <w:uiPriority w:val="22"/>
    <w:qFormat/>
    <w:rsid w:val="00CA47E5"/>
    <w:rPr>
      <w:b/>
      <w:bCs/>
    </w:rPr>
  </w:style>
  <w:style w:type="character" w:customStyle="1" w:styleId="Heading1Char">
    <w:name w:val="Heading 1 Char"/>
    <w:link w:val="Heading1"/>
    <w:uiPriority w:val="9"/>
    <w:rsid w:val="00CA47E5"/>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CA47E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CA47E5"/>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364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14957">
      <w:bodyDiv w:val="1"/>
      <w:marLeft w:val="0"/>
      <w:marRight w:val="0"/>
      <w:marTop w:val="0"/>
      <w:marBottom w:val="0"/>
      <w:divBdr>
        <w:top w:val="none" w:sz="0" w:space="0" w:color="auto"/>
        <w:left w:val="none" w:sz="0" w:space="0" w:color="auto"/>
        <w:bottom w:val="none" w:sz="0" w:space="0" w:color="auto"/>
        <w:right w:val="none" w:sz="0" w:space="0" w:color="auto"/>
      </w:divBdr>
    </w:div>
    <w:div w:id="959072706">
      <w:bodyDiv w:val="1"/>
      <w:marLeft w:val="0"/>
      <w:marRight w:val="0"/>
      <w:marTop w:val="0"/>
      <w:marBottom w:val="0"/>
      <w:divBdr>
        <w:top w:val="none" w:sz="0" w:space="0" w:color="auto"/>
        <w:left w:val="none" w:sz="0" w:space="0" w:color="auto"/>
        <w:bottom w:val="none" w:sz="0" w:space="0" w:color="auto"/>
        <w:right w:val="none" w:sz="0" w:space="0" w:color="auto"/>
      </w:divBdr>
    </w:div>
    <w:div w:id="970675144">
      <w:bodyDiv w:val="1"/>
      <w:marLeft w:val="0"/>
      <w:marRight w:val="0"/>
      <w:marTop w:val="0"/>
      <w:marBottom w:val="0"/>
      <w:divBdr>
        <w:top w:val="none" w:sz="0" w:space="0" w:color="auto"/>
        <w:left w:val="none" w:sz="0" w:space="0" w:color="auto"/>
        <w:bottom w:val="none" w:sz="0" w:space="0" w:color="auto"/>
        <w:right w:val="none" w:sz="0" w:space="0" w:color="auto"/>
      </w:divBdr>
    </w:div>
    <w:div w:id="1348754339">
      <w:bodyDiv w:val="1"/>
      <w:marLeft w:val="0"/>
      <w:marRight w:val="0"/>
      <w:marTop w:val="0"/>
      <w:marBottom w:val="0"/>
      <w:divBdr>
        <w:top w:val="none" w:sz="0" w:space="0" w:color="auto"/>
        <w:left w:val="none" w:sz="0" w:space="0" w:color="auto"/>
        <w:bottom w:val="none" w:sz="0" w:space="0" w:color="auto"/>
        <w:right w:val="none" w:sz="0" w:space="0" w:color="auto"/>
      </w:divBdr>
    </w:div>
    <w:div w:id="1509440701">
      <w:bodyDiv w:val="1"/>
      <w:marLeft w:val="0"/>
      <w:marRight w:val="0"/>
      <w:marTop w:val="0"/>
      <w:marBottom w:val="0"/>
      <w:divBdr>
        <w:top w:val="none" w:sz="0" w:space="0" w:color="auto"/>
        <w:left w:val="none" w:sz="0" w:space="0" w:color="auto"/>
        <w:bottom w:val="none" w:sz="0" w:space="0" w:color="auto"/>
        <w:right w:val="none" w:sz="0" w:space="0" w:color="auto"/>
      </w:divBdr>
    </w:div>
    <w:div w:id="1725906136">
      <w:bodyDiv w:val="1"/>
      <w:marLeft w:val="0"/>
      <w:marRight w:val="0"/>
      <w:marTop w:val="0"/>
      <w:marBottom w:val="0"/>
      <w:divBdr>
        <w:top w:val="none" w:sz="0" w:space="0" w:color="auto"/>
        <w:left w:val="none" w:sz="0" w:space="0" w:color="auto"/>
        <w:bottom w:val="none" w:sz="0" w:space="0" w:color="auto"/>
        <w:right w:val="none" w:sz="0" w:space="0" w:color="auto"/>
      </w:divBdr>
    </w:div>
    <w:div w:id="20213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wikipedia.org/wiki/Program" TargetMode="External"/><Relationship Id="rId18" Type="http://schemas.openxmlformats.org/officeDocument/2006/relationships/hyperlink" Target="http://sl.wikipedia.org/w/index.php?title=Posebne_tipke&amp;action=edit&amp;redlink=1"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l.wikipedia.org/wiki/Ra%C4%8Dunalni%C5%A1ka_igra"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wikipedia.org/wiki/Funkcijska_tipka" TargetMode="External"/><Relationship Id="rId17" Type="http://schemas.openxmlformats.org/officeDocument/2006/relationships/hyperlink" Target="http://sl.wikipedia.org/wiki/Funkcijska_tipka" TargetMode="Externa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C5%A0tevilka" TargetMode="External"/><Relationship Id="rId20" Type="http://schemas.openxmlformats.org/officeDocument/2006/relationships/hyperlink" Target="http://sl.wikipedia.org/wiki/Ra%C4%8Dunalnik"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Podatek" TargetMode="External"/><Relationship Id="rId24" Type="http://schemas.openxmlformats.org/officeDocument/2006/relationships/image" Target="media/image5.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wikipedia.org/wiki/%C4%8Crka"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sl.wikipedia.org/wiki/Pisalni_stroj" TargetMode="External"/><Relationship Id="rId19" Type="http://schemas.openxmlformats.org/officeDocument/2006/relationships/image" Target="media/image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wikipedia.org/wiki/Vhodna_naprava" TargetMode="External"/><Relationship Id="rId14" Type="http://schemas.openxmlformats.org/officeDocument/2006/relationships/hyperlink" Target="http://sl.wikipedia.org/wiki/Ra%C4%8Dunalnik" TargetMode="External"/><Relationship Id="rId22" Type="http://schemas.openxmlformats.org/officeDocument/2006/relationships/hyperlink" Target="http://sl.wikipedia.org/wiki/Mi%C5%A1ka" TargetMode="External"/><Relationship Id="rId27" Type="http://schemas.openxmlformats.org/officeDocument/2006/relationships/image" Target="media/image8.jpeg"/><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1750</Words>
  <Characters>9980</Characters>
  <Application>Microsoft Office Word</Application>
  <DocSecurity>0</DocSecurity>
  <Lines>83</Lines>
  <Paragraphs>23</Paragraphs>
  <ScaleCrop>false</ScaleCrop>
  <Company/>
  <LinksUpToDate>false</LinksUpToDate>
  <CharactersWithSpaces>11707</CharactersWithSpaces>
  <SharedDoc>false</SharedDoc>
  <HLinks>
    <vt:vector size="78" baseType="variant">
      <vt:variant>
        <vt:i4>8257577</vt:i4>
      </vt:variant>
      <vt:variant>
        <vt:i4>36</vt:i4>
      </vt:variant>
      <vt:variant>
        <vt:i4>0</vt:i4>
      </vt:variant>
      <vt:variant>
        <vt:i4>5</vt:i4>
      </vt:variant>
      <vt:variant>
        <vt:lpwstr>http://sl.wikipedia.org/wiki/Mi%C5%A1ka</vt:lpwstr>
      </vt:variant>
      <vt:variant>
        <vt:lpwstr/>
      </vt:variant>
      <vt:variant>
        <vt:i4>7012370</vt:i4>
      </vt:variant>
      <vt:variant>
        <vt:i4>33</vt:i4>
      </vt:variant>
      <vt:variant>
        <vt:i4>0</vt:i4>
      </vt:variant>
      <vt:variant>
        <vt:i4>5</vt:i4>
      </vt:variant>
      <vt:variant>
        <vt:lpwstr>http://sl.wikipedia.org/wiki/Ra%C4%8Dunalni%C5%A1ka_igra</vt:lpwstr>
      </vt:variant>
      <vt:variant>
        <vt:lpwstr/>
      </vt:variant>
      <vt:variant>
        <vt:i4>4390943</vt:i4>
      </vt:variant>
      <vt:variant>
        <vt:i4>30</vt:i4>
      </vt:variant>
      <vt:variant>
        <vt:i4>0</vt:i4>
      </vt:variant>
      <vt:variant>
        <vt:i4>5</vt:i4>
      </vt:variant>
      <vt:variant>
        <vt:lpwstr>http://sl.wikipedia.org/wiki/Ra%C4%8Dunalnik</vt:lpwstr>
      </vt:variant>
      <vt:variant>
        <vt:lpwstr/>
      </vt:variant>
      <vt:variant>
        <vt:i4>6750277</vt:i4>
      </vt:variant>
      <vt:variant>
        <vt:i4>27</vt:i4>
      </vt:variant>
      <vt:variant>
        <vt:i4>0</vt:i4>
      </vt:variant>
      <vt:variant>
        <vt:i4>5</vt:i4>
      </vt:variant>
      <vt:variant>
        <vt:lpwstr>http://sl.wikipedia.org/w/index.php?title=Posebne_tipke&amp;action=edit&amp;redlink=1</vt:lpwstr>
      </vt:variant>
      <vt:variant>
        <vt:lpwstr/>
      </vt:variant>
      <vt:variant>
        <vt:i4>4063318</vt:i4>
      </vt:variant>
      <vt:variant>
        <vt:i4>24</vt:i4>
      </vt:variant>
      <vt:variant>
        <vt:i4>0</vt:i4>
      </vt:variant>
      <vt:variant>
        <vt:i4>5</vt:i4>
      </vt:variant>
      <vt:variant>
        <vt:lpwstr>http://sl.wikipedia.org/wiki/Funkcijska_tipka</vt:lpwstr>
      </vt:variant>
      <vt:variant>
        <vt:lpwstr/>
      </vt:variant>
      <vt:variant>
        <vt:i4>7798822</vt:i4>
      </vt:variant>
      <vt:variant>
        <vt:i4>21</vt:i4>
      </vt:variant>
      <vt:variant>
        <vt:i4>0</vt:i4>
      </vt:variant>
      <vt:variant>
        <vt:i4>5</vt:i4>
      </vt:variant>
      <vt:variant>
        <vt:lpwstr>http://sl.wikipedia.org/wiki/%C5%A0tevilka</vt:lpwstr>
      </vt:variant>
      <vt:variant>
        <vt:lpwstr/>
      </vt:variant>
      <vt:variant>
        <vt:i4>3342457</vt:i4>
      </vt:variant>
      <vt:variant>
        <vt:i4>18</vt:i4>
      </vt:variant>
      <vt:variant>
        <vt:i4>0</vt:i4>
      </vt:variant>
      <vt:variant>
        <vt:i4>5</vt:i4>
      </vt:variant>
      <vt:variant>
        <vt:lpwstr>http://sl.wikipedia.org/wiki/%C4%8Crka</vt:lpwstr>
      </vt:variant>
      <vt:variant>
        <vt:lpwstr/>
      </vt:variant>
      <vt:variant>
        <vt:i4>4390943</vt:i4>
      </vt:variant>
      <vt:variant>
        <vt:i4>15</vt:i4>
      </vt:variant>
      <vt:variant>
        <vt:i4>0</vt:i4>
      </vt:variant>
      <vt:variant>
        <vt:i4>5</vt:i4>
      </vt:variant>
      <vt:variant>
        <vt:lpwstr>http://sl.wikipedia.org/wiki/Ra%C4%8Dunalnik</vt:lpwstr>
      </vt:variant>
      <vt:variant>
        <vt:lpwstr/>
      </vt:variant>
      <vt:variant>
        <vt:i4>589891</vt:i4>
      </vt:variant>
      <vt:variant>
        <vt:i4>12</vt:i4>
      </vt:variant>
      <vt:variant>
        <vt:i4>0</vt:i4>
      </vt:variant>
      <vt:variant>
        <vt:i4>5</vt:i4>
      </vt:variant>
      <vt:variant>
        <vt:lpwstr>http://sl.wikipedia.org/wiki/Program</vt:lpwstr>
      </vt:variant>
      <vt:variant>
        <vt:lpwstr/>
      </vt:variant>
      <vt:variant>
        <vt:i4>4063318</vt:i4>
      </vt:variant>
      <vt:variant>
        <vt:i4>9</vt:i4>
      </vt:variant>
      <vt:variant>
        <vt:i4>0</vt:i4>
      </vt:variant>
      <vt:variant>
        <vt:i4>5</vt:i4>
      </vt:variant>
      <vt:variant>
        <vt:lpwstr>http://sl.wikipedia.org/wiki/Funkcijska_tipka</vt:lpwstr>
      </vt:variant>
      <vt:variant>
        <vt:lpwstr/>
      </vt:variant>
      <vt:variant>
        <vt:i4>131164</vt:i4>
      </vt:variant>
      <vt:variant>
        <vt:i4>6</vt:i4>
      </vt:variant>
      <vt:variant>
        <vt:i4>0</vt:i4>
      </vt:variant>
      <vt:variant>
        <vt:i4>5</vt:i4>
      </vt:variant>
      <vt:variant>
        <vt:lpwstr>http://sl.wikipedia.org/wiki/Podatek</vt:lpwstr>
      </vt:variant>
      <vt:variant>
        <vt:lpwstr/>
      </vt:variant>
      <vt:variant>
        <vt:i4>6553621</vt:i4>
      </vt:variant>
      <vt:variant>
        <vt:i4>3</vt:i4>
      </vt:variant>
      <vt:variant>
        <vt:i4>0</vt:i4>
      </vt:variant>
      <vt:variant>
        <vt:i4>5</vt:i4>
      </vt:variant>
      <vt:variant>
        <vt:lpwstr>http://sl.wikipedia.org/wiki/Pisalni_stroj</vt:lpwstr>
      </vt:variant>
      <vt:variant>
        <vt:lpwstr/>
      </vt:variant>
      <vt:variant>
        <vt:i4>4456485</vt:i4>
      </vt:variant>
      <vt:variant>
        <vt:i4>0</vt:i4>
      </vt:variant>
      <vt:variant>
        <vt:i4>0</vt:i4>
      </vt:variant>
      <vt:variant>
        <vt:i4>5</vt:i4>
      </vt:variant>
      <vt:variant>
        <vt:lpwstr>http://sl.wikipedia.org/wiki/Vhodna_naprava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