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2AA" w:rsidRPr="009D3EC1" w:rsidRDefault="009D3EC1">
      <w:pPr>
        <w:rPr>
          <w:rFonts w:ascii="Comic Sans MS" w:hAnsi="Comic Sans MS"/>
          <w:b/>
          <w:bCs/>
          <w:color w:val="0000FF"/>
          <w:sz w:val="22"/>
          <w:szCs w:val="22"/>
        </w:rPr>
      </w:pPr>
      <w:bookmarkStart w:id="0" w:name="_GoBack"/>
      <w:bookmarkEnd w:id="0"/>
      <w:r w:rsidRPr="009D3EC1">
        <w:rPr>
          <w:rFonts w:ascii="Comic Sans MS" w:hAnsi="Comic Sans MS"/>
          <w:b/>
          <w:bCs/>
          <w:color w:val="0000FF"/>
          <w:sz w:val="22"/>
          <w:szCs w:val="22"/>
        </w:rPr>
        <w:t>1.)</w:t>
      </w:r>
      <w:r w:rsidR="007F32AA" w:rsidRPr="009D3EC1">
        <w:rPr>
          <w:rFonts w:ascii="Comic Sans MS" w:hAnsi="Comic Sans MS"/>
          <w:b/>
          <w:bCs/>
          <w:color w:val="0000FF"/>
          <w:sz w:val="22"/>
          <w:szCs w:val="22"/>
        </w:rPr>
        <w:t xml:space="preserve"> Kaj je internet?</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Internet je globalno omrežje računalniških sistemov, ki komunicirajo in izmenjujejo informacije, datoteke, programe in naloge preko standardov in protokolov.</w:t>
      </w:r>
    </w:p>
    <w:p w:rsidR="007F32AA" w:rsidRPr="009D3EC1" w:rsidRDefault="007F32AA">
      <w:pPr>
        <w:rPr>
          <w:rFonts w:ascii="Comic Sans MS" w:hAnsi="Comic Sans MS"/>
          <w:b/>
          <w:color w:val="0000FF"/>
          <w:sz w:val="22"/>
          <w:szCs w:val="22"/>
        </w:rPr>
      </w:pPr>
      <w:r w:rsidRPr="009D3EC1">
        <w:rPr>
          <w:rFonts w:ascii="Comic Sans MS" w:hAnsi="Comic Sans MS"/>
          <w:b/>
          <w:color w:val="0000FF"/>
          <w:sz w:val="22"/>
          <w:szCs w:val="22"/>
        </w:rPr>
        <w:t>2.) Kdaj se pojavijo prvi namizni računalniki in kdaj sprejmejo TCP/IP (Transmission Control Protocol/Internet Protocol) kot standard?</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1982 in 1983 se pojavijo prvi namizni računalniki. Leta 1983 sprejmejo TCP/IP kot standart.</w:t>
      </w:r>
    </w:p>
    <w:p w:rsidR="007F32AA" w:rsidRPr="009D3EC1" w:rsidRDefault="007F32AA">
      <w:pPr>
        <w:rPr>
          <w:rFonts w:ascii="Comic Sans MS" w:hAnsi="Comic Sans MS"/>
          <w:b/>
          <w:color w:val="0000FF"/>
          <w:sz w:val="22"/>
          <w:szCs w:val="22"/>
        </w:rPr>
      </w:pPr>
      <w:r w:rsidRPr="009D3EC1">
        <w:rPr>
          <w:rFonts w:ascii="Comic Sans MS" w:hAnsi="Comic Sans MS"/>
          <w:b/>
          <w:color w:val="0000FF"/>
          <w:sz w:val="22"/>
          <w:szCs w:val="22"/>
        </w:rPr>
        <w:t>3.) Kaj je DNS?</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 xml:space="preserve">DNS (Domain Name System) je sistem za pretvarjanje IP (Internet Protocol) naslova v spletni naslov oziroma domeno. Za pretvarjanje IP naslova v spletni naslov in obratno skrbijo DNS strežniki. </w:t>
      </w:r>
    </w:p>
    <w:p w:rsidR="007F32AA" w:rsidRPr="009D3EC1" w:rsidRDefault="007F32AA">
      <w:pPr>
        <w:rPr>
          <w:rFonts w:ascii="Comic Sans MS" w:hAnsi="Comic Sans MS"/>
          <w:b/>
          <w:color w:val="0000FF"/>
          <w:sz w:val="22"/>
          <w:szCs w:val="22"/>
        </w:rPr>
      </w:pPr>
      <w:r w:rsidRPr="009D3EC1">
        <w:rPr>
          <w:rFonts w:ascii="Comic Sans MS" w:hAnsi="Comic Sans MS"/>
          <w:b/>
          <w:color w:val="0000FF"/>
          <w:sz w:val="22"/>
          <w:szCs w:val="22"/>
        </w:rPr>
        <w:t>4.) Kaj je LAN?</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Lokalna omrežja (LAN, Local Area Networks) povezujejo računalnike in računalniško opremo na geografsko omejenem območju npr. računalniška učilnica.</w:t>
      </w:r>
    </w:p>
    <w:p w:rsidR="007F32AA" w:rsidRPr="009D3EC1" w:rsidRDefault="007F32AA">
      <w:pPr>
        <w:rPr>
          <w:rFonts w:ascii="Comic Sans MS" w:hAnsi="Comic Sans MS"/>
          <w:b/>
          <w:color w:val="0000FF"/>
          <w:sz w:val="22"/>
          <w:szCs w:val="22"/>
        </w:rPr>
      </w:pPr>
      <w:r w:rsidRPr="009D3EC1">
        <w:rPr>
          <w:rFonts w:ascii="Comic Sans MS" w:hAnsi="Comic Sans MS"/>
          <w:b/>
          <w:color w:val="0000FF"/>
          <w:sz w:val="22"/>
          <w:szCs w:val="22"/>
        </w:rPr>
        <w:t>5.) Kaj je ARPANET?</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Leta 1969 je ARPA zgradila prvo eksperimentalno omrežje, imenovano ARPANET. Na začetku so v njem sodelovali samo štirje veliki računalniki na ameriških univerzah: UCLA, Stanford University, UCSD in Utah University. Omrežje je že omogočalo prenos sporočil in deljenje datotek. Na tem omrežju so nastale in se razvijale vse velike ideje, ki so privedle do nastanka Interneta, kot ga poznamo danes.</w:t>
      </w:r>
    </w:p>
    <w:p w:rsidR="007F32AA" w:rsidRPr="009D3EC1" w:rsidRDefault="007F32AA">
      <w:pPr>
        <w:rPr>
          <w:rFonts w:ascii="Comic Sans MS" w:hAnsi="Comic Sans MS"/>
          <w:b/>
          <w:bCs/>
          <w:color w:val="0000FF"/>
          <w:sz w:val="22"/>
          <w:szCs w:val="22"/>
        </w:rPr>
      </w:pPr>
      <w:r w:rsidRPr="009D3EC1">
        <w:rPr>
          <w:rFonts w:ascii="Comic Sans MS" w:hAnsi="Comic Sans MS"/>
          <w:b/>
          <w:bCs/>
          <w:color w:val="0000FF"/>
          <w:sz w:val="22"/>
          <w:szCs w:val="22"/>
        </w:rPr>
        <w:t>6.) Kaj sta Gopher in WWW?</w:t>
      </w:r>
    </w:p>
    <w:p w:rsidR="007F32AA" w:rsidRPr="009D3EC1" w:rsidRDefault="007F32AA">
      <w:pPr>
        <w:rPr>
          <w:rFonts w:ascii="Comic Sans MS" w:hAnsi="Comic Sans MS"/>
          <w:b/>
          <w:color w:val="FF0000"/>
          <w:sz w:val="22"/>
          <w:szCs w:val="22"/>
        </w:rPr>
      </w:pPr>
      <w:r w:rsidRPr="009D3EC1">
        <w:rPr>
          <w:rFonts w:ascii="Comic Sans MS" w:hAnsi="Comic Sans MS"/>
          <w:b/>
          <w:bCs/>
          <w:color w:val="FF0000"/>
          <w:sz w:val="22"/>
          <w:szCs w:val="22"/>
        </w:rPr>
        <w:t>Gopher</w:t>
      </w:r>
      <w:r w:rsidRPr="009D3EC1">
        <w:rPr>
          <w:rFonts w:ascii="Comic Sans MS" w:hAnsi="Comic Sans MS"/>
          <w:b/>
          <w:color w:val="FF0000"/>
          <w:sz w:val="22"/>
          <w:szCs w:val="22"/>
        </w:rPr>
        <w:t xml:space="preserve"> in </w:t>
      </w:r>
      <w:r w:rsidRPr="009D3EC1">
        <w:rPr>
          <w:rFonts w:ascii="Comic Sans MS" w:hAnsi="Comic Sans MS"/>
          <w:b/>
          <w:bCs/>
          <w:color w:val="FF0000"/>
          <w:sz w:val="22"/>
          <w:szCs w:val="22"/>
        </w:rPr>
        <w:t>World Wide Web</w:t>
      </w:r>
      <w:r w:rsidRPr="009D3EC1">
        <w:rPr>
          <w:rFonts w:ascii="Comic Sans MS" w:hAnsi="Comic Sans MS"/>
          <w:b/>
          <w:color w:val="FF0000"/>
          <w:sz w:val="22"/>
          <w:szCs w:val="22"/>
        </w:rPr>
        <w:t xml:space="preserve"> sta orodji za iskanje informacij, ki sta se pojavila v letih 1991 in 1993. Gopher omogoča hierarhično menijsko ureditev informacijskih virov, World Wide Web pa uvede v globalno omrežje idejo hipertekstnega povezovanja dokumentov.</w:t>
      </w:r>
    </w:p>
    <w:p w:rsidR="007F32AA" w:rsidRPr="009D3EC1" w:rsidRDefault="007F32AA">
      <w:pPr>
        <w:rPr>
          <w:rFonts w:ascii="Comic Sans MS" w:hAnsi="Comic Sans MS"/>
          <w:b/>
          <w:color w:val="0000FF"/>
          <w:sz w:val="22"/>
          <w:szCs w:val="22"/>
        </w:rPr>
      </w:pPr>
      <w:r w:rsidRPr="009D3EC1">
        <w:rPr>
          <w:rFonts w:ascii="Comic Sans MS" w:hAnsi="Comic Sans MS"/>
          <w:b/>
          <w:color w:val="0000FF"/>
          <w:sz w:val="22"/>
          <w:szCs w:val="22"/>
        </w:rPr>
        <w:t>7.) Kako je zapisan IP naslov in koliko IP naslovov poznamo?</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IP naslov je sestavljena iz dveh delov; naslova omrežja in zaporedne številke računalnika (sistema) znotraj tega omrežja. Poznamo od 0 do 255 naslovov.</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Imamo 5 razredov od A do E. Na prvem mestu izbiramo omrežja na zadnjem pa ime računalnika.</w:t>
      </w:r>
    </w:p>
    <w:p w:rsidR="007F32AA" w:rsidRPr="009D3EC1" w:rsidRDefault="007F32AA">
      <w:pPr>
        <w:rPr>
          <w:rFonts w:ascii="Comic Sans MS" w:hAnsi="Comic Sans MS"/>
          <w:b/>
          <w:color w:val="0000FF"/>
          <w:sz w:val="22"/>
          <w:szCs w:val="22"/>
        </w:rPr>
      </w:pPr>
      <w:r w:rsidRPr="009D3EC1">
        <w:rPr>
          <w:rFonts w:ascii="Comic Sans MS" w:hAnsi="Comic Sans MS"/>
          <w:b/>
          <w:color w:val="0000FF"/>
          <w:sz w:val="22"/>
          <w:szCs w:val="22"/>
        </w:rPr>
        <w:t>8.) Kako je sestavljen IP naslov?</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Naslov omrežja in številka računalnika znotraj tega omrežja. Iz glavne domene, poddomen in imena računalnika.</w:t>
      </w:r>
    </w:p>
    <w:p w:rsidR="007F32AA" w:rsidRPr="009D3EC1" w:rsidRDefault="007F32AA">
      <w:pPr>
        <w:rPr>
          <w:rFonts w:ascii="Comic Sans MS" w:hAnsi="Comic Sans MS"/>
          <w:b/>
          <w:color w:val="0000FF"/>
          <w:sz w:val="22"/>
          <w:szCs w:val="22"/>
        </w:rPr>
      </w:pPr>
      <w:r w:rsidRPr="009D3EC1">
        <w:rPr>
          <w:rFonts w:ascii="Comic Sans MS" w:hAnsi="Comic Sans MS"/>
          <w:b/>
          <w:color w:val="0000FF"/>
          <w:sz w:val="22"/>
          <w:szCs w:val="22"/>
        </w:rPr>
        <w:t>9.) Naštej in opiši nekaj domen.</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Domena je del celotnega internetnega naslova (URL-ja). Vsaka domena je unikat (v svetovnem merilu), kar pomeni, da je lahko registrirana samo enkrat.</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 xml:space="preserve">.edu-izobraževalne organizacije, </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 xml:space="preserve">.org-neprofitne organizacije, </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 xml:space="preserve">.gov-ameriška vlada, </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 xml:space="preserve">.mil-ameriško vojaške organizacije, </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.net-organizacija ki skrbijo za delovanje omrežij,</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 xml:space="preserve">.si-Slovenija, </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.de-Nemčija</w:t>
      </w:r>
    </w:p>
    <w:p w:rsidR="007F32AA" w:rsidRPr="009D3EC1" w:rsidRDefault="007F32AA">
      <w:pPr>
        <w:rPr>
          <w:rFonts w:ascii="Comic Sans MS" w:hAnsi="Comic Sans MS"/>
          <w:b/>
          <w:color w:val="0000FF"/>
          <w:sz w:val="22"/>
          <w:szCs w:val="22"/>
        </w:rPr>
      </w:pPr>
      <w:r w:rsidRPr="009D3EC1">
        <w:rPr>
          <w:rFonts w:ascii="Comic Sans MS" w:hAnsi="Comic Sans MS"/>
          <w:b/>
          <w:color w:val="0000FF"/>
          <w:sz w:val="22"/>
          <w:szCs w:val="22"/>
        </w:rPr>
        <w:t>10.) Kaj nam trenutno omogoča internet in kaj pričakujemo v prihodnosti?</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lastRenderedPageBreak/>
        <w:t xml:space="preserve">Sprejemati informacije kot so besedila, slike, zvoki in video. Ponuja nam še prenos datotek, svetovni splet za pregledovanje dokumentov in uporabo multimedije, internetna telefonija in video konference, chat za živo dopisovanje, novice in e-skupine (Usenet, oglasne deske), temnet za izvajanje programov na oddaljenem računalniku. </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 xml:space="preserve">V prihodnosti bo vse delovalo hitreje. </w:t>
      </w:r>
    </w:p>
    <w:p w:rsidR="007F32AA" w:rsidRPr="009D3EC1" w:rsidRDefault="007F32AA">
      <w:pPr>
        <w:rPr>
          <w:rFonts w:ascii="Comic Sans MS" w:hAnsi="Comic Sans MS"/>
          <w:b/>
          <w:color w:val="0000FF"/>
          <w:sz w:val="22"/>
          <w:szCs w:val="22"/>
        </w:rPr>
      </w:pPr>
      <w:r w:rsidRPr="009D3EC1">
        <w:rPr>
          <w:rFonts w:ascii="Comic Sans MS" w:hAnsi="Comic Sans MS"/>
          <w:b/>
          <w:color w:val="0000FF"/>
          <w:sz w:val="22"/>
          <w:szCs w:val="22"/>
        </w:rPr>
        <w:t>11.) Naštej načine povezovanja na internet in približno kakšne so hitrosti prenosa pri posameznih povezavah?</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 xml:space="preserve">Najpogostejši </w:t>
      </w:r>
      <w:r w:rsidRPr="009D3EC1">
        <w:rPr>
          <w:rFonts w:ascii="Comic Sans MS" w:hAnsi="Comic Sans MS"/>
          <w:b/>
          <w:bCs/>
          <w:color w:val="FF0000"/>
          <w:sz w:val="22"/>
          <w:szCs w:val="22"/>
        </w:rPr>
        <w:t>način povezovanja</w:t>
      </w:r>
      <w:r w:rsidRPr="009D3EC1">
        <w:rPr>
          <w:rFonts w:ascii="Comic Sans MS" w:hAnsi="Comic Sans MS"/>
          <w:b/>
          <w:color w:val="FF0000"/>
          <w:sz w:val="22"/>
          <w:szCs w:val="22"/>
        </w:rPr>
        <w:t xml:space="preserve"> v omrežje </w:t>
      </w:r>
      <w:r w:rsidRPr="009D3EC1">
        <w:rPr>
          <w:rFonts w:ascii="Comic Sans MS" w:hAnsi="Comic Sans MS"/>
          <w:b/>
          <w:bCs/>
          <w:color w:val="FF0000"/>
          <w:sz w:val="22"/>
          <w:szCs w:val="22"/>
        </w:rPr>
        <w:t>Internet</w:t>
      </w:r>
      <w:r w:rsidRPr="009D3EC1">
        <w:rPr>
          <w:rFonts w:ascii="Comic Sans MS" w:hAnsi="Comic Sans MS"/>
          <w:b/>
          <w:color w:val="FF0000"/>
          <w:sz w:val="22"/>
          <w:szCs w:val="22"/>
        </w:rPr>
        <w:t xml:space="preserve"> je seveda uporaba modemov </w:t>
      </w:r>
      <w:r w:rsidRPr="009D3EC1">
        <w:rPr>
          <w:rFonts w:ascii="Comic Sans MS" w:hAnsi="Comic Sans MS"/>
          <w:b/>
          <w:bCs/>
          <w:color w:val="FF0000"/>
          <w:sz w:val="22"/>
          <w:szCs w:val="22"/>
        </w:rPr>
        <w:t>(56,64,128 kB/s), DSL (512+ kB/s), kabel (1+ MB/s).</w:t>
      </w:r>
    </w:p>
    <w:p w:rsidR="007F32AA" w:rsidRPr="009D3EC1" w:rsidRDefault="007F32AA">
      <w:pPr>
        <w:rPr>
          <w:rFonts w:ascii="Comic Sans MS" w:hAnsi="Comic Sans MS"/>
          <w:b/>
          <w:color w:val="0000FF"/>
          <w:sz w:val="22"/>
          <w:szCs w:val="22"/>
        </w:rPr>
      </w:pPr>
      <w:r w:rsidRPr="009D3EC1">
        <w:rPr>
          <w:rFonts w:ascii="Comic Sans MS" w:hAnsi="Comic Sans MS"/>
          <w:b/>
          <w:color w:val="0000FF"/>
          <w:sz w:val="22"/>
          <w:szCs w:val="22"/>
        </w:rPr>
        <w:t>12.) Kako so sestavljeni Email naslovi?</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Email naslov je sestavljen iz imena in priimka, imena računalnika in iz oznake za Slovenijo.</w:t>
      </w:r>
    </w:p>
    <w:p w:rsidR="007F32AA" w:rsidRPr="009D3EC1" w:rsidRDefault="007F32AA">
      <w:pPr>
        <w:rPr>
          <w:rFonts w:ascii="Comic Sans MS" w:hAnsi="Comic Sans MS"/>
          <w:b/>
          <w:color w:val="0000FF"/>
          <w:sz w:val="22"/>
          <w:szCs w:val="22"/>
        </w:rPr>
      </w:pPr>
      <w:r w:rsidRPr="009D3EC1">
        <w:rPr>
          <w:rFonts w:ascii="Comic Sans MS" w:hAnsi="Comic Sans MS"/>
          <w:b/>
          <w:color w:val="0000FF"/>
          <w:sz w:val="22"/>
          <w:szCs w:val="22"/>
        </w:rPr>
        <w:t>13.) Na kakšen način potuje elektronska pošta od uporabnika do uporabnika?</w:t>
      </w:r>
    </w:p>
    <w:p w:rsidR="007F32AA" w:rsidRPr="009D3EC1" w:rsidRDefault="007F32AA">
      <w:pPr>
        <w:rPr>
          <w:rFonts w:ascii="Comic Sans MS" w:hAnsi="Comic Sans MS"/>
          <w:b/>
          <w:color w:val="FF0000"/>
          <w:sz w:val="22"/>
          <w:szCs w:val="22"/>
        </w:rPr>
      </w:pPr>
      <w:r w:rsidRPr="009D3EC1">
        <w:rPr>
          <w:rFonts w:ascii="Comic Sans MS" w:hAnsi="Comic Sans MS"/>
          <w:b/>
          <w:color w:val="FF0000"/>
          <w:sz w:val="22"/>
          <w:szCs w:val="22"/>
        </w:rPr>
        <w:t xml:space="preserve">Preko odjemalca, čez strežnik (Arnes), do prejemnika. </w:t>
      </w:r>
    </w:p>
    <w:p w:rsidR="007F32AA" w:rsidRPr="009D3EC1" w:rsidRDefault="007F32AA">
      <w:pPr>
        <w:rPr>
          <w:rFonts w:ascii="Comic Sans MS" w:hAnsi="Comic Sans MS"/>
          <w:b/>
          <w:color w:val="0000FF"/>
          <w:sz w:val="22"/>
          <w:szCs w:val="22"/>
        </w:rPr>
      </w:pPr>
    </w:p>
    <w:p w:rsidR="007F32AA" w:rsidRPr="009D3EC1" w:rsidRDefault="007F32AA">
      <w:pPr>
        <w:rPr>
          <w:rFonts w:ascii="Comic Sans MS" w:hAnsi="Comic Sans MS"/>
          <w:b/>
          <w:color w:val="FF0000"/>
          <w:sz w:val="22"/>
          <w:szCs w:val="22"/>
        </w:rPr>
      </w:pPr>
    </w:p>
    <w:sectPr w:rsidR="007F32AA" w:rsidRPr="009D3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C6A5A"/>
    <w:multiLevelType w:val="hybridMultilevel"/>
    <w:tmpl w:val="01D4633E"/>
    <w:lvl w:ilvl="0" w:tplc="FBF0B3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EC1"/>
    <w:rsid w:val="007F32AA"/>
    <w:rsid w:val="008E420D"/>
    <w:rsid w:val="009D3EC1"/>
    <w:rsid w:val="00D32F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
    <w:name w:val="besedilo"/>
    <w:basedOn w:val="Normal"/>
    <w:pPr>
      <w:spacing w:before="100" w:beforeAutospacing="1" w:after="100" w:afterAutospacing="1"/>
    </w:pPr>
  </w:style>
  <w:style w:type="paragraph" w:styleId="NormalWeb">
    <w:name w:val="Normal (Web)"/>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2019-05-13T12:29:00Z</dcterms:created>
  <dcterms:modified xsi:type="dcterms:W3CDTF">2019-05-13T12:29:00Z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