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A4" w:rsidRDefault="008323A4" w:rsidP="008323A4">
      <w:bookmarkStart w:id="0" w:name="_GoBack"/>
      <w:bookmarkEnd w:id="0"/>
    </w:p>
    <w:p w:rsidR="00065331" w:rsidRDefault="008323A4" w:rsidP="008323A4">
      <w:r>
        <w:tab/>
      </w:r>
    </w:p>
    <w:p w:rsidR="00065331" w:rsidRDefault="00065331" w:rsidP="00065331">
      <w:pPr>
        <w:tabs>
          <w:tab w:val="left" w:pos="6300"/>
        </w:tabs>
        <w:rPr>
          <w:b/>
          <w:sz w:val="32"/>
          <w:szCs w:val="32"/>
        </w:rPr>
      </w:pPr>
    </w:p>
    <w:p w:rsidR="00065331" w:rsidRDefault="00065331" w:rsidP="00065331">
      <w:pPr>
        <w:tabs>
          <w:tab w:val="left" w:pos="6300"/>
        </w:tabs>
        <w:rPr>
          <w:b/>
          <w:sz w:val="32"/>
          <w:szCs w:val="32"/>
        </w:rPr>
      </w:pPr>
    </w:p>
    <w:p w:rsidR="00065331" w:rsidRDefault="00065331" w:rsidP="00065331">
      <w:pPr>
        <w:tabs>
          <w:tab w:val="left" w:pos="6300"/>
        </w:tabs>
        <w:rPr>
          <w:b/>
          <w:sz w:val="32"/>
          <w:szCs w:val="32"/>
        </w:rPr>
      </w:pPr>
    </w:p>
    <w:p w:rsidR="00065331" w:rsidRDefault="00F14B4D" w:rsidP="00065331">
      <w:pPr>
        <w:tabs>
          <w:tab w:val="left" w:pos="6300"/>
        </w:tabs>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05pt;height:243.1pt">
            <v:shadow color="#868686"/>
            <v:textpath style="font-family:&quot;Arial Black&quot;;font-size:66pt;v-text-kern:t" trim="t" fitpath="t" string="MOTIV POBEGA"/>
          </v:shape>
        </w:pict>
      </w:r>
    </w:p>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Pr="00065331" w:rsidRDefault="00065331" w:rsidP="00065331"/>
    <w:p w:rsidR="00065331" w:rsidRDefault="00065331" w:rsidP="00065331">
      <w:pPr>
        <w:tabs>
          <w:tab w:val="left" w:pos="6300"/>
        </w:tabs>
      </w:pPr>
    </w:p>
    <w:p w:rsidR="00065331" w:rsidRDefault="00065331" w:rsidP="00065331">
      <w:pPr>
        <w:tabs>
          <w:tab w:val="left" w:pos="6300"/>
        </w:tabs>
      </w:pPr>
    </w:p>
    <w:p w:rsidR="00065331" w:rsidRDefault="00065331" w:rsidP="00065331">
      <w:pPr>
        <w:tabs>
          <w:tab w:val="left" w:pos="6300"/>
        </w:tabs>
      </w:pPr>
    </w:p>
    <w:p w:rsidR="00E44923" w:rsidRDefault="00065331" w:rsidP="00065331">
      <w:pPr>
        <w:tabs>
          <w:tab w:val="left" w:pos="6300"/>
        </w:tabs>
        <w:ind w:firstLine="708"/>
      </w:pPr>
      <w:r>
        <w:tab/>
      </w:r>
    </w:p>
    <w:p w:rsidR="00C21275" w:rsidRDefault="00E44923" w:rsidP="00065331">
      <w:pPr>
        <w:tabs>
          <w:tab w:val="left" w:pos="6300"/>
        </w:tabs>
        <w:ind w:firstLine="708"/>
      </w:pPr>
      <w:r>
        <w:br w:type="page"/>
      </w:r>
      <w:r w:rsidR="00C21275">
        <w:lastRenderedPageBreak/>
        <w:t xml:space="preserve">Pobeg je v SSKJ definiran kot: </w:t>
      </w:r>
      <w:r w:rsidR="003C0010">
        <w:t xml:space="preserve">pobeg, pobega, m, zastar. </w:t>
      </w:r>
      <w:r w:rsidR="00C21275">
        <w:t>kdor (z)beži pred nevarnostjo ali neprijetnostjo</w:t>
      </w:r>
      <w:r w:rsidR="003C0010">
        <w:t>; begunec: pobegi so ropali in ubijali.</w:t>
      </w:r>
    </w:p>
    <w:p w:rsidR="00F17B6D" w:rsidRDefault="00F17B6D" w:rsidP="008323A4"/>
    <w:p w:rsidR="003C0010" w:rsidRDefault="003C0010" w:rsidP="003C0010">
      <w:pPr>
        <w:ind w:firstLine="708"/>
      </w:pPr>
      <w:r>
        <w:t>D</w:t>
      </w:r>
      <w:r w:rsidR="00C21275">
        <w:t xml:space="preserve">andanes </w:t>
      </w:r>
      <w:r>
        <w:t>so pogosti</w:t>
      </w:r>
      <w:r w:rsidR="00C21275">
        <w:t xml:space="preserve"> pobegi ob koncu šolskega leta v primeru, da spričevalo ne bo oziroma ni tako kot bi si ga želeli starši. Nekateri pobegnejo, ker jih bližnji, na</w:t>
      </w:r>
      <w:r>
        <w:t>jvečkrat zaradi vpliva alkohola,</w:t>
      </w:r>
      <w:r w:rsidR="00C21275">
        <w:t xml:space="preserve"> pretepajo ali kako drugače zlorabljajo.</w:t>
      </w:r>
      <w:r>
        <w:t xml:space="preserve"> Znani so tudi pobegi pred oblastjo ali zaradi vojne.</w:t>
      </w:r>
    </w:p>
    <w:p w:rsidR="00F17B6D" w:rsidRDefault="00F17B6D" w:rsidP="003C0010">
      <w:pPr>
        <w:ind w:firstLine="708"/>
      </w:pPr>
    </w:p>
    <w:p w:rsidR="008323A4" w:rsidRDefault="008323A4" w:rsidP="00C21275">
      <w:pPr>
        <w:ind w:firstLine="708"/>
      </w:pPr>
      <w:r>
        <w:t xml:space="preserve">Motiv pobega se v knjigi pojavi enkrat. To je takrat, ko Lydia pobegne z Wickhamom. Ker nista bila poročena in sta živela skupaj, je bilo to v tistih časih nemoralno. </w:t>
      </w:r>
      <w:r w:rsidR="00596C3B">
        <w:t xml:space="preserve">Lydia in Wickham </w:t>
      </w:r>
      <w:r w:rsidR="00F17B6D">
        <w:t>naj bi bila pobegnila zaradi zaljubljenosti, a je bolj verjetno, da je bil pobeg za Wickhama pustolovščina, Lydija pa je bila zaljubljena v vse rdečesrajčnike. Ta motiv lahko povežemo z motivom ljubezni.</w:t>
      </w:r>
      <w:r w:rsidR="00F17B6D" w:rsidRPr="00F17B6D">
        <w:t xml:space="preserve"> </w:t>
      </w:r>
      <w:r w:rsidR="00F17B6D">
        <w:t>P</w:t>
      </w:r>
      <w:r w:rsidR="00596C3B">
        <w:t xml:space="preserve">red pobegom </w:t>
      </w:r>
      <w:r w:rsidR="00F17B6D">
        <w:t>je Lydia gospe Harriet</w:t>
      </w:r>
      <w:r w:rsidR="00596C3B">
        <w:t xml:space="preserve"> napisala pis</w:t>
      </w:r>
      <w:r w:rsidR="008D6042">
        <w:t>mo, da bo pobegnila z njim, že nekaj tednov</w:t>
      </w:r>
      <w:r w:rsidR="00596C3B">
        <w:t xml:space="preserve"> pred pobegom pa je svojo </w:t>
      </w:r>
      <w:r w:rsidR="00F17B6D">
        <w:t xml:space="preserve">namero v pismu razkrila sestri Kitty, zato se povezuje se tudi z motivom pisma. </w:t>
      </w:r>
      <w:r w:rsidR="008843DA">
        <w:t xml:space="preserve">V pismu gospe Harriet je razvidno, da je Wickham nalagal Lydio, da bosta odšla na Škotsko in se tam poročila. </w:t>
      </w:r>
      <w:r w:rsidR="00596C3B">
        <w:t>Kljub nemoralnosti dejanja se Lydia ne zaveda da je to, kar počne nemoralno. Ne zaveda se niti tega, da bi lahko zaradi njene neumnosti katera izmed njenih sester izgubila možnost za poroko, saj je Lydia z dejanjem onečastila ne le sebe, ampak tudi celo družino Bennet. Njeno nepremišljeno dejanje veliko razkrije o njeni osebnosti, saj je nepremišljeno, nemoralno, prenagljeno, najhuje pa je,</w:t>
      </w:r>
      <w:r w:rsidR="008D6042">
        <w:t xml:space="preserve"> da se Lydia dejanja ne sramuje, kar pokaže s tem, da hoče po poro</w:t>
      </w:r>
      <w:r w:rsidR="008843DA">
        <w:t>ki sedeti za mizo zraven matere.</w:t>
      </w:r>
      <w:r w:rsidR="008D6042">
        <w:t xml:space="preserve"> To mesto je pred Lydiino poroko pripadalo Jane kot najstarejši.</w:t>
      </w:r>
    </w:p>
    <w:p w:rsidR="00E002A9" w:rsidRDefault="00E002A9" w:rsidP="00C21275">
      <w:pPr>
        <w:ind w:firstLine="708"/>
      </w:pPr>
    </w:p>
    <w:p w:rsidR="00E002A9" w:rsidRDefault="00E002A9" w:rsidP="00C21275">
      <w:pPr>
        <w:ind w:firstLine="708"/>
      </w:pPr>
    </w:p>
    <w:p w:rsidR="00E002A9" w:rsidRDefault="00E002A9" w:rsidP="00C21275">
      <w:pPr>
        <w:ind w:firstLine="708"/>
      </w:pPr>
      <w:r>
        <w:t>Lydia Bennet je najmlajša od petih Bennetovih hčera. Je neukročena, brez zadrege, divja, hrupna in neustrašna. Poleg tega je tudi zelo neumna. Vzroki za njen karaker tičijo verjetno v pomanjkanju vzgoje očeta. Zanimajo jo le vojaki in osvajanje le teh.</w:t>
      </w:r>
    </w:p>
    <w:p w:rsidR="003D16D0" w:rsidRDefault="003D16D0" w:rsidP="00C21275">
      <w:pPr>
        <w:ind w:firstLine="708"/>
      </w:pPr>
    </w:p>
    <w:p w:rsidR="00E002A9" w:rsidRDefault="00E002A9" w:rsidP="00C21275">
      <w:pPr>
        <w:ind w:firstLine="708"/>
      </w:pPr>
      <w:r>
        <w:t>George Wickham je len, samovšečen moški. Kaže se za prijetnega sogovorca in osebo, vendar je njegovo obnašanje zlagano, kar je vidno tudi iz tega, da se sprva ni hotel poročiti z Lydijo, dokler ni bil podkupljen.</w:t>
      </w:r>
    </w:p>
    <w:p w:rsidR="00D47956" w:rsidRDefault="00D47956" w:rsidP="008323A4"/>
    <w:p w:rsidR="008843DA" w:rsidRDefault="008843DA" w:rsidP="008323A4"/>
    <w:p w:rsidR="00647E7E" w:rsidRDefault="00D47956" w:rsidP="008323A4">
      <w:r>
        <w:tab/>
        <w:t>Odlomek je</w:t>
      </w:r>
      <w:r w:rsidR="00647E7E">
        <w:t xml:space="preserve"> iz devetinštiridesetega poglavja. V njem Elizabeth bere pismo strica njenemu očetu potem, ko je Lydia pobegnila od doma in v grehu živela z Wickhamom, domači pa so jo poskušali najti.</w:t>
      </w:r>
    </w:p>
    <w:p w:rsidR="00C21275" w:rsidRDefault="00C21275" w:rsidP="008323A4"/>
    <w:p w:rsidR="004645DD" w:rsidRDefault="004645DD" w:rsidP="004B6895">
      <w:pPr>
        <w:jc w:val="right"/>
      </w:pPr>
      <w:r>
        <w:t>»</w:t>
      </w:r>
      <w:r w:rsidR="004B6895">
        <w:t>Grace</w:t>
      </w:r>
      <w:r w:rsidR="00FE5FE1">
        <w:t>church Street, ponedeljek,</w:t>
      </w:r>
    </w:p>
    <w:p w:rsidR="00FE5FE1" w:rsidRDefault="00FE5FE1" w:rsidP="004B6895">
      <w:pPr>
        <w:jc w:val="right"/>
      </w:pPr>
      <w:r>
        <w:t>2. avgusta</w:t>
      </w:r>
    </w:p>
    <w:p w:rsidR="008D6042" w:rsidRDefault="008D6042" w:rsidP="008323A4">
      <w:r>
        <w:t>Ljubi brat,</w:t>
      </w:r>
    </w:p>
    <w:p w:rsidR="008D6042" w:rsidRDefault="008D6042" w:rsidP="008323A4">
      <w:r>
        <w:tab/>
      </w:r>
      <w:r w:rsidR="004645DD">
        <w:t>n</w:t>
      </w:r>
      <w:r>
        <w:t xml:space="preserve">azadnje </w:t>
      </w:r>
      <w:r w:rsidR="004645DD">
        <w:t>vam morem poslati nekaj novic o svoji nečakinji n sicer takih, ki zanje upam, da vam bodo na splošno v za</w:t>
      </w:r>
      <w:r w:rsidR="004B6895">
        <w:t>dovoljstvo. Kmalu po</w:t>
      </w:r>
      <w:r w:rsidR="004645DD">
        <w:t>tem, ko ste v soboto odšli odtod, se mi je posrečilo zvedeti, v katerem delu Londona sta. Podrobnosti bom prihranil. Dokler se ne srečava: dovolj je vedeti, da sta najdena. Videl sem oba –«</w:t>
      </w:r>
    </w:p>
    <w:p w:rsidR="004645DD" w:rsidRDefault="004645DD" w:rsidP="008323A4">
      <w:r>
        <w:tab/>
        <w:t>»Torej je tako,kakor sem zmerom upala,« je vzkliknila Jane, »poročena sta!«</w:t>
      </w:r>
    </w:p>
    <w:p w:rsidR="004645DD" w:rsidRDefault="004645DD" w:rsidP="008323A4">
      <w:r>
        <w:tab/>
        <w:t>Elizabeth je brala naprej:</w:t>
      </w:r>
    </w:p>
    <w:p w:rsidR="00CF33B7" w:rsidRDefault="004645DD" w:rsidP="008323A4">
      <w:r>
        <w:tab/>
        <w:t>»Videl sem oba. Nista poročena in tudi ne morem dognati, ali sta se sploh mislila poročiti; toda če ste voljni izpolniti obveznosti, ki sem si jih drznil prevzeti v vašem imenu, upam, da kmalu bosta. Od vas se zahteva samo to, da svoji hčeri pismeno zagotovite e</w:t>
      </w:r>
      <w:r w:rsidR="004B6895">
        <w:t>nak delež od pet tisoč funtov, na</w:t>
      </w:r>
      <w:r>
        <w:t xml:space="preserve">menjenih vašim otrokom po vaši in moje sestre smrti; poleg tega </w:t>
      </w:r>
      <w:r w:rsidR="00CF33B7">
        <w:lastRenderedPageBreak/>
        <w:t>pa, da se zavežete dajati ji sto funtov na leto, dokler živite. To sta pogoja, ki se ju, upoštevaje ves položaj, nisem obotavljal sprejeti v vašem imenu, kolikor sem se čutil pooblaščenega. To pismo bom odposlal po h</w:t>
      </w:r>
      <w:r w:rsidR="004B6895">
        <w:t>i</w:t>
      </w:r>
      <w:r w:rsidR="00CF33B7">
        <w:t>t</w:t>
      </w:r>
      <w:r w:rsidR="004B6895">
        <w:t>r</w:t>
      </w:r>
      <w:r w:rsidR="00CF33B7">
        <w:t>em slu, da brez zamude dobim vaš odgovor. Iz teh podrobnosti boste zlahka spoznali, da razmere gospoda Wickhama niso tako obupne, kakor na splošno sodijo, Svet se v tem pogledu moti in z zadovoljstvom povem, da bo nekaj malega denarja ostalo tudi potem, ko bo poravnal vse dolgove, tako da bo moji neča</w:t>
      </w:r>
      <w:r w:rsidR="004B6895">
        <w:t>k</w:t>
      </w:r>
      <w:r w:rsidR="00CF33B7">
        <w:t>inji še poleg njenega lastnega premoženja določil rento. Če – in sklepam, da bo tako – mi pošljite pooblastilo, da v vsej tej zadevi ukrepam v vašem imenu, bom takoj naro</w:t>
      </w:r>
      <w:r w:rsidR="00FE5FE1">
        <w:t>či</w:t>
      </w:r>
      <w:r w:rsidR="00CF33B7">
        <w:t>l Haggerstonu, naj pripravi primerno pogodbo. Niti najmanj ne bo potrebno, da bi prišli spet v mesto; zato ostanite mirno v Longbournu in zanesite se na mojo skrbnost</w:t>
      </w:r>
      <w:r w:rsidR="004B6895">
        <w:t xml:space="preserve"> in delavnost. Pošljite mi odgovor, čimprej morete, in pazite, da bost pisali nedvoumljivo. Sodimo, da bo najbolje, če se moja nečakinja poroči iz naše hiše, in upam, da boste s tem soglašali. Danes pride k nam. Pisal bom spet, brž ko se bo še kaj odločilo. Vaš, &amp;c.</w:t>
      </w:r>
    </w:p>
    <w:p w:rsidR="004B6895" w:rsidRDefault="004B6895" w:rsidP="004B6895">
      <w:pPr>
        <w:jc w:val="right"/>
      </w:pPr>
      <w:r>
        <w:t>Edw. Gardiner«</w:t>
      </w:r>
    </w:p>
    <w:p w:rsidR="00C21275" w:rsidRDefault="00C21275" w:rsidP="004B6895">
      <w:pPr>
        <w:jc w:val="right"/>
      </w:pPr>
    </w:p>
    <w:p w:rsidR="00647E7E" w:rsidRDefault="00647E7E" w:rsidP="00C21275">
      <w:pPr>
        <w:ind w:firstLine="708"/>
      </w:pPr>
      <w:r>
        <w:t xml:space="preserve">Odlomek sem izbrala, ker je v njem omenjenih veliko podrobnosti o Lydijinem pobegu in </w:t>
      </w:r>
      <w:r w:rsidR="00C21275">
        <w:t>nazorno kaže kakšne so bile stvari v tistih časih okoli poroke in skupnega življenja pred poroko, kar se nam današnje dni ne zdi nič takega, takrat pa je bil to greh.</w:t>
      </w:r>
    </w:p>
    <w:p w:rsidR="008843DA" w:rsidRDefault="008843DA" w:rsidP="00C21275">
      <w:pPr>
        <w:ind w:firstLine="708"/>
      </w:pPr>
    </w:p>
    <w:p w:rsidR="00647E7E" w:rsidRDefault="00647E7E" w:rsidP="00C21275">
      <w:pPr>
        <w:ind w:firstLine="708"/>
      </w:pPr>
      <w:r>
        <w:t>Iz odlomka je razviden položaj prenosa informacij, ki je potekal le ustno ali pisno prek pošte li sla, zato so novice prišle do prejemnika veliko počasneje, kot dandanes. Razvidna je tudi pomembnost dote, ki je bila takrat nujna, pa tudi tu, da so za poroke svojih otrok skrbeli starši. Ker so v pismu navedene le pomembnosti, med njimi pa tudi podatek, da Lydia in Wickham nista poročena lahko sklepamo kaj je takrat pomenilo neporočen živeti skupaj, sploh za žensko.</w:t>
      </w:r>
    </w:p>
    <w:p w:rsidR="00D47956" w:rsidRDefault="00D47956" w:rsidP="008843DA"/>
    <w:p w:rsidR="008843DA" w:rsidRDefault="008843DA" w:rsidP="008843DA"/>
    <w:p w:rsidR="008843DA" w:rsidRDefault="00D47956" w:rsidP="00FE5FE1">
      <w:r>
        <w:tab/>
      </w:r>
      <w:r w:rsidR="00647E7E">
        <w:t>Drugi odlomek je</w:t>
      </w:r>
      <w:r w:rsidR="008843DA">
        <w:t xml:space="preserve"> sicer dogajanje že prešlo pobeg in sta Lydia in Wickham bolj ali manj srečno poročena, a se vsebina odlomka navezuje na pobeg, saj je v njem prikazano, da se Lydia ne zaveda »teže« svojega dejanja, niti ga ne obžaluje.</w:t>
      </w:r>
    </w:p>
    <w:p w:rsidR="008843DA" w:rsidRDefault="008843DA" w:rsidP="00FE5FE1"/>
    <w:p w:rsidR="00FE5FE1" w:rsidRDefault="00FE5FE1" w:rsidP="008843DA">
      <w:pPr>
        <w:ind w:firstLine="708"/>
      </w:pPr>
      <w:r>
        <w:t>Tam se jim je pridružila</w:t>
      </w:r>
      <w:r w:rsidR="003C0010">
        <w:t xml:space="preserve"> (Elizabeth)</w:t>
      </w:r>
      <w:r>
        <w:t xml:space="preserve"> dovolj kmalu, da je videla, kako navdušeno in slavnostno je Lydia stopila ob materino desnico, in jo slišala reči starejši sestri:  »Ah, Jane, zdaj bom jaz zasedla tvoj prostor, ti pa se moraš pomakniti niže, kajti poročena ženska sem!« Ni si bilo misliti, da bo Lydijo </w:t>
      </w:r>
      <w:r w:rsidR="00D47956">
        <w:t>sčasoma le obšla zadrega, ki je že od vsega začetka sploh ni čutila. Bila je čedalje bolj sproščena in dobre volje. Koprnela je, da bi videla gospo Philips, Lucasove in vse druge sosede in da bi slišala, kako jo vsaka izmed njih nagovarja »gospa Wickham«; medtem pa je po kosilu šla pokazat prstan in se pobahat, da je poročena, gospe Hill in hišnima delama.</w:t>
      </w:r>
    </w:p>
    <w:p w:rsidR="003C0010" w:rsidRDefault="003C0010" w:rsidP="00FE5FE1"/>
    <w:p w:rsidR="003C0010" w:rsidRDefault="00F17B6D" w:rsidP="00FE5FE1">
      <w:r>
        <w:tab/>
        <w:t>Za razlago tega odlomka se mi zdi najprimernejša poved, ki se pojavi mal pred odlomkom</w:t>
      </w:r>
      <w:r w:rsidR="003C0010">
        <w:t xml:space="preserve">: </w:t>
      </w:r>
      <w:r w:rsidR="008843DA">
        <w:t>»</w:t>
      </w:r>
      <w:r w:rsidR="003C0010">
        <w:t>Lyida je bila še zmerom Lyidia –neukročena, brez zadrege, divja, hrupna in neustrašna.</w:t>
      </w:r>
      <w:r w:rsidR="008843DA">
        <w:t>« Poleg tega Lydia pokaže kako zelo si je želela dobiti naziv »gospa«, šele kasneje natančneje določeno na »gospa Wickham«.</w:t>
      </w:r>
    </w:p>
    <w:p w:rsidR="008843DA" w:rsidRDefault="008843DA" w:rsidP="00FE5FE1"/>
    <w:p w:rsidR="00E002A9" w:rsidRDefault="008843DA" w:rsidP="00FE5FE1">
      <w:r>
        <w:tab/>
        <w:t xml:space="preserve">Mislim, da s tem pokaže Lydia tudi to, da si želi, da ne bi bila le najmlajša sestra, temveč da tudi njo občudovali in spoštovali kot njeni sestri, temveč zaradi svoje </w:t>
      </w:r>
      <w:r w:rsidR="00065331">
        <w:t>neinteligentnosti</w:t>
      </w:r>
      <w:r>
        <w:t xml:space="preserve"> svojo željo izpolni na napačen način.</w:t>
      </w:r>
    </w:p>
    <w:p w:rsidR="008843DA" w:rsidRDefault="008843DA" w:rsidP="00FE5FE1"/>
    <w:p w:rsidR="008843DA" w:rsidRDefault="008843DA" w:rsidP="00FE5FE1"/>
    <w:p w:rsidR="00E002A9" w:rsidRDefault="00E002A9" w:rsidP="00FE5FE1"/>
    <w:p w:rsidR="008843DA" w:rsidRDefault="008843DA" w:rsidP="00FE5FE1">
      <w:r>
        <w:t>VIRI:</w:t>
      </w:r>
    </w:p>
    <w:p w:rsidR="00065331" w:rsidRDefault="00065331" w:rsidP="00FE5FE1">
      <w:r>
        <w:t>SSKJ, računalniški</w:t>
      </w:r>
    </w:p>
    <w:p w:rsidR="00065331" w:rsidRPr="008323A4" w:rsidRDefault="00065331" w:rsidP="00FE5FE1">
      <w:r>
        <w:t>Jane Austen: Prevztnost in pristranost, Cankarjeva založba, 2008</w:t>
      </w:r>
    </w:p>
    <w:sectPr w:rsidR="00065331" w:rsidRPr="00832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3A4"/>
    <w:rsid w:val="00065331"/>
    <w:rsid w:val="00300C18"/>
    <w:rsid w:val="003C0010"/>
    <w:rsid w:val="003D16D0"/>
    <w:rsid w:val="004645DD"/>
    <w:rsid w:val="004B6895"/>
    <w:rsid w:val="00596C3B"/>
    <w:rsid w:val="00647E7E"/>
    <w:rsid w:val="006A6170"/>
    <w:rsid w:val="008323A4"/>
    <w:rsid w:val="008843DA"/>
    <w:rsid w:val="008D6042"/>
    <w:rsid w:val="00C21275"/>
    <w:rsid w:val="00CF33B7"/>
    <w:rsid w:val="00D109D6"/>
    <w:rsid w:val="00D47956"/>
    <w:rsid w:val="00E002A9"/>
    <w:rsid w:val="00E44923"/>
    <w:rsid w:val="00F14B4D"/>
    <w:rsid w:val="00F17B6D"/>
    <w:rsid w:val="00FE5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