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41" w:rsidRDefault="00DA1FF7">
      <w:pPr>
        <w:numPr>
          <w:ilvl w:val="0"/>
          <w:numId w:val="1"/>
        </w:numPr>
        <w:tabs>
          <w:tab w:val="left" w:pos="720"/>
        </w:tabs>
        <w:spacing w:after="280"/>
        <w:rPr>
          <w:b/>
          <w:bCs/>
        </w:rPr>
      </w:pPr>
      <w:bookmarkStart w:id="0" w:name="_GoBack"/>
      <w:bookmarkEnd w:id="0"/>
      <w:r>
        <w:rPr>
          <w:b/>
          <w:bCs/>
        </w:rPr>
        <w:t>SAMUEL BECKETT: V</w:t>
      </w:r>
      <w:r>
        <w:t xml:space="preserve"> </w:t>
      </w:r>
      <w:r>
        <w:rPr>
          <w:b/>
          <w:bCs/>
        </w:rPr>
        <w:t xml:space="preserve">PRIčAKOVANJU GODOTA </w:t>
      </w:r>
    </w:p>
    <w:p w:rsidR="00F16F41" w:rsidRDefault="00DA1FF7">
      <w:pPr>
        <w:pStyle w:val="Navadensplet"/>
      </w:pPr>
      <w:r>
        <w:rPr>
          <w:lang w:val="sl-SI"/>
        </w:rPr>
        <w:t xml:space="preserve">Samuel Beckett se je rodil l. 1906 v Dublinu, kjer je študiral jezike in nato postal profesor francoščine. Živel je odmaknjeno od javnosti. Umrl pa v Parizu 1989. Pisal je pripovedno prozo in drame. Je izrazit pesimist in absurdist; prikazuje razvoj človeka, njegov brezupni položaj ter bedno in mučno življenje na robu eksistence. </w:t>
      </w:r>
      <w:r>
        <w:t xml:space="preserve">Kot dramatik pa spada med glavne predstavnike absurdne dramatike. </w:t>
      </w:r>
    </w:p>
    <w:p w:rsidR="00F16F41" w:rsidRDefault="00DA1FF7">
      <w:pPr>
        <w:pStyle w:val="Navadensplet"/>
      </w:pPr>
      <w:r>
        <w:t xml:space="preserve">Dela: romani: Murphy, Malone umira, Neimenljivi, Molloy </w:t>
      </w:r>
    </w:p>
    <w:p w:rsidR="00F16F41" w:rsidRDefault="00DA1FF7">
      <w:pPr>
        <w:pStyle w:val="Navadensplet"/>
      </w:pPr>
      <w:r>
        <w:t xml:space="preserve">najpomembnejši igri: V pričakovanju Godota in Konec igre </w:t>
      </w:r>
    </w:p>
    <w:p w:rsidR="00F16F41" w:rsidRDefault="00DA1FF7">
      <w:pPr>
        <w:pStyle w:val="Navadensplet"/>
        <w:rPr>
          <w:lang w:val="de-DE"/>
        </w:rPr>
      </w:pPr>
      <w:r>
        <w:rPr>
          <w:lang w:val="de-DE"/>
        </w:rPr>
        <w:t xml:space="preserve">V pričakovanju Godota (1953) je najbolj znamenita Beckettova igra in obenem eden glavnih primerov dramatike absurda. Prevevata jo značilna grotesknost in črni humor. Naslov bi lahko označili tudi na drugačen način, v pričakovanju rešitve. Igra ima sicer nekaj obešenjaško - klovnovskih potez, sicer pa prevladujejo tragične prvine. Avtor je delo označil za tragokomedijo. Delo nam prikazuje realnost s pomočjo nenavadnih likov. </w:t>
      </w:r>
    </w:p>
    <w:p w:rsidR="00F16F41" w:rsidRDefault="00DA1FF7">
      <w:pPr>
        <w:pStyle w:val="Navadensplet"/>
        <w:rPr>
          <w:lang w:val="de-DE"/>
        </w:rPr>
      </w:pPr>
      <w:r>
        <w:rPr>
          <w:lang w:val="de-DE"/>
        </w:rPr>
        <w:t xml:space="preserve">Drama pripoveduje, kako se na prizorišču sreča nekaj čudnih dramskih oseb, predvsem sta to dvojčici Lucky in Pozzo ter Vladimir in Estragon. Deček, ki tudi nastopi v odlomku, ima vlogo tradicionalnega sla, a sporoča le malo, vendar pa na besedni ravni le obeta "rešitev", saj bo gospod Godot jutri zagotovo prišel. </w:t>
      </w:r>
    </w:p>
    <w:p w:rsidR="00F16F41" w:rsidRDefault="00DA1FF7">
      <w:pPr>
        <w:pStyle w:val="Navadensplet"/>
        <w:rPr>
          <w:lang w:val="de-DE"/>
        </w:rPr>
      </w:pPr>
      <w:r>
        <w:rPr>
          <w:lang w:val="de-DE"/>
        </w:rPr>
        <w:t xml:space="preserve">V berilu imamo zaključni odlomek igre. Razdelimo ga lahko v tri razvidne dele: Vladimirjev monolog, dialog Vladimirja in dečka ter dialog Vladimirja in Estragona. Slednja se pripravljata na odrešilni samomor, nazadnje pa le ostaneta v neodrešenem, a solidarnem čakanju. </w:t>
      </w:r>
    </w:p>
    <w:p w:rsidR="00F16F41" w:rsidRDefault="00DA1FF7">
      <w:pPr>
        <w:pStyle w:val="Navadensplet"/>
        <w:rPr>
          <w:lang w:val="de-DE"/>
        </w:rPr>
      </w:pPr>
      <w:r>
        <w:rPr>
          <w:lang w:val="de-DE"/>
        </w:rPr>
        <w:t xml:space="preserve">Naziv antidrama opozarja na različnost od navadne drame. Antidrama je oznaka za posebno smer modernega gledališča, ki izhaja iz absurda kot temeljnega doživetja sveta, ne upodablja ga samo z vsebino, ampak izraža tudi svojo formo. Namesto logično urejenega dogajanja gre za nesmiselno sosledje dogodkov ali gibanje v krogu brez začetka in konca, namesto aktivnih so pasivni junaki, podobni marionetom, namesto smiselnega dialoga prevladuje govoričenje tja v en dan. </w:t>
      </w:r>
    </w:p>
    <w:p w:rsidR="00F16F41" w:rsidRDefault="00F16F41"/>
    <w:sectPr w:rsidR="00F16F41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FF7"/>
    <w:rsid w:val="006D399A"/>
    <w:rsid w:val="00DA1FF7"/>
    <w:rsid w:val="00F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