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789B" w:rsidRPr="00122279" w:rsidRDefault="00E0198E">
      <w:pPr>
        <w:rPr>
          <w:b/>
          <w:sz w:val="44"/>
          <w:szCs w:val="44"/>
        </w:rPr>
      </w:pPr>
      <w:bookmarkStart w:id="0" w:name="_GoBack"/>
      <w:bookmarkEnd w:id="0"/>
      <w:r w:rsidRPr="00122279">
        <w:rPr>
          <w:b/>
          <w:sz w:val="44"/>
          <w:szCs w:val="44"/>
        </w:rPr>
        <w:t>Čakajoč Godota, Samuel Beckett</w:t>
      </w:r>
    </w:p>
    <w:p w:rsidR="00E0198E" w:rsidRDefault="00E0198E"/>
    <w:p w:rsidR="00122279" w:rsidRPr="00122279" w:rsidRDefault="00E0198E" w:rsidP="00122279">
      <w:pPr>
        <w:rPr>
          <w:b/>
        </w:rPr>
      </w:pPr>
      <w:r w:rsidRPr="00122279">
        <w:rPr>
          <w:b/>
        </w:rPr>
        <w:t>1. Literarna zvrst</w:t>
      </w:r>
    </w:p>
    <w:p w:rsidR="00E0198E" w:rsidRPr="00122279" w:rsidRDefault="00E0198E" w:rsidP="00122279">
      <w:r>
        <w:t xml:space="preserve">Delo Čakajoč Godota spada k dramatiki. Literarna vrsta je tragikomedija. Zanjo je značilna </w:t>
      </w:r>
      <w:r w:rsidRPr="00E0198E">
        <w:t>sinteza tragičnega in komičnega. Torej neka mešanica med komedijo in tragedijo.</w:t>
      </w:r>
      <w:r w:rsidR="007C7E77">
        <w:t xml:space="preserve"> Hkrati je to tudi antidrama, kar pomeni, da</w:t>
      </w:r>
      <w:r w:rsidR="007C7E77" w:rsidRPr="007C7E77">
        <w:rPr>
          <w:lang w:val="de-DE"/>
        </w:rPr>
        <w:t xml:space="preserve"> </w:t>
      </w:r>
      <w:r w:rsidR="007C7E77">
        <w:rPr>
          <w:lang w:val="de-DE"/>
        </w:rPr>
        <w:t xml:space="preserve">gre namesto logično urejenega dogajanja za nesmiselno sosledje dogodkov ali gibanje v krogu brez začetka in konca, namesto aktivnih so pasivni junaki, podobni marionetom, namesto smiselnega dialoga prevladuje govoričenje tja v en dan. </w:t>
      </w:r>
    </w:p>
    <w:p w:rsidR="00122279" w:rsidRDefault="00122279"/>
    <w:p w:rsidR="00E0198E" w:rsidRPr="00122279" w:rsidRDefault="00E0198E">
      <w:pPr>
        <w:rPr>
          <w:b/>
        </w:rPr>
      </w:pPr>
      <w:r w:rsidRPr="00122279">
        <w:rPr>
          <w:b/>
        </w:rPr>
        <w:t>2. Kratka vsebina</w:t>
      </w:r>
    </w:p>
    <w:p w:rsidR="00E0198E" w:rsidRDefault="0013797B">
      <w:r>
        <w:t xml:space="preserve">Dva brezdomca Vladimir in Estragon se vsak dan srečujeta pri nekem šibkem drevescu, kjer skupaj čakata Godota. </w:t>
      </w:r>
      <w:r w:rsidRPr="0013797B">
        <w:t>Vsak dan k njima prihaja deček, ki jima vliva upanje, da bo Godo zagotovo prišel naslednji dan.</w:t>
      </w:r>
      <w:r>
        <w:t xml:space="preserve"> Čas in kraj dogajanja sta nedoločenja. Skozi zgodbo se motivi in nesmiselni pogovori ponavljajo in ustavrjajo brezizhodnost. Gogo in Didi se v upanju, da bosta ušla temu poskušata obesiti, a ugotovita, da je drevesce preveč krhko, da bi jima to uspelo. </w:t>
      </w:r>
      <w:r>
        <w:rPr>
          <w:rStyle w:val="apple-style-span"/>
          <w:rFonts w:ascii="Arial" w:hAnsi="Arial" w:cs="Arial"/>
          <w:color w:val="000000"/>
          <w:sz w:val="20"/>
          <w:szCs w:val="20"/>
        </w:rPr>
        <w:t xml:space="preserve">Tako iz dneva v dan čakata njuno odrešitev- Godota. </w:t>
      </w:r>
      <w:r>
        <w:t xml:space="preserve">Mimo prihajata tudi Pozzo in Lucky. Pozzo je oblastni lastnik Luckyja, ki je njegov suženj. Obnaša se kot pes in na hrbtu nosti kovček poln peska. Lucky hodi po vseh štirih, Pozzo pa ga vodi na povodcu. </w:t>
      </w:r>
      <w:r w:rsidR="009F0F60">
        <w:t xml:space="preserve">Vladimirjeva in Estragonova </w:t>
      </w:r>
      <w:r w:rsidR="009F0F60" w:rsidRPr="009F0F60">
        <w:t>vsakodnevna rutina se nenehno ponavlja, ne opažata menjavanja sezon, minevanje časa ponazoruje le drevo, ki spreminja barve listov.</w:t>
      </w:r>
    </w:p>
    <w:p w:rsidR="009B4EDC" w:rsidRDefault="009B4EDC"/>
    <w:p w:rsidR="009B4EDC" w:rsidRPr="00122279" w:rsidRDefault="009B4EDC">
      <w:pPr>
        <w:rPr>
          <w:b/>
        </w:rPr>
      </w:pPr>
      <w:r w:rsidRPr="00122279">
        <w:rPr>
          <w:b/>
        </w:rPr>
        <w:t>3. Glavne osebe in situacije</w:t>
      </w:r>
    </w:p>
    <w:p w:rsidR="00AB4DC1" w:rsidRDefault="00AB4DC1">
      <w:r w:rsidRPr="00122279">
        <w:rPr>
          <w:u w:val="single"/>
        </w:rPr>
        <w:t>Estragon ali Gogo</w:t>
      </w:r>
      <w:r>
        <w:t xml:space="preserve"> je eden izmed dveh klošarjev, ki ne vidita smisla življenja. Vse svoje življenje posveti čakanju na Godoty, osebo, ki nikoli ne pride, ter nesmiselnim pogovorom z Vladimirjem. V teh pogovorih se opazi, da je Gogo manj  inteligenten, kot Vladimir, kajti ponavadi le odgovarja Didiju s kratkimi stavki in nesmiselnimi besedami.</w:t>
      </w:r>
    </w:p>
    <w:p w:rsidR="00AB4DC1" w:rsidRDefault="00AB4DC1"/>
    <w:p w:rsidR="00AB4DC1" w:rsidRDefault="00AB4DC1">
      <w:r w:rsidRPr="00122279">
        <w:rPr>
          <w:u w:val="single"/>
        </w:rPr>
        <w:t>Vladimir ali Didi</w:t>
      </w:r>
      <w:r>
        <w:t xml:space="preserve"> se po smislu in načinu življenja popolnoma enači z Estragonom. Edina razlika med njima je ta, da je Vladimir bolj inteligenten. Ponavadi pove veliko </w:t>
      </w:r>
      <w:r w:rsidR="00BF359E">
        <w:t>zapletenih reči in izvaja tudi monologe.</w:t>
      </w:r>
    </w:p>
    <w:p w:rsidR="00BF359E" w:rsidRDefault="00BF359E"/>
    <w:p w:rsidR="00BF359E" w:rsidRDefault="00BF359E">
      <w:r w:rsidRPr="00122279">
        <w:rPr>
          <w:u w:val="single"/>
        </w:rPr>
        <w:t>Pozzo</w:t>
      </w:r>
      <w:r>
        <w:t xml:space="preserve"> je mimoidoči čudak, ki na povodcu vodi Luckyja, človeka, ki se vede kot pes. Je oblasten in ukazovalen. Zelo hitro menja razpoloženja, to se vidi, ko v nekem trenutku hvali Luckya in govori kako rad ga ima, v naslednjem trenutku pa se ga želi znebiti in mu ni mar zanj.</w:t>
      </w:r>
    </w:p>
    <w:p w:rsidR="00BF359E" w:rsidRDefault="00BF359E"/>
    <w:p w:rsidR="00BF359E" w:rsidRDefault="00BF359E">
      <w:r w:rsidRPr="00122279">
        <w:rPr>
          <w:u w:val="single"/>
        </w:rPr>
        <w:t>Lucky</w:t>
      </w:r>
      <w:r>
        <w:t xml:space="preserve"> je človek, ki se obnaša, kot pes. Hodi po vseh štirih, in je privezan na povodec, hkrati pa nosi Pozzu kovček poln peska. Ne kaže čustev in zdi se zadovoljen na svojem mestu.</w:t>
      </w:r>
    </w:p>
    <w:p w:rsidR="00BF359E" w:rsidRDefault="00BF359E"/>
    <w:p w:rsidR="009B4EDC" w:rsidRPr="00122279" w:rsidRDefault="009B4EDC">
      <w:pPr>
        <w:rPr>
          <w:b/>
        </w:rPr>
      </w:pPr>
      <w:r w:rsidRPr="00122279">
        <w:rPr>
          <w:b/>
        </w:rPr>
        <w:t>4. Oblika in zgradba</w:t>
      </w:r>
    </w:p>
    <w:p w:rsidR="007C7E77" w:rsidRDefault="007C7E77">
      <w:r>
        <w:t>Ker je Čakajoč Godota dramsko delo je pisano v dramskemu premem govoru. Izmenjujeta se dvogovor in samogovor. Delo ni razdeljeno na prizore.</w:t>
      </w:r>
    </w:p>
    <w:p w:rsidR="00BF359E" w:rsidRDefault="00BF359E"/>
    <w:p w:rsidR="00122279" w:rsidRDefault="00122279">
      <w:pPr>
        <w:rPr>
          <w:b/>
        </w:rPr>
      </w:pPr>
    </w:p>
    <w:p w:rsidR="009B4EDC" w:rsidRPr="00122279" w:rsidRDefault="009B4EDC">
      <w:pPr>
        <w:rPr>
          <w:b/>
        </w:rPr>
      </w:pPr>
      <w:r w:rsidRPr="00122279">
        <w:rPr>
          <w:b/>
        </w:rPr>
        <w:lastRenderedPageBreak/>
        <w:t>5. Literarno obdobje</w:t>
      </w:r>
    </w:p>
    <w:p w:rsidR="007C7E77" w:rsidRDefault="007C7E77"/>
    <w:p w:rsidR="009B4EDC" w:rsidRPr="00122279" w:rsidRDefault="009B4EDC">
      <w:pPr>
        <w:rPr>
          <w:b/>
        </w:rPr>
      </w:pPr>
      <w:r w:rsidRPr="00122279">
        <w:rPr>
          <w:b/>
        </w:rPr>
        <w:t>6. Jezik in slog</w:t>
      </w:r>
    </w:p>
    <w:p w:rsidR="007C7E77" w:rsidRDefault="007C7E77">
      <w:r>
        <w:t xml:space="preserve">Jezik je mnogo bolj pogovoren, kot v starejših delih, ki smo jih brali. </w:t>
      </w:r>
      <w:r w:rsidR="00002552">
        <w:t>Uporablja preprosto govorico tedaj navadnega ljudstva. Pogovor je v večini nesmiselen, stavki so kratki in veliko je ponavljanja.</w:t>
      </w:r>
      <w:r w:rsidR="00780990">
        <w:t xml:space="preserve"> </w:t>
      </w:r>
      <w:r w:rsidR="00780990">
        <w:rPr>
          <w:lang w:val="de-DE" w:eastAsia="ar-SA"/>
        </w:rPr>
        <w:t>Beckettova igra je eden glavnih primerov dramatike absurda. Prevevata jo značilna grotesknost in črni humor.</w:t>
      </w:r>
    </w:p>
    <w:p w:rsidR="00002552" w:rsidRDefault="00002552"/>
    <w:p w:rsidR="009B4EDC" w:rsidRPr="00122279" w:rsidRDefault="009B4EDC">
      <w:pPr>
        <w:rPr>
          <w:b/>
        </w:rPr>
      </w:pPr>
      <w:r w:rsidRPr="00122279">
        <w:rPr>
          <w:b/>
        </w:rPr>
        <w:t>7. Sporočilo</w:t>
      </w:r>
    </w:p>
    <w:p w:rsidR="00002552" w:rsidRDefault="00002552">
      <w:r>
        <w:t>Bistvo besedila naj bi bilo to, da je siuacija, v kateri se znajdeta klateža v igri, najbolj nesmiselna okrutnost bivanja. Pisatelj hoče povedati to, da nam nečesa vseeno nihče ne more vzeti – čakanja.</w:t>
      </w:r>
    </w:p>
    <w:p w:rsidR="00002552" w:rsidRDefault="00002552"/>
    <w:p w:rsidR="009B4EDC" w:rsidRPr="00122279" w:rsidRDefault="009B4EDC">
      <w:pPr>
        <w:rPr>
          <w:b/>
        </w:rPr>
      </w:pPr>
      <w:r w:rsidRPr="00122279">
        <w:rPr>
          <w:b/>
        </w:rPr>
        <w:t>8. Moje mnenje</w:t>
      </w:r>
    </w:p>
    <w:p w:rsidR="00002552" w:rsidRDefault="00002552">
      <w:r>
        <w:t>Kljub temu, da je delo tako brez smiselno in absurdno, mi je bilo všeč. Morda prav zato, ker je bilo drugačno, bolj sproščeno in na trenutke smešno. Kljub temu, pa se med branjem vprašaš, zakaj sploh bereš ves ta nesmisel. Kot, da bi svoj čas zapravljal za branje o nekaterih, ki nimajo kaj početi. Včasih bi si tudi sama želela imeti toliko časa, da bi se lahko spraševala o nekaterih brez smiselnih rečeh in čakala nekaj, kar morda ne obstaja.</w:t>
      </w:r>
    </w:p>
    <w:p w:rsidR="00002552" w:rsidRDefault="00002552"/>
    <w:p w:rsidR="00780990" w:rsidRPr="00122279" w:rsidRDefault="009B4EDC" w:rsidP="00780990">
      <w:pPr>
        <w:rPr>
          <w:b/>
        </w:rPr>
      </w:pPr>
      <w:r w:rsidRPr="00122279">
        <w:rPr>
          <w:b/>
        </w:rPr>
        <w:t>9. O avtorju</w:t>
      </w:r>
    </w:p>
    <w:p w:rsidR="00780990" w:rsidRDefault="00780990" w:rsidP="00780990">
      <w:r>
        <w:t xml:space="preserve">Samuel Beckett se je rodil l. 1906 v Dublinu, kjer je študiral jezike in nato postal profesor francoščine. Živel je odmaknjeno od javnosti. Umrl pa v Parizu 1989. Pisal je pripovedno prozo in drame. Je izrazit pesimist in absurdist; prikazuje razvoj človeka, njegov brezupni položaj ter bedno in mučno življenje na robu eksistence. Kot dramatik pa spada med glavne predstavnike absurdne dramatike. </w:t>
      </w:r>
    </w:p>
    <w:p w:rsidR="00780990" w:rsidRDefault="00780990" w:rsidP="00780990"/>
    <w:p w:rsidR="00780990" w:rsidRPr="00122279" w:rsidRDefault="00780990" w:rsidP="00780990">
      <w:pPr>
        <w:rPr>
          <w:u w:val="single"/>
        </w:rPr>
      </w:pPr>
      <w:r w:rsidRPr="00122279">
        <w:rPr>
          <w:u w:val="single"/>
        </w:rPr>
        <w:t>Dela:</w:t>
      </w:r>
    </w:p>
    <w:p w:rsidR="00780990" w:rsidRDefault="00780990" w:rsidP="00780990">
      <w:r w:rsidRPr="00780990">
        <w:t xml:space="preserve">romani: Murphy, Malone umira, Neimenljivi, Molloy </w:t>
      </w:r>
    </w:p>
    <w:p w:rsidR="00780990" w:rsidRPr="00780990" w:rsidRDefault="00780990" w:rsidP="00780990">
      <w:r w:rsidRPr="00780990">
        <w:t xml:space="preserve">igri: V pričakovanju Godota in Konec igre </w:t>
      </w:r>
    </w:p>
    <w:p w:rsidR="009B4EDC" w:rsidRPr="00780990" w:rsidRDefault="009B4EDC">
      <w:pPr>
        <w:rPr>
          <w:lang w:val="es-ES"/>
        </w:rPr>
      </w:pPr>
    </w:p>
    <w:sectPr w:rsidR="009B4EDC" w:rsidRPr="00780990">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0198E"/>
    <w:rsid w:val="00002552"/>
    <w:rsid w:val="00121FD9"/>
    <w:rsid w:val="00122279"/>
    <w:rsid w:val="0013797B"/>
    <w:rsid w:val="001D148F"/>
    <w:rsid w:val="003273EF"/>
    <w:rsid w:val="003F789B"/>
    <w:rsid w:val="00632248"/>
    <w:rsid w:val="00746836"/>
    <w:rsid w:val="00780990"/>
    <w:rsid w:val="007C7E77"/>
    <w:rsid w:val="009115EC"/>
    <w:rsid w:val="009B4EDC"/>
    <w:rsid w:val="009F0F60"/>
    <w:rsid w:val="00AB4DC1"/>
    <w:rsid w:val="00BF359E"/>
    <w:rsid w:val="00E0198E"/>
    <w:rsid w:val="00F77BF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E0198E"/>
  </w:style>
  <w:style w:type="paragraph" w:customStyle="1" w:styleId="Navadensplet">
    <w:name w:val="Navaden (splet)"/>
    <w:basedOn w:val="Normal"/>
    <w:rsid w:val="007C7E77"/>
    <w:pPr>
      <w:suppressAutoHyphens/>
      <w:spacing w:before="280" w:after="280"/>
    </w:pPr>
    <w:rPr>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618</Words>
  <Characters>3528</Characters>
  <Application>Microsoft Office Word</Application>
  <DocSecurity>0</DocSecurity>
  <Lines>29</Lines>
  <Paragraphs>8</Paragraphs>
  <ScaleCrop>false</ScaleCrop>
  <Company/>
  <LinksUpToDate>false</LinksUpToDate>
  <CharactersWithSpaces>4138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2019-05-21T10:05:00Z</dcterms:created>
  <dcterms:modified xsi:type="dcterms:W3CDTF">2019-05-21T10:05:00Z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