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D5E5" w14:textId="77777777" w:rsidR="00155B19" w:rsidRDefault="00325BCB">
      <w:pPr>
        <w:pStyle w:val="Heading1"/>
        <w:jc w:val="center"/>
        <w:rPr>
          <w:sz w:val="28"/>
        </w:rPr>
      </w:pPr>
      <w:bookmarkStart w:id="0" w:name="_GoBack"/>
      <w:bookmarkEnd w:id="0"/>
      <w:r>
        <w:rPr>
          <w:sz w:val="28"/>
        </w:rPr>
        <w:t>Emily Brönte – Viharni vrh</w:t>
      </w:r>
    </w:p>
    <w:p w14:paraId="64E6607F" w14:textId="77777777" w:rsidR="00155B19" w:rsidRDefault="00155B19">
      <w:pPr>
        <w:rPr>
          <w:b/>
          <w:bCs/>
          <w:sz w:val="24"/>
          <w:lang w:val="sl-SI"/>
        </w:rPr>
      </w:pPr>
    </w:p>
    <w:p w14:paraId="7510CBB7" w14:textId="77777777" w:rsidR="00155B19" w:rsidRDefault="00325BCB">
      <w:pPr>
        <w:jc w:val="both"/>
        <w:rPr>
          <w:sz w:val="24"/>
          <w:lang w:val="sl-SI"/>
        </w:rPr>
      </w:pPr>
      <w:r>
        <w:rPr>
          <w:b/>
          <w:bCs/>
          <w:sz w:val="24"/>
          <w:lang w:val="sl-SI"/>
        </w:rPr>
        <w:t>1.</w:t>
      </w:r>
      <w:r>
        <w:rPr>
          <w:sz w:val="24"/>
          <w:lang w:val="sl-SI"/>
        </w:rPr>
        <w:t xml:space="preserve"> V prvem delu gotovo izstopa podoba gospe Linton, ko sprejme samo pismo. Čustva preteklosti, emocije otroških dni, že davno neizpolnjena ljubezen, vse to vpliva na njeno odziv. Sprva onemi, in se za trenutek prepusti sanjam preteklosti, vendar že v naslednjem trenutku spregleda kaj se dogaja. Z Heathcliffovo vrnitvijo so se ji vrnili tudi vsi občutki, ki jih je tako dolgo zatirala v sebi, upajoč da bodo časom izginili. To seveda ni res. Ljubezen ne izgine. Stavki v besedilu, ki nakazujejo na to: </w:t>
      </w:r>
    </w:p>
    <w:p w14:paraId="206414AF" w14:textId="77777777" w:rsidR="00155B19" w:rsidRDefault="00155B19">
      <w:pPr>
        <w:jc w:val="both"/>
        <w:rPr>
          <w:sz w:val="16"/>
          <w:lang w:val="sl-SI"/>
        </w:rPr>
      </w:pPr>
    </w:p>
    <w:p w14:paraId="3A7A31F3" w14:textId="77777777" w:rsidR="00155B19" w:rsidRDefault="00325BCB">
      <w:pPr>
        <w:ind w:firstLine="720"/>
        <w:jc w:val="both"/>
        <w:rPr>
          <w:sz w:val="24"/>
          <w:lang w:val="sl-SI"/>
        </w:rPr>
      </w:pPr>
      <w:r>
        <w:rPr>
          <w:sz w:val="24"/>
          <w:lang w:val="sl-SI"/>
        </w:rPr>
        <w:t>... umaknila je roko, in pustila, da je (pismo) padlo na tla ...</w:t>
      </w:r>
    </w:p>
    <w:p w14:paraId="7CDB0FD7" w14:textId="77777777" w:rsidR="00155B19" w:rsidRDefault="00155B19">
      <w:pPr>
        <w:jc w:val="both"/>
        <w:rPr>
          <w:sz w:val="16"/>
          <w:lang w:val="sl-SI"/>
        </w:rPr>
      </w:pPr>
    </w:p>
    <w:p w14:paraId="7AFB9FC4" w14:textId="77777777" w:rsidR="00155B19" w:rsidRDefault="00325BCB">
      <w:pPr>
        <w:ind w:left="720"/>
        <w:jc w:val="both"/>
        <w:rPr>
          <w:sz w:val="24"/>
          <w:lang w:val="sl-SI"/>
        </w:rPr>
      </w:pPr>
      <w:r>
        <w:rPr>
          <w:sz w:val="24"/>
          <w:lang w:val="sl-SI"/>
        </w:rPr>
        <w:t>... spet sem ji položila list v naročje in čakala, da se ji bo zljubilo pogledat navzdol, toda tako dolgo je odlašala s to kretnjo, ...</w:t>
      </w:r>
    </w:p>
    <w:p w14:paraId="222D1B5D" w14:textId="77777777" w:rsidR="00155B19" w:rsidRDefault="00155B19">
      <w:pPr>
        <w:jc w:val="both"/>
        <w:rPr>
          <w:sz w:val="16"/>
          <w:lang w:val="sl-SI"/>
        </w:rPr>
      </w:pPr>
    </w:p>
    <w:p w14:paraId="377F8DAF" w14:textId="77777777" w:rsidR="00155B19" w:rsidRDefault="00325BCB">
      <w:pPr>
        <w:ind w:left="720"/>
        <w:jc w:val="both"/>
        <w:rPr>
          <w:sz w:val="24"/>
          <w:lang w:val="sl-SI"/>
        </w:rPr>
      </w:pPr>
      <w:r>
        <w:rPr>
          <w:sz w:val="24"/>
          <w:lang w:val="sl-SI"/>
        </w:rPr>
        <w:t xml:space="preserve">... v oči sta se ji prikradla nemiren žarek prepoznavanja in boj, da bo zbrala misli, ... </w:t>
      </w:r>
    </w:p>
    <w:p w14:paraId="336B56AE" w14:textId="77777777" w:rsidR="00155B19" w:rsidRDefault="00155B19">
      <w:pPr>
        <w:jc w:val="both"/>
        <w:rPr>
          <w:sz w:val="16"/>
          <w:lang w:val="sl-SI"/>
        </w:rPr>
      </w:pPr>
    </w:p>
    <w:p w14:paraId="37E91E76" w14:textId="77777777" w:rsidR="00155B19" w:rsidRDefault="00325BCB">
      <w:pPr>
        <w:ind w:firstLine="720"/>
        <w:jc w:val="both"/>
        <w:rPr>
          <w:sz w:val="24"/>
          <w:lang w:val="sl-SI"/>
        </w:rPr>
      </w:pPr>
      <w:r>
        <w:rPr>
          <w:sz w:val="24"/>
          <w:lang w:val="sl-SI"/>
        </w:rPr>
        <w:t>... sklonila se je naprej in brez diha poslušala ...</w:t>
      </w:r>
    </w:p>
    <w:p w14:paraId="05427920" w14:textId="77777777" w:rsidR="00155B19" w:rsidRDefault="00155B19">
      <w:pPr>
        <w:jc w:val="both"/>
        <w:rPr>
          <w:sz w:val="16"/>
          <w:lang w:val="sl-SI"/>
        </w:rPr>
      </w:pPr>
    </w:p>
    <w:p w14:paraId="622D7573" w14:textId="77777777" w:rsidR="00155B19" w:rsidRDefault="00325BCB">
      <w:pPr>
        <w:jc w:val="both"/>
        <w:rPr>
          <w:sz w:val="24"/>
          <w:lang w:val="sl-SI"/>
        </w:rPr>
      </w:pPr>
      <w:r>
        <w:rPr>
          <w:sz w:val="24"/>
          <w:lang w:val="sl-SI"/>
        </w:rPr>
        <w:t>Čeprav nas pisateljica v prvem delu besedila skoraj že prepriča v srečen konec, se v drugem delu pokaže popolnoma drugačen dejavnik, namreč dejavnik negotovosti. Gospa Linton se preda sladkosti in uresničenju starih idealov, pa kaj ko se zaveda da je prepozno. Stavki v besedilu, ki nakazujejo na to:</w:t>
      </w:r>
    </w:p>
    <w:p w14:paraId="04FF98CB" w14:textId="77777777" w:rsidR="00155B19" w:rsidRDefault="00155B19">
      <w:pPr>
        <w:jc w:val="both"/>
        <w:rPr>
          <w:sz w:val="16"/>
          <w:lang w:val="sl-SI"/>
        </w:rPr>
      </w:pPr>
    </w:p>
    <w:p w14:paraId="5C955952" w14:textId="77777777" w:rsidR="00155B19" w:rsidRDefault="00325BCB">
      <w:pPr>
        <w:ind w:firstLine="720"/>
        <w:jc w:val="both"/>
        <w:rPr>
          <w:sz w:val="24"/>
          <w:lang w:val="sl-SI"/>
        </w:rPr>
      </w:pPr>
      <w:r>
        <w:rPr>
          <w:sz w:val="24"/>
          <w:lang w:val="sl-SI"/>
        </w:rPr>
        <w:t>... , da ji je od bolečine komaj mogel gledati v obraz ...</w:t>
      </w:r>
    </w:p>
    <w:p w14:paraId="689073C1" w14:textId="77777777" w:rsidR="00155B19" w:rsidRDefault="00155B19">
      <w:pPr>
        <w:jc w:val="both"/>
        <w:rPr>
          <w:sz w:val="16"/>
          <w:lang w:val="sl-SI"/>
        </w:rPr>
      </w:pPr>
    </w:p>
    <w:p w14:paraId="08B5B292" w14:textId="77777777" w:rsidR="00155B19" w:rsidRDefault="00325BCB">
      <w:pPr>
        <w:jc w:val="both"/>
        <w:rPr>
          <w:sz w:val="24"/>
          <w:lang w:val="sl-SI"/>
        </w:rPr>
      </w:pPr>
      <w:r>
        <w:rPr>
          <w:b/>
          <w:bCs/>
          <w:sz w:val="24"/>
          <w:lang w:val="sl-SI"/>
        </w:rPr>
        <w:t>2.</w:t>
      </w:r>
      <w:r>
        <w:rPr>
          <w:sz w:val="24"/>
          <w:lang w:val="sl-SI"/>
        </w:rPr>
        <w:t xml:space="preserve"> Zvonenje lahko simbolizira dve stvari, prva je popolna sreča (poroka), druga pa smrt (pogreb). Torej dve popolni nasprotji. Po mojem sklepanju, se v tem primeru neposredno nanaša na smrt, čeprav bi lahko povezali poroko z neuslišano željo po poroki z Heathcliffom. Avtorica nam skuša prikazati smrt ljubezni med Heathcliffom in gospo Linton. Gospa Linton spozna, da je ljubezen v vseh teh letih izginila, in da ne bo nikoli več sposobna ljubiti Heathcliffa kot nekdaj. Sama se tega zaveda, pa vendar jo nagon prisili da sprva odreagira kot je (ga poljubi). Seveda pa se ob tem sprostijo močna čustva, na kar nakazuje bolečina na njenem obrazu. Primer iz besedila: </w:t>
      </w:r>
    </w:p>
    <w:p w14:paraId="3D903D64" w14:textId="77777777" w:rsidR="00155B19" w:rsidRDefault="00155B19">
      <w:pPr>
        <w:jc w:val="both"/>
        <w:rPr>
          <w:sz w:val="16"/>
          <w:lang w:val="sl-SI"/>
        </w:rPr>
      </w:pPr>
    </w:p>
    <w:p w14:paraId="61900190" w14:textId="77777777" w:rsidR="00155B19" w:rsidRDefault="00325BCB">
      <w:pPr>
        <w:ind w:left="720"/>
        <w:jc w:val="both"/>
        <w:rPr>
          <w:sz w:val="24"/>
          <w:lang w:val="sl-SI"/>
        </w:rPr>
      </w:pPr>
      <w:r>
        <w:rPr>
          <w:sz w:val="24"/>
          <w:lang w:val="sl-SI"/>
        </w:rPr>
        <w:t>... toda saj da je naprej poljubila moja gospa in jasno sem videla, da ji je od bolečine komaj mogel gledati v obraz, ...</w:t>
      </w:r>
    </w:p>
    <w:p w14:paraId="6C98E227" w14:textId="77777777" w:rsidR="00155B19" w:rsidRDefault="00155B19">
      <w:pPr>
        <w:jc w:val="both"/>
        <w:rPr>
          <w:sz w:val="16"/>
          <w:lang w:val="sl-SI"/>
        </w:rPr>
      </w:pPr>
    </w:p>
    <w:p w14:paraId="4028E123" w14:textId="77777777" w:rsidR="00155B19" w:rsidRDefault="00325BCB">
      <w:pPr>
        <w:jc w:val="both"/>
        <w:rPr>
          <w:sz w:val="24"/>
          <w:lang w:val="sl-SI"/>
        </w:rPr>
      </w:pPr>
      <w:r>
        <w:rPr>
          <w:b/>
          <w:bCs/>
          <w:sz w:val="24"/>
          <w:lang w:val="sl-SI"/>
        </w:rPr>
        <w:t>3.</w:t>
      </w:r>
      <w:r>
        <w:rPr>
          <w:sz w:val="24"/>
          <w:lang w:val="sl-SI"/>
        </w:rPr>
        <w:t xml:space="preserve"> Nedvomno je opazovalec odličen. Popiše nam vsako spremembo, katero bi marsikdo brezbrižno spregledal. Poda nam vse podrobnosti, ki pa so v svoji nepomembnosti zelo pomembne za končno mnenje bralca. Primeri iz besedila:</w:t>
      </w:r>
    </w:p>
    <w:p w14:paraId="7B51D600" w14:textId="77777777" w:rsidR="00155B19" w:rsidRDefault="00155B19">
      <w:pPr>
        <w:jc w:val="both"/>
        <w:rPr>
          <w:sz w:val="16"/>
          <w:lang w:val="sl-SI"/>
        </w:rPr>
      </w:pPr>
    </w:p>
    <w:p w14:paraId="0D8BB97C" w14:textId="77777777" w:rsidR="00155B19" w:rsidRDefault="00325BCB">
      <w:pPr>
        <w:ind w:firstLine="720"/>
        <w:jc w:val="both"/>
        <w:rPr>
          <w:sz w:val="24"/>
          <w:lang w:val="sl-SI"/>
        </w:rPr>
      </w:pPr>
      <w:r>
        <w:rPr>
          <w:sz w:val="24"/>
          <w:lang w:val="sl-SI"/>
        </w:rPr>
        <w:t>... » Daj, « je odvrnila, ne da bi spremenila smer svojega pogleda. ...</w:t>
      </w:r>
    </w:p>
    <w:p w14:paraId="44578AB6" w14:textId="77777777" w:rsidR="00155B19" w:rsidRDefault="00155B19">
      <w:pPr>
        <w:ind w:left="720"/>
        <w:jc w:val="both"/>
        <w:rPr>
          <w:sz w:val="16"/>
          <w:lang w:val="sl-SI"/>
        </w:rPr>
      </w:pPr>
    </w:p>
    <w:p w14:paraId="6D713896" w14:textId="77777777" w:rsidR="00155B19" w:rsidRDefault="00325BCB">
      <w:pPr>
        <w:ind w:left="720"/>
        <w:jc w:val="both"/>
        <w:rPr>
          <w:sz w:val="24"/>
          <w:lang w:val="sl-SI"/>
        </w:rPr>
      </w:pPr>
      <w:r>
        <w:rPr>
          <w:sz w:val="24"/>
          <w:lang w:val="sl-SI"/>
        </w:rPr>
        <w:t>... Ko sem ugotovila, sem opazila, da je velik pes, ki je ležal spodaj na sončni travi vzdignil useša, kot bi mislil zalajati, in jih nato spet spustil ter z mahanjem repa oznanil, da prihaja nekdo, ki ga ne šteje za tujca...</w:t>
      </w:r>
    </w:p>
    <w:p w14:paraId="2B94D5D8" w14:textId="77777777" w:rsidR="00155B19" w:rsidRDefault="00155B19">
      <w:pPr>
        <w:jc w:val="both"/>
        <w:rPr>
          <w:sz w:val="16"/>
          <w:lang w:val="sl-SI"/>
        </w:rPr>
      </w:pPr>
    </w:p>
    <w:p w14:paraId="07DC82FC" w14:textId="77777777" w:rsidR="00155B19" w:rsidRDefault="00325BCB">
      <w:pPr>
        <w:ind w:left="720"/>
        <w:jc w:val="both"/>
        <w:rPr>
          <w:sz w:val="24"/>
          <w:lang w:val="sl-SI"/>
        </w:rPr>
      </w:pPr>
      <w:r>
        <w:rPr>
          <w:sz w:val="24"/>
          <w:lang w:val="sl-SI"/>
        </w:rPr>
        <w:t>... V tem trenutku, ko jo je zagledal, ga je obšlo isto spoznanje kot mene, danamreč ni pričakovati ozdravljenja – bila je obsojenja, morala bo umreti ...</w:t>
      </w:r>
    </w:p>
    <w:p w14:paraId="3199A3E9" w14:textId="77777777" w:rsidR="00155B19" w:rsidRDefault="00155B19">
      <w:pPr>
        <w:jc w:val="both"/>
        <w:rPr>
          <w:sz w:val="24"/>
          <w:lang w:val="sl-SI"/>
        </w:rPr>
      </w:pPr>
    </w:p>
    <w:p w14:paraId="6E31FB7B" w14:textId="77777777" w:rsidR="00155B19" w:rsidRDefault="00155B19">
      <w:pPr>
        <w:jc w:val="both"/>
        <w:rPr>
          <w:sz w:val="24"/>
          <w:lang w:val="sl-SI"/>
        </w:rPr>
      </w:pPr>
    </w:p>
    <w:p w14:paraId="0E8995B9" w14:textId="77777777" w:rsidR="00155B19" w:rsidRDefault="00155B19">
      <w:pPr>
        <w:jc w:val="both"/>
        <w:rPr>
          <w:sz w:val="24"/>
          <w:lang w:val="sl-SI"/>
        </w:rPr>
      </w:pPr>
    </w:p>
    <w:p w14:paraId="4F418D62" w14:textId="77777777" w:rsidR="00155B19" w:rsidRDefault="00325BCB">
      <w:pPr>
        <w:jc w:val="both"/>
        <w:rPr>
          <w:b/>
          <w:bCs/>
          <w:sz w:val="24"/>
          <w:lang w:val="sl-SI"/>
        </w:rPr>
      </w:pPr>
      <w:r>
        <w:rPr>
          <w:b/>
          <w:bCs/>
          <w:sz w:val="24"/>
          <w:lang w:val="sl-SI"/>
        </w:rPr>
        <w:lastRenderedPageBreak/>
        <w:t>4. Filmski scenarij</w:t>
      </w:r>
    </w:p>
    <w:p w14:paraId="20D9C4C4" w14:textId="77777777" w:rsidR="00155B19" w:rsidRDefault="00155B19">
      <w:pPr>
        <w:jc w:val="both"/>
        <w:rPr>
          <w:sz w:val="16"/>
          <w:lang w:val="sl-SI"/>
        </w:rPr>
      </w:pPr>
    </w:p>
    <w:p w14:paraId="5D5E56B6" w14:textId="77777777" w:rsidR="00155B19" w:rsidRDefault="00325BCB">
      <w:pPr>
        <w:jc w:val="both"/>
        <w:rPr>
          <w:sz w:val="24"/>
          <w:lang w:val="sl-SI"/>
        </w:rPr>
      </w:pPr>
      <w:r>
        <w:rPr>
          <w:b/>
          <w:bCs/>
          <w:sz w:val="24"/>
          <w:lang w:val="sl-SI"/>
        </w:rPr>
        <w:t>Kraj:</w:t>
      </w:r>
      <w:r>
        <w:rPr>
          <w:sz w:val="24"/>
          <w:lang w:val="sl-SI"/>
        </w:rPr>
        <w:t xml:space="preserve"> samoten grič, na njem leži zapuščena Tudorska graščina, sončen dan, v spalnici leži gospa Linton in bere Cosmopolitan</w:t>
      </w:r>
    </w:p>
    <w:p w14:paraId="07317736" w14:textId="77777777" w:rsidR="00155B19" w:rsidRDefault="00325BCB">
      <w:pPr>
        <w:jc w:val="both"/>
        <w:rPr>
          <w:sz w:val="24"/>
          <w:lang w:val="sl-SI"/>
        </w:rPr>
      </w:pPr>
      <w:r>
        <w:rPr>
          <w:b/>
          <w:bCs/>
          <w:sz w:val="24"/>
          <w:lang w:val="sl-SI"/>
        </w:rPr>
        <w:t>Čas:</w:t>
      </w:r>
      <w:r>
        <w:rPr>
          <w:sz w:val="24"/>
          <w:lang w:val="sl-SI"/>
        </w:rPr>
        <w:t xml:space="preserve"> 6. 8. 2001, pozno popoldne</w:t>
      </w:r>
    </w:p>
    <w:p w14:paraId="0FB70619" w14:textId="77777777" w:rsidR="00155B19" w:rsidRDefault="00325BCB">
      <w:pPr>
        <w:jc w:val="both"/>
        <w:rPr>
          <w:sz w:val="24"/>
          <w:lang w:val="sl-SI"/>
        </w:rPr>
      </w:pPr>
      <w:r>
        <w:rPr>
          <w:sz w:val="24"/>
          <w:lang w:val="sl-SI"/>
        </w:rPr>
        <w:t>[zazvoni domofon, ga. Linton se oglasi]</w:t>
      </w:r>
    </w:p>
    <w:p w14:paraId="7B719863" w14:textId="77777777" w:rsidR="00155B19" w:rsidRDefault="00325BCB">
      <w:pPr>
        <w:jc w:val="both"/>
        <w:rPr>
          <w:sz w:val="24"/>
          <w:lang w:val="sl-SI"/>
        </w:rPr>
      </w:pPr>
      <w:r>
        <w:rPr>
          <w:b/>
          <w:bCs/>
          <w:sz w:val="24"/>
          <w:lang w:val="sl-SI"/>
        </w:rPr>
        <w:t>Osebe:</w:t>
      </w:r>
      <w:r>
        <w:rPr>
          <w:sz w:val="24"/>
          <w:lang w:val="sl-SI"/>
        </w:rPr>
        <w:t xml:space="preserve"> Gospa Linton, Heathcliff</w:t>
      </w:r>
    </w:p>
    <w:p w14:paraId="4FF00DB8" w14:textId="77777777" w:rsidR="00155B19" w:rsidRDefault="00155B19">
      <w:pPr>
        <w:jc w:val="both"/>
        <w:rPr>
          <w:sz w:val="16"/>
          <w:lang w:val="sl-SI"/>
        </w:rPr>
      </w:pPr>
    </w:p>
    <w:p w14:paraId="474B1A25" w14:textId="77777777" w:rsidR="00155B19" w:rsidRDefault="00325BCB">
      <w:pPr>
        <w:jc w:val="both"/>
        <w:rPr>
          <w:sz w:val="24"/>
          <w:lang w:val="sl-SI"/>
        </w:rPr>
      </w:pPr>
      <w:r>
        <w:rPr>
          <w:b/>
          <w:bCs/>
          <w:sz w:val="24"/>
          <w:lang w:val="sl-SI"/>
        </w:rPr>
        <w:t>L:</w:t>
      </w:r>
      <w:r>
        <w:rPr>
          <w:sz w:val="24"/>
          <w:lang w:val="sl-SI"/>
        </w:rPr>
        <w:t xml:space="preserve"> Prosim?</w:t>
      </w:r>
    </w:p>
    <w:p w14:paraId="2736D02A" w14:textId="77777777" w:rsidR="00155B19" w:rsidRDefault="00325BCB">
      <w:pPr>
        <w:jc w:val="both"/>
        <w:rPr>
          <w:sz w:val="24"/>
          <w:lang w:val="sl-SI"/>
        </w:rPr>
      </w:pPr>
      <w:r>
        <w:rPr>
          <w:b/>
          <w:bCs/>
          <w:sz w:val="24"/>
          <w:lang w:val="sl-SI"/>
        </w:rPr>
        <w:t>H:</w:t>
      </w:r>
      <w:r>
        <w:rPr>
          <w:sz w:val="24"/>
          <w:lang w:val="sl-SI"/>
        </w:rPr>
        <w:t xml:space="preserve"> Dan, prišel sem k gospe Linton, bojim pa se da sem nenajavljen, vendar mislim, da me bo navkljub temu sprejela, namen opravičuje dolžnost.</w:t>
      </w:r>
    </w:p>
    <w:p w14:paraId="7CDCA31C" w14:textId="77777777" w:rsidR="00155B19" w:rsidRDefault="00325BCB">
      <w:pPr>
        <w:jc w:val="both"/>
        <w:rPr>
          <w:sz w:val="24"/>
          <w:lang w:val="sl-SI"/>
        </w:rPr>
      </w:pPr>
      <w:r>
        <w:rPr>
          <w:b/>
          <w:bCs/>
          <w:sz w:val="24"/>
          <w:lang w:val="sl-SI"/>
        </w:rPr>
        <w:t>L:</w:t>
      </w:r>
      <w:r>
        <w:rPr>
          <w:sz w:val="24"/>
          <w:lang w:val="sl-SI"/>
        </w:rPr>
        <w:t xml:space="preserve"> Prosim vstopite. (odklene vrata in ga spusti v hišo, v tem trenutku se zave, kdo je tujec, zagleda se v prostrane goličave, ki ležijo za hišo; pave se v trenutku, ko jo objamejo močne roke; zopet se zave resničnosti, poljubi »tujca« , za katerega je prepričana da je Heathcliff)</w:t>
      </w:r>
    </w:p>
    <w:p w14:paraId="376A70CB" w14:textId="77777777" w:rsidR="00155B19" w:rsidRDefault="00325BCB">
      <w:pPr>
        <w:jc w:val="both"/>
        <w:rPr>
          <w:sz w:val="24"/>
          <w:lang w:val="sl-SI"/>
        </w:rPr>
      </w:pPr>
      <w:r>
        <w:rPr>
          <w:b/>
          <w:bCs/>
          <w:sz w:val="24"/>
          <w:lang w:val="sl-SI"/>
        </w:rPr>
        <w:t>H:</w:t>
      </w:r>
      <w:r>
        <w:rPr>
          <w:sz w:val="24"/>
          <w:lang w:val="sl-SI"/>
        </w:rPr>
        <w:t xml:space="preserve"> (zavzdihne in se ji zazre v oči)</w:t>
      </w:r>
    </w:p>
    <w:p w14:paraId="0975ECE6" w14:textId="77777777" w:rsidR="00155B19" w:rsidRDefault="00325BCB">
      <w:pPr>
        <w:jc w:val="both"/>
        <w:rPr>
          <w:sz w:val="24"/>
          <w:lang w:val="sl-SI"/>
        </w:rPr>
      </w:pPr>
      <w:r>
        <w:rPr>
          <w:b/>
          <w:bCs/>
          <w:sz w:val="24"/>
          <w:lang w:val="sl-SI"/>
        </w:rPr>
        <w:t>L:</w:t>
      </w:r>
      <w:r>
        <w:rPr>
          <w:sz w:val="24"/>
          <w:lang w:val="sl-SI"/>
        </w:rPr>
        <w:t xml:space="preserve"> (nekaj časa strmi vanj, nato plane v jok, premaga jo žalost)</w:t>
      </w:r>
    </w:p>
    <w:p w14:paraId="0C0DDC2B" w14:textId="77777777" w:rsidR="00155B19" w:rsidRDefault="00155B19">
      <w:pPr>
        <w:jc w:val="both"/>
        <w:rPr>
          <w:sz w:val="16"/>
          <w:lang w:val="sl-SI"/>
        </w:rPr>
      </w:pPr>
    </w:p>
    <w:p w14:paraId="0AC42255" w14:textId="77777777" w:rsidR="00155B19" w:rsidRDefault="00325BCB">
      <w:pPr>
        <w:jc w:val="both"/>
        <w:rPr>
          <w:sz w:val="24"/>
          <w:lang w:val="sl-SI"/>
        </w:rPr>
      </w:pPr>
      <w:r>
        <w:rPr>
          <w:sz w:val="24"/>
          <w:lang w:val="sl-SI"/>
        </w:rPr>
        <w:t>[platno se pogrezne v temo, zavese se zaprejo]</w:t>
      </w:r>
    </w:p>
    <w:p w14:paraId="2165E003" w14:textId="77777777" w:rsidR="00155B19" w:rsidRDefault="00155B19">
      <w:pPr>
        <w:jc w:val="both"/>
        <w:rPr>
          <w:sz w:val="16"/>
          <w:lang w:val="sl-SI"/>
        </w:rPr>
      </w:pPr>
    </w:p>
    <w:p w14:paraId="4968D1FA" w14:textId="77777777" w:rsidR="00155B19" w:rsidRPr="00734C7D" w:rsidRDefault="00155B19" w:rsidP="00734C7D">
      <w:pPr>
        <w:pStyle w:val="Heading2"/>
        <w:jc w:val="both"/>
      </w:pPr>
    </w:p>
    <w:p w14:paraId="554C41B4" w14:textId="77777777" w:rsidR="00155B19" w:rsidRDefault="00155B19">
      <w:pPr>
        <w:jc w:val="both"/>
        <w:rPr>
          <w:lang w:val="sl-SI"/>
        </w:rPr>
      </w:pPr>
    </w:p>
    <w:sectPr w:rsidR="00155B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BCB"/>
    <w:rsid w:val="00155B19"/>
    <w:rsid w:val="00325BCB"/>
    <w:rsid w:val="00734C7D"/>
    <w:rsid w:val="00916A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281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numPr>
        <w:numId w:val="1"/>
      </w:numPr>
      <w:outlineLvl w:val="0"/>
    </w:pPr>
    <w:rPr>
      <w:b/>
      <w:bCs/>
      <w:lang w:val="sl-SI"/>
    </w:rPr>
  </w:style>
  <w:style w:type="paragraph" w:styleId="Heading2">
    <w:name w:val="heading 2"/>
    <w:basedOn w:val="Normal"/>
    <w:next w:val="Normal"/>
    <w:qFormat/>
    <w:pPr>
      <w:keepNext/>
      <w:numPr>
        <w:ilvl w:val="1"/>
        <w:numId w:val="1"/>
      </w:numPr>
      <w:outlineLvl w:val="1"/>
    </w:pPr>
    <w:rPr>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