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9A4C8" w14:textId="77777777" w:rsidR="00B93D8C" w:rsidRDefault="00B93D8C" w:rsidP="00B93D8C">
      <w:pPr>
        <w:jc w:val="center"/>
      </w:pPr>
      <w:bookmarkStart w:id="0" w:name="_GoBack"/>
      <w:bookmarkEnd w:id="0"/>
    </w:p>
    <w:p w14:paraId="38A37661" w14:textId="77777777" w:rsidR="00B93D8C" w:rsidRDefault="00B93D8C" w:rsidP="00B93D8C">
      <w:pPr>
        <w:jc w:val="center"/>
      </w:pPr>
    </w:p>
    <w:p w14:paraId="72014C64" w14:textId="77777777" w:rsidR="00B93D8C" w:rsidRDefault="00B93D8C" w:rsidP="00B93D8C">
      <w:pPr>
        <w:jc w:val="center"/>
      </w:pPr>
    </w:p>
    <w:p w14:paraId="36DC7A69" w14:textId="77777777" w:rsidR="00B93D8C" w:rsidRDefault="00B93D8C" w:rsidP="00B93D8C">
      <w:pPr>
        <w:jc w:val="center"/>
      </w:pPr>
    </w:p>
    <w:p w14:paraId="4350DF24" w14:textId="77777777" w:rsidR="00B93D8C" w:rsidRDefault="00B93D8C" w:rsidP="00B93D8C">
      <w:pPr>
        <w:jc w:val="center"/>
      </w:pPr>
    </w:p>
    <w:p w14:paraId="108D4F7B" w14:textId="77777777" w:rsidR="00B93D8C" w:rsidRDefault="00B93D8C" w:rsidP="00B93D8C">
      <w:pPr>
        <w:jc w:val="center"/>
      </w:pPr>
    </w:p>
    <w:p w14:paraId="182EEEA3" w14:textId="77777777" w:rsidR="00B93D8C" w:rsidRDefault="000C129D">
      <w:r>
        <w:rPr>
          <w:noProof/>
        </w:rPr>
        <w:pict w14:anchorId="04D573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54pt;margin-top:7.2pt;width:358pt;height:62pt;z-index:251657216" o:allowoverlap="f" fillcolor="blue" strokeweight="1pt">
            <v:fill color2="#fc0"/>
            <v:shadow on="t" type="perspective" color="silver" opacity="52429f" origin="-.5,.5" matrix=",46340f,,.5,,-4768371582e-16"/>
            <v:textpath style="font-family:&quot;Arial Black&quot;;font-size:44pt;font-weight:bold;v-text-kern:t" trim="t" fitpath="t" string="IVAN CANKAR"/>
          </v:shape>
        </w:pict>
      </w:r>
    </w:p>
    <w:p w14:paraId="5B85AB98" w14:textId="77777777" w:rsidR="00B93D8C" w:rsidRDefault="00B93D8C"/>
    <w:p w14:paraId="3214D1E4" w14:textId="77777777" w:rsidR="00B93D8C" w:rsidRDefault="00B93D8C"/>
    <w:p w14:paraId="63C4F257" w14:textId="77777777" w:rsidR="00B93D8C" w:rsidRDefault="00B93D8C">
      <w:r>
        <w:t xml:space="preserve">                 </w:t>
      </w:r>
    </w:p>
    <w:p w14:paraId="1591DDA2" w14:textId="77777777" w:rsidR="00B93D8C" w:rsidRDefault="00B93D8C"/>
    <w:p w14:paraId="17F04427" w14:textId="77777777" w:rsidR="00B93D8C" w:rsidRDefault="00B93D8C"/>
    <w:p w14:paraId="77735DC3" w14:textId="77777777" w:rsidR="00B93D8C" w:rsidRDefault="00B93D8C"/>
    <w:p w14:paraId="1FE0FAA0" w14:textId="77777777" w:rsidR="00B93D8C" w:rsidRDefault="00B93D8C"/>
    <w:p w14:paraId="14FB9E79" w14:textId="77777777" w:rsidR="00B93D8C" w:rsidRDefault="00B93D8C" w:rsidP="00B93D8C">
      <w:pPr>
        <w:jc w:val="center"/>
      </w:pPr>
    </w:p>
    <w:p w14:paraId="13FB5357" w14:textId="77777777" w:rsidR="00B93D8C" w:rsidRDefault="00B93D8C" w:rsidP="00B93D8C">
      <w:pPr>
        <w:jc w:val="center"/>
      </w:pPr>
    </w:p>
    <w:p w14:paraId="2BB8D9BE" w14:textId="77777777" w:rsidR="00B93D8C" w:rsidRDefault="00B93D8C" w:rsidP="00B93D8C"/>
    <w:p w14:paraId="6D861D25" w14:textId="77777777" w:rsidR="00B93D8C" w:rsidRDefault="00B93D8C" w:rsidP="00B93D8C"/>
    <w:p w14:paraId="4D190D73" w14:textId="77777777" w:rsidR="00B93D8C" w:rsidRDefault="00B93D8C" w:rsidP="00B93D8C"/>
    <w:p w14:paraId="5525DC1A" w14:textId="77777777" w:rsidR="00081E43" w:rsidRDefault="000C129D" w:rsidP="00B93D8C">
      <w:r>
        <w:rPr>
          <w:noProof/>
        </w:rPr>
        <w:pict w14:anchorId="0BB9DD7D">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7" type="#_x0000_t158" style="position:absolute;margin-left:99pt;margin-top:7.8pt;width:243pt;height:137pt;z-index:251658240" fillcolor="olive" strokeweight="1pt">
            <v:fill color2="#c60" rotate="t" angle="-135" focus="100%" type="gradient"/>
            <v:shadow on="t" color="#009" offset="7pt,-7pt"/>
            <v:textpath style="font-family:&quot;Harrington&quot;;font-size:1in;font-weight:bold;v-text-kern:t" trim="t" fitpath="t" xscale="f" string="HLAPCI"/>
          </v:shape>
        </w:pict>
      </w:r>
    </w:p>
    <w:p w14:paraId="2879BDCB" w14:textId="77777777" w:rsidR="0052671B" w:rsidRDefault="0052671B" w:rsidP="00B93D8C"/>
    <w:p w14:paraId="6172E13F" w14:textId="77777777" w:rsidR="0052671B" w:rsidRDefault="0052671B" w:rsidP="00B93D8C"/>
    <w:p w14:paraId="0F381930" w14:textId="77777777" w:rsidR="0052671B" w:rsidRDefault="0052671B" w:rsidP="00B93D8C"/>
    <w:p w14:paraId="762AFE1B" w14:textId="77777777" w:rsidR="0052671B" w:rsidRDefault="0052671B" w:rsidP="00B93D8C"/>
    <w:p w14:paraId="6A63506F" w14:textId="77777777" w:rsidR="0052671B" w:rsidRDefault="0052671B" w:rsidP="00B93D8C"/>
    <w:p w14:paraId="7F11B1A0" w14:textId="77777777" w:rsidR="0052671B" w:rsidRDefault="0052671B" w:rsidP="00B93D8C"/>
    <w:p w14:paraId="64D83844" w14:textId="77777777" w:rsidR="0052671B" w:rsidRDefault="0052671B" w:rsidP="00B93D8C"/>
    <w:p w14:paraId="55F36D55" w14:textId="77777777" w:rsidR="0052671B" w:rsidRDefault="0052671B" w:rsidP="00B93D8C"/>
    <w:p w14:paraId="76B62D8B" w14:textId="77777777" w:rsidR="0052671B" w:rsidRDefault="0052671B" w:rsidP="00B93D8C"/>
    <w:p w14:paraId="45FE1B44" w14:textId="77777777" w:rsidR="0052671B" w:rsidRDefault="0052671B" w:rsidP="00B93D8C"/>
    <w:p w14:paraId="4068DD97" w14:textId="77777777" w:rsidR="0052671B" w:rsidRDefault="0052671B" w:rsidP="00B93D8C"/>
    <w:p w14:paraId="1209B430" w14:textId="77777777" w:rsidR="0052671B" w:rsidRDefault="0052671B" w:rsidP="00B93D8C"/>
    <w:p w14:paraId="1952501C" w14:textId="77777777" w:rsidR="0052671B" w:rsidRDefault="0052671B" w:rsidP="00B93D8C"/>
    <w:p w14:paraId="05D7FE45" w14:textId="77777777" w:rsidR="0052671B" w:rsidRDefault="0052671B" w:rsidP="00B93D8C"/>
    <w:p w14:paraId="4A42441B" w14:textId="77777777" w:rsidR="0052671B" w:rsidRDefault="0052671B" w:rsidP="00B93D8C"/>
    <w:p w14:paraId="6B3B8BA2" w14:textId="77777777" w:rsidR="0052671B" w:rsidRDefault="0052671B" w:rsidP="00B93D8C"/>
    <w:p w14:paraId="6668BF29" w14:textId="77777777" w:rsidR="0052671B" w:rsidRDefault="0052671B" w:rsidP="00B93D8C"/>
    <w:p w14:paraId="5B7A64BB" w14:textId="77777777" w:rsidR="0052671B" w:rsidRDefault="0052671B" w:rsidP="00B93D8C"/>
    <w:p w14:paraId="017735CD" w14:textId="77777777" w:rsidR="00081E43" w:rsidRDefault="00081E43" w:rsidP="00B93D8C"/>
    <w:p w14:paraId="5557A11C" w14:textId="77777777" w:rsidR="00B93D8C" w:rsidRDefault="00B93D8C" w:rsidP="00B93D8C">
      <w:pPr>
        <w:rPr>
          <w:rFonts w:ascii="Arial" w:hAnsi="Arial" w:cs="Arial"/>
        </w:rPr>
      </w:pPr>
    </w:p>
    <w:p w14:paraId="1DCC8C63" w14:textId="77777777" w:rsidR="00B93D8C" w:rsidRDefault="00B93D8C" w:rsidP="00B93D8C">
      <w:pPr>
        <w:rPr>
          <w:rFonts w:ascii="Arial" w:hAnsi="Arial" w:cs="Arial"/>
        </w:rPr>
      </w:pPr>
    </w:p>
    <w:p w14:paraId="4C3229C6" w14:textId="77777777" w:rsidR="003D1752" w:rsidRPr="003D1752" w:rsidRDefault="00B93D8C" w:rsidP="003D1752">
      <w:pPr>
        <w:ind w:left="360"/>
        <w:rPr>
          <w:rFonts w:ascii="Arial" w:hAnsi="Arial" w:cs="Arial"/>
          <w:b/>
        </w:rPr>
      </w:pPr>
      <w:r>
        <w:br w:type="page"/>
      </w:r>
    </w:p>
    <w:p w14:paraId="3B797B07" w14:textId="77777777" w:rsidR="003D1752" w:rsidRPr="003D1752" w:rsidRDefault="003D1752" w:rsidP="003D1752">
      <w:pPr>
        <w:ind w:left="360"/>
        <w:rPr>
          <w:rFonts w:ascii="Arial" w:hAnsi="Arial" w:cs="Arial"/>
          <w:b/>
        </w:rPr>
      </w:pPr>
    </w:p>
    <w:p w14:paraId="3E719D2D" w14:textId="77777777" w:rsidR="003D1752" w:rsidRPr="003D1752" w:rsidRDefault="003D1752" w:rsidP="003D1752">
      <w:pPr>
        <w:ind w:left="360"/>
        <w:rPr>
          <w:rFonts w:ascii="Arial" w:hAnsi="Arial" w:cs="Arial"/>
          <w:b/>
        </w:rPr>
      </w:pPr>
    </w:p>
    <w:p w14:paraId="27A794D3" w14:textId="77777777" w:rsidR="003D1752" w:rsidRPr="003D1752" w:rsidRDefault="003D1752" w:rsidP="003D1752">
      <w:pPr>
        <w:ind w:left="360"/>
        <w:rPr>
          <w:rFonts w:ascii="Arial" w:hAnsi="Arial" w:cs="Arial"/>
          <w:b/>
        </w:rPr>
      </w:pPr>
    </w:p>
    <w:p w14:paraId="63053572" w14:textId="77777777" w:rsidR="003D1752" w:rsidRDefault="003D1752" w:rsidP="003D1752">
      <w:pPr>
        <w:ind w:left="360"/>
        <w:rPr>
          <w:rFonts w:ascii="Arial" w:hAnsi="Arial" w:cs="Arial"/>
          <w:b/>
        </w:rPr>
      </w:pPr>
    </w:p>
    <w:p w14:paraId="59E04B9A" w14:textId="77777777" w:rsidR="003D1752" w:rsidRDefault="0052671B" w:rsidP="003D1752">
      <w:pPr>
        <w:numPr>
          <w:ilvl w:val="0"/>
          <w:numId w:val="1"/>
        </w:numPr>
        <w:rPr>
          <w:rFonts w:ascii="Arial" w:hAnsi="Arial" w:cs="Arial"/>
          <w:b/>
        </w:rPr>
      </w:pPr>
      <w:r w:rsidRPr="00C33EBA">
        <w:rPr>
          <w:rFonts w:ascii="Arial" w:hAnsi="Arial" w:cs="Arial"/>
          <w:b/>
        </w:rPr>
        <w:t>O Ivanu Cankarju:</w:t>
      </w:r>
    </w:p>
    <w:p w14:paraId="0CC13016" w14:textId="77777777" w:rsidR="003D1752" w:rsidRPr="00C33EBA" w:rsidRDefault="003D1752" w:rsidP="003D1752">
      <w:pPr>
        <w:rPr>
          <w:rFonts w:ascii="Arial" w:hAnsi="Arial" w:cs="Arial"/>
          <w:b/>
        </w:rPr>
      </w:pPr>
    </w:p>
    <w:p w14:paraId="6A5E6700" w14:textId="77777777" w:rsidR="0052671B" w:rsidRPr="00C33EBA" w:rsidRDefault="0052671B" w:rsidP="0052671B">
      <w:pPr>
        <w:ind w:firstLine="708"/>
        <w:jc w:val="both"/>
        <w:rPr>
          <w:rFonts w:ascii="Arial" w:hAnsi="Arial" w:cs="Arial"/>
        </w:rPr>
      </w:pPr>
      <w:r w:rsidRPr="00C33EBA">
        <w:rPr>
          <w:rFonts w:ascii="Arial" w:hAnsi="Arial" w:cs="Arial"/>
        </w:rPr>
        <w:t xml:space="preserve">Drama za časa Cankarjevega življenja ni bila uprizorjena. Izšla je leta </w:t>
      </w:r>
      <w:smartTag w:uri="urn:schemas-microsoft-com:office:smarttags" w:element="metricconverter">
        <w:smartTagPr>
          <w:attr w:name="ProductID" w:val="1910, a"/>
        </w:smartTagPr>
        <w:r w:rsidRPr="00C33EBA">
          <w:rPr>
            <w:rFonts w:ascii="Arial" w:hAnsi="Arial" w:cs="Arial"/>
          </w:rPr>
          <w:t>1910, a</w:t>
        </w:r>
      </w:smartTag>
      <w:r w:rsidRPr="00C33EBA">
        <w:rPr>
          <w:rFonts w:ascii="Arial" w:hAnsi="Arial" w:cs="Arial"/>
        </w:rPr>
        <w:t xml:space="preserve"> je v javnosti zbudila ostro nasprotovanje klerikalcev. Prvič je zaživela na odru po zlomu Avstro-Ogrske, in sicer leta 1919 v Trstu, sledila je uprizoritev v Zagrebu, v Ljubljani so si jo lahko ogledali šele v decembru leta 1919. Z revolucionarnimi gesli je povzročila odpor vladajočih in hoteli so ji preprečiti pot na oder. Slabo so jo ocenili v liberalnem Slovenskem narodu, Ljubljanski Zvon ji je bil bolj naklonjen. Drama Hlapci je družbena satira razmer na Slovenskem leta 1907. Snov avtor črpa iz takratnih volitev, na katerih so se za oblast potegovali klerikalci in liberalci. Zmagala je klerikalna stranka. Cankar v drami pokaže posledice te zmage v zaostalem podeželskem okolju; razgalil je politično prilagodljivost učiteljstva. Mnogi so namreč tajili lastno prepričanje, čez noč so se prelevili v vnete pristaše klerikalne stranke. Hkrati s temi nasprotji se pojavi kot tretja sila še politična demokracija, a je še šibka. V drami jo simbolizira kovač Kalander. Ob izidu je drama povzročila odpor konzervativnega učiteljstva, saj so menili, da žali njihov učiteljski stan. Glavna tema drame je predstavljena skozi motiv učitelja (prosvetljenec, ki v spopadu z družbeno stvarnostjo propade) in skozi lik župnika (ki ga opredeljuje boj za oblast in moč). Iz glavne teme izhaja tudi ideja - ker učitelj v spopadu s stvarnostjo ne klone, se notranje zlomi; na to se navezuje problem etične krivde, ta se izpostavi ob motivu materine bolezni in smrti. Da se drama idejno zaostri, pripomorejo stranski motivi, ki osrednjo dramsko osebo – učitelja Jermana - osvetljujejo z različnih strani: gre za motiv neuslišane ljubezni, za motiv materinsko- sinovskega kompleksa in za motiv razumevajoče življenjske spremljevalke. Z nekaterimi motivi avtor nakaze takratno družbeno dogajanje; motiv volitev in njihovega izida prikaže moralno podobo posameznikov in celotne skupnosti, obenem brezbrižnost pomembnejšega družbenega sloja (župan, zdravnik, nadučitelj); motiv predpostavljenega v službi kaže na socialno razslojenost. S temi motivi je Cankar kritiziral družbo. Pomembno sporočilo nosi zlasti kovač Kalander; ta je nosilec ideje proletariata in njegove vloge v bodočnosti. Ideja drame je hlapčevanje, ki je način obstoja določenega tipa ljudi. To lastnost Cankar v Hlapcih razširi na celoten slovenski narod; to idejo prikaže skozi lik Jermana, ta se hlapčevanju upira, bori se za osvoboditev množice, ki je zmanipulirana.</w:t>
      </w:r>
    </w:p>
    <w:p w14:paraId="42A24EE1" w14:textId="77777777" w:rsidR="00C33EBA" w:rsidRDefault="00C33EBA" w:rsidP="0052671B"/>
    <w:p w14:paraId="67B8EC72" w14:textId="77777777" w:rsidR="00C33EBA" w:rsidRDefault="00C33EBA" w:rsidP="0052671B"/>
    <w:p w14:paraId="3C53C208" w14:textId="77777777" w:rsidR="002219C7" w:rsidRDefault="003D1752" w:rsidP="0052671B">
      <w:pPr>
        <w:rPr>
          <w:rFonts w:ascii="Arial" w:hAnsi="Arial"/>
        </w:rPr>
      </w:pPr>
      <w:r>
        <w:rPr>
          <w:rFonts w:ascii="Arial" w:hAnsi="Arial"/>
          <w:b/>
        </w:rPr>
        <w:br w:type="page"/>
      </w:r>
      <w:r w:rsidR="0052671B">
        <w:rPr>
          <w:rFonts w:ascii="Arial" w:hAnsi="Arial"/>
          <w:b/>
        </w:rPr>
        <w:lastRenderedPageBreak/>
        <w:t>2.</w:t>
      </w:r>
      <w:r w:rsidR="00660FF8" w:rsidRPr="00081E43">
        <w:rPr>
          <w:rFonts w:ascii="Arial" w:hAnsi="Arial"/>
          <w:b/>
        </w:rPr>
        <w:t xml:space="preserve"> Bibliografski podatki:</w:t>
      </w:r>
      <w:r w:rsidR="002219C7">
        <w:rPr>
          <w:rFonts w:ascii="Arial" w:hAnsi="Arial"/>
        </w:rPr>
        <w:t xml:space="preserve">  </w:t>
      </w:r>
      <w:r w:rsidR="00081E43">
        <w:rPr>
          <w:rFonts w:ascii="Arial" w:hAnsi="Arial"/>
        </w:rPr>
        <w:t xml:space="preserve">          </w:t>
      </w:r>
      <w:r w:rsidR="00660FF8">
        <w:rPr>
          <w:rFonts w:ascii="Arial" w:hAnsi="Arial"/>
        </w:rPr>
        <w:t xml:space="preserve"> </w:t>
      </w:r>
      <w:r w:rsidR="002219C7">
        <w:rPr>
          <w:rFonts w:ascii="Arial" w:hAnsi="Arial"/>
        </w:rPr>
        <w:t>- avtor Ivan Cankar,</w:t>
      </w:r>
    </w:p>
    <w:p w14:paraId="744786F8" w14:textId="77777777" w:rsidR="00660FF8" w:rsidRDefault="00660FF8" w:rsidP="002219C7">
      <w:pPr>
        <w:ind w:firstLine="2160"/>
        <w:jc w:val="both"/>
        <w:rPr>
          <w:rFonts w:ascii="Arial" w:hAnsi="Arial"/>
        </w:rPr>
      </w:pPr>
      <w:r>
        <w:rPr>
          <w:rFonts w:ascii="Arial" w:hAnsi="Arial"/>
        </w:rPr>
        <w:t xml:space="preserve">                     - izbrano delo V. knjiga,</w:t>
      </w:r>
    </w:p>
    <w:p w14:paraId="7711BEAB" w14:textId="77777777" w:rsidR="00660FF8" w:rsidRDefault="00660FF8" w:rsidP="002219C7">
      <w:pPr>
        <w:ind w:firstLine="2160"/>
        <w:jc w:val="both"/>
        <w:rPr>
          <w:rFonts w:ascii="Arial" w:hAnsi="Arial"/>
        </w:rPr>
      </w:pPr>
      <w:r>
        <w:rPr>
          <w:rFonts w:ascii="Arial" w:hAnsi="Arial"/>
        </w:rPr>
        <w:t xml:space="preserve">                     - izbral in uredil Josip Vidmar,</w:t>
      </w:r>
    </w:p>
    <w:p w14:paraId="7ECC9995" w14:textId="77777777" w:rsidR="00660FF8" w:rsidRDefault="00660FF8" w:rsidP="002219C7">
      <w:pPr>
        <w:ind w:firstLine="2160"/>
        <w:jc w:val="both"/>
        <w:rPr>
          <w:rFonts w:ascii="Arial" w:hAnsi="Arial"/>
        </w:rPr>
      </w:pPr>
      <w:r>
        <w:rPr>
          <w:rFonts w:ascii="Arial" w:hAnsi="Arial"/>
        </w:rPr>
        <w:t xml:space="preserve">                     - opremil in tehnično uredil Aco Mavec,</w:t>
      </w:r>
    </w:p>
    <w:p w14:paraId="0A2CE5E3" w14:textId="77777777" w:rsidR="00660FF8" w:rsidRDefault="00660FF8" w:rsidP="002219C7">
      <w:pPr>
        <w:ind w:firstLine="2160"/>
        <w:jc w:val="both"/>
        <w:rPr>
          <w:rFonts w:ascii="Arial" w:hAnsi="Arial"/>
        </w:rPr>
      </w:pPr>
      <w:r>
        <w:rPr>
          <w:rFonts w:ascii="Arial" w:hAnsi="Arial"/>
        </w:rPr>
        <w:t xml:space="preserve">                     - založba Mladinska knjiga,</w:t>
      </w:r>
    </w:p>
    <w:p w14:paraId="777BF992" w14:textId="77777777" w:rsidR="00660FF8" w:rsidRDefault="00660FF8" w:rsidP="002219C7">
      <w:pPr>
        <w:ind w:firstLine="2160"/>
        <w:jc w:val="both"/>
        <w:rPr>
          <w:rFonts w:ascii="Arial" w:hAnsi="Arial"/>
        </w:rPr>
      </w:pPr>
      <w:r>
        <w:rPr>
          <w:rFonts w:ascii="Arial" w:hAnsi="Arial"/>
        </w:rPr>
        <w:t xml:space="preserve">                     - tisk in vezava ZGP Mladinska knjiga,</w:t>
      </w:r>
    </w:p>
    <w:p w14:paraId="6A225A83" w14:textId="77777777" w:rsidR="00660FF8" w:rsidRDefault="00660FF8" w:rsidP="002219C7">
      <w:pPr>
        <w:ind w:firstLine="2160"/>
        <w:jc w:val="both"/>
        <w:rPr>
          <w:rFonts w:ascii="Arial" w:hAnsi="Arial"/>
        </w:rPr>
      </w:pPr>
      <w:r>
        <w:rPr>
          <w:rFonts w:ascii="Arial" w:hAnsi="Arial"/>
        </w:rPr>
        <w:t xml:space="preserve">                     - Ljubljana 1976.</w:t>
      </w:r>
    </w:p>
    <w:p w14:paraId="42F732D3" w14:textId="77777777" w:rsidR="00275EFE" w:rsidRDefault="00275EFE" w:rsidP="00275EFE">
      <w:pPr>
        <w:jc w:val="both"/>
        <w:rPr>
          <w:rFonts w:ascii="Arial" w:hAnsi="Arial" w:cs="Arial"/>
        </w:rPr>
      </w:pPr>
    </w:p>
    <w:p w14:paraId="20659D53" w14:textId="77777777" w:rsidR="00275EFE" w:rsidRPr="00275EFE" w:rsidRDefault="00275EFE" w:rsidP="00275EFE">
      <w:pPr>
        <w:jc w:val="both"/>
        <w:rPr>
          <w:rFonts w:ascii="Arial" w:hAnsi="Arial" w:cs="Arial"/>
        </w:rPr>
      </w:pPr>
      <w:r w:rsidRPr="00275EFE">
        <w:rPr>
          <w:rFonts w:ascii="Arial" w:hAnsi="Arial" w:cs="Arial"/>
        </w:rPr>
        <w:t>Drama šteje pet dejanj, vsa se zaključujejo s porazom in izgubo. Dogajalni čas in prostor sta stvarna, dogodki si postopoma, sintetično sledijo.</w:t>
      </w:r>
    </w:p>
    <w:p w14:paraId="7551365E" w14:textId="77777777" w:rsidR="00660FF8" w:rsidRDefault="00660FF8" w:rsidP="00660FF8">
      <w:pPr>
        <w:jc w:val="both"/>
        <w:rPr>
          <w:rFonts w:ascii="Arial" w:hAnsi="Arial"/>
        </w:rPr>
      </w:pPr>
    </w:p>
    <w:p w14:paraId="479F9D59" w14:textId="77777777" w:rsidR="00275EFE" w:rsidRDefault="00275EFE" w:rsidP="00660FF8">
      <w:pPr>
        <w:jc w:val="both"/>
        <w:rPr>
          <w:rFonts w:ascii="Arial" w:hAnsi="Arial"/>
        </w:rPr>
      </w:pPr>
    </w:p>
    <w:p w14:paraId="51643A12" w14:textId="77777777" w:rsidR="00660FF8" w:rsidRPr="00081E43" w:rsidRDefault="0052671B" w:rsidP="00660FF8">
      <w:pPr>
        <w:jc w:val="both"/>
        <w:rPr>
          <w:rFonts w:ascii="Arial" w:hAnsi="Arial"/>
          <w:b/>
        </w:rPr>
      </w:pPr>
      <w:r>
        <w:rPr>
          <w:rFonts w:ascii="Arial" w:hAnsi="Arial"/>
          <w:b/>
        </w:rPr>
        <w:t>3</w:t>
      </w:r>
      <w:r w:rsidR="00660FF8" w:rsidRPr="00081E43">
        <w:rPr>
          <w:rFonts w:ascii="Arial" w:hAnsi="Arial"/>
          <w:b/>
        </w:rPr>
        <w:t>.</w:t>
      </w:r>
      <w:r w:rsidR="00081E43" w:rsidRPr="00081E43">
        <w:rPr>
          <w:rFonts w:ascii="Arial" w:hAnsi="Arial"/>
          <w:b/>
        </w:rPr>
        <w:t xml:space="preserve"> Vsebina</w:t>
      </w:r>
      <w:r w:rsidR="00660FF8" w:rsidRPr="00081E43">
        <w:rPr>
          <w:rFonts w:ascii="Arial" w:hAnsi="Arial"/>
          <w:b/>
        </w:rPr>
        <w:t>:</w:t>
      </w:r>
    </w:p>
    <w:p w14:paraId="0D149D1C" w14:textId="77777777" w:rsidR="00660FF8" w:rsidRDefault="00660FF8" w:rsidP="00660FF8">
      <w:pPr>
        <w:jc w:val="both"/>
        <w:rPr>
          <w:rFonts w:ascii="Arial" w:hAnsi="Arial"/>
        </w:rPr>
      </w:pPr>
      <w:r>
        <w:rPr>
          <w:rFonts w:ascii="Arial" w:hAnsi="Arial"/>
        </w:rPr>
        <w:t xml:space="preserve">    Bile so volitve. Vsi so bili nestrpni, kakšen bo izid. Le Jermanu je vseeno, kajti četudi se spremeni oblast ne bo njemu nič bolje. Zmagali so naprednjaki. S tem se veliko </w:t>
      </w:r>
      <w:r w:rsidR="003B2FEE">
        <w:rPr>
          <w:rFonts w:ascii="Arial" w:hAnsi="Arial"/>
        </w:rPr>
        <w:t>volivcev</w:t>
      </w:r>
      <w:r>
        <w:rPr>
          <w:rFonts w:ascii="Arial" w:hAnsi="Arial"/>
        </w:rPr>
        <w:t xml:space="preserve"> ni strinjalo. Med njimi tudi Komar in Nadučitelj. Tisti, ki se niso so ugotovili, da narod zna, kar je najbolje zanj. Tako so spremenil svoje mišljenje razen Jermana.</w:t>
      </w:r>
    </w:p>
    <w:p w14:paraId="6ADBE31B" w14:textId="77777777" w:rsidR="00660FF8" w:rsidRDefault="00660FF8" w:rsidP="00660FF8">
      <w:pPr>
        <w:jc w:val="both"/>
        <w:rPr>
          <w:rFonts w:ascii="Arial" w:hAnsi="Arial"/>
        </w:rPr>
      </w:pPr>
      <w:r>
        <w:rPr>
          <w:rFonts w:ascii="Arial" w:hAnsi="Arial"/>
        </w:rPr>
        <w:t xml:space="preserve">    Popoldne v krčmi se je pogovarjal s župnikom, kateri ga je poskušal prepričati, naj se jim </w:t>
      </w:r>
      <w:r w:rsidR="003B2FEE">
        <w:rPr>
          <w:rFonts w:ascii="Arial" w:hAnsi="Arial"/>
        </w:rPr>
        <w:t>pridruži</w:t>
      </w:r>
      <w:r>
        <w:rPr>
          <w:rFonts w:ascii="Arial" w:hAnsi="Arial"/>
        </w:rPr>
        <w:t>. Jerman je ostal pri svojem. Komar ga je poniževali, a on se zanje ni zmenil.</w:t>
      </w:r>
    </w:p>
    <w:p w14:paraId="10A47BE5" w14:textId="77777777" w:rsidR="00660FF8" w:rsidRDefault="00660FF8" w:rsidP="00660FF8">
      <w:pPr>
        <w:jc w:val="both"/>
        <w:rPr>
          <w:rFonts w:ascii="Arial" w:hAnsi="Arial"/>
        </w:rPr>
      </w:pPr>
      <w:r>
        <w:rPr>
          <w:rFonts w:ascii="Arial" w:hAnsi="Arial"/>
        </w:rPr>
        <w:t xml:space="preserve">    Zvečer se je doma sestal s Kalandrom, njegovim somišljenikom. Ugotovila sta, da sta ostala sama, vsi somišljeniki so ju, zaradi tega ali onega razloga zapustili. Ob njegovem odhodu se je na vratih prikazal župnik. Ponovno mu je razložil, njegovo mišljenje. Jerman, pa svojega ni opustil, zato ga je župan posvaril, da ga lahko izženejo.</w:t>
      </w:r>
    </w:p>
    <w:p w14:paraId="1131C80D" w14:textId="77777777" w:rsidR="00660FF8" w:rsidRDefault="00660FF8" w:rsidP="00660FF8">
      <w:pPr>
        <w:jc w:val="both"/>
        <w:rPr>
          <w:rFonts w:ascii="Arial" w:hAnsi="Arial"/>
        </w:rPr>
      </w:pPr>
      <w:r>
        <w:rPr>
          <w:rFonts w:ascii="Arial" w:hAnsi="Arial"/>
        </w:rPr>
        <w:t xml:space="preserve">    Naslednjega jutra v krčmi se je Jerman ponovno sestal s Kalandrom. Krčmar jima je povedal, da ne želi nevšečnosti. Prišla je Lojzka, njegova prijateljica, in mu povedala, da nameravajo vaščani ukrepati proti njemu. Svetovala mu je naj se naredi bolan, kar je tudi res bil, in naj odide domov. V krčmo so počasi pričeli prihajati ljudje. Prišel je Komar. Povedal mu je, da ga ne želijo in naj poveže culo ter odide na Goličavo. Povedal je tudi, da zbirajo podpise, katerih naj bi naslednji dan bilo nad tristo.</w:t>
      </w:r>
    </w:p>
    <w:p w14:paraId="3DD4559E" w14:textId="77777777" w:rsidR="00660FF8" w:rsidRDefault="00660FF8" w:rsidP="00660FF8">
      <w:pPr>
        <w:jc w:val="both"/>
        <w:rPr>
          <w:rFonts w:ascii="Arial" w:hAnsi="Arial"/>
        </w:rPr>
      </w:pPr>
      <w:r>
        <w:rPr>
          <w:rFonts w:ascii="Arial" w:hAnsi="Arial"/>
        </w:rPr>
        <w:t xml:space="preserve">    V krčmi so se začeli prerekati, nakar vstane Jernej in prične zbranim razlagati svoje mišljenje. Povedal jim je, da katekizem ni vsega mišljenja začetek in konec, ter druge podobne reči. Poslušalce je njegov govor tako pritegnil, da so se želeli tudi sami vključiti vanj, vendar na svojevrsten način: s pestmi in brcami. Iz dvorišča so ljudje skozi okna pričeli metati kamne. Jerman jih je zmerjal s hlapci. Nazadnje ga je Kalander prijel, ga potisnil skozi duri in ga tako rešil. Vzel je stol v roke, da bi odbil vsakogar, ki bi hotel nad Jermana. </w:t>
      </w:r>
    </w:p>
    <w:p w14:paraId="15E55F66" w14:textId="77777777" w:rsidR="00660FF8" w:rsidRDefault="00660FF8" w:rsidP="00660FF8">
      <w:pPr>
        <w:jc w:val="both"/>
        <w:rPr>
          <w:rFonts w:ascii="Arial" w:hAnsi="Arial"/>
        </w:rPr>
      </w:pPr>
      <w:r>
        <w:rPr>
          <w:rFonts w:ascii="Arial" w:hAnsi="Arial"/>
        </w:rPr>
        <w:t xml:space="preserve">    Zvečer sta bili učiteljici Geni in Lojzka pri Jermanu. Zdravnik mu je povedal, da mu bo mati umrla. Z Geni je stopil po župnika medtem, ko je Lojzka ostala pri Jermanovi materi. Hvastja je prinesel Jermanu, kateri se je kmalu vrnil, koline za pot in odšel. Prišel je tudi Kalander je prinesel dve novici: iztaknil je tistega , ki ga je bil v krčmi ranil in povedal, da nameravajo za praznike napraviti zborovanje. Jerman mu je dal kračo in potice za tistega, ki ga je ranil. Sklenil je, da ne bo več zboroval. Lojzka in Kalander sta skupaj odšla. Kmalu je pripel župnik. Svetoval mu je naj moli nocoj očenaš, mu blagoslovil pot in odšel. Mati ga je še enkrat poklicala po imenu in izdahnila.</w:t>
      </w:r>
    </w:p>
    <w:p w14:paraId="1B898D18" w14:textId="77777777" w:rsidR="00660FF8" w:rsidRDefault="00660FF8" w:rsidP="00660FF8">
      <w:pPr>
        <w:jc w:val="both"/>
        <w:rPr>
          <w:rFonts w:ascii="Arial" w:hAnsi="Arial"/>
        </w:rPr>
      </w:pPr>
    </w:p>
    <w:p w14:paraId="06F69EAD" w14:textId="77777777" w:rsidR="00C33EBA" w:rsidRPr="004736AE" w:rsidRDefault="00C33EBA" w:rsidP="00C33EBA">
      <w:pPr>
        <w:jc w:val="both"/>
        <w:rPr>
          <w:rFonts w:ascii="Arial" w:hAnsi="Arial" w:cs="Arial"/>
          <w:b/>
        </w:rPr>
      </w:pPr>
    </w:p>
    <w:p w14:paraId="3E31F4DE" w14:textId="77777777" w:rsidR="004736AE" w:rsidRDefault="004736AE" w:rsidP="004736AE">
      <w:pPr>
        <w:rPr>
          <w:rFonts w:ascii="Arial" w:hAnsi="Arial" w:cs="Arial"/>
          <w:b/>
        </w:rPr>
      </w:pPr>
      <w:r w:rsidRPr="004736AE">
        <w:rPr>
          <w:rFonts w:ascii="Arial" w:hAnsi="Arial" w:cs="Arial"/>
          <w:b/>
        </w:rPr>
        <w:t>4. Oznaka oseb:</w:t>
      </w:r>
    </w:p>
    <w:p w14:paraId="1D8BADF6" w14:textId="77777777" w:rsidR="00D64D50" w:rsidRDefault="004736AE" w:rsidP="00DA5BEE">
      <w:pPr>
        <w:numPr>
          <w:ilvl w:val="0"/>
          <w:numId w:val="3"/>
        </w:numPr>
        <w:jc w:val="both"/>
        <w:rPr>
          <w:rFonts w:ascii="Arial" w:hAnsi="Arial" w:cs="Arial"/>
        </w:rPr>
      </w:pPr>
      <w:r w:rsidRPr="00D64D50">
        <w:rPr>
          <w:rFonts w:ascii="Arial" w:hAnsi="Arial" w:cs="Arial"/>
          <w:b/>
        </w:rPr>
        <w:t>Jerman</w:t>
      </w:r>
      <w:r w:rsidRPr="004736AE">
        <w:rPr>
          <w:rFonts w:ascii="Arial" w:hAnsi="Arial" w:cs="Arial"/>
        </w:rPr>
        <w:t xml:space="preserve"> je glavni junak drame. Je predstavnik liberalno naprednega učiteljstva, ki mu niso dovolj fraze o narodnem napredku, ampak ustanavlja izobraževalno društvo, da bi tako pripomogel k dvigu zaostalih razmer. Usmerja se k proletariatu, kar se kaže v njegovem druženju s kovačem Kalandrom. Značaj Jermana razodeva sanjavost, sentimentalnost in občutljivost, manjka mu tudi močne volje, kar sam priznava. Opustiti mora politični boj, v njem se namreč zbudi občutek krivde zaradi matere, ki zboli in umre. Pomisli na samomor, a v zadnjem trenutku ga prenovi glas mrtve matere, ki mu odpušča. Najmočnejši Jermanov nasprotnik je župnik, ki je prikazan kot izkušen politik in poglobljen mislec. </w:t>
      </w:r>
    </w:p>
    <w:p w14:paraId="129D6A85" w14:textId="77777777" w:rsidR="00D64D50" w:rsidRDefault="004736AE" w:rsidP="00DA5BEE">
      <w:pPr>
        <w:numPr>
          <w:ilvl w:val="0"/>
          <w:numId w:val="3"/>
        </w:numPr>
        <w:jc w:val="both"/>
        <w:rPr>
          <w:rFonts w:ascii="Arial" w:hAnsi="Arial" w:cs="Arial"/>
        </w:rPr>
      </w:pPr>
      <w:r w:rsidRPr="004736AE">
        <w:rPr>
          <w:rFonts w:ascii="Arial" w:hAnsi="Arial" w:cs="Arial"/>
        </w:rPr>
        <w:t xml:space="preserve">Kovač </w:t>
      </w:r>
      <w:r w:rsidRPr="00D64D50">
        <w:rPr>
          <w:rFonts w:ascii="Arial" w:hAnsi="Arial" w:cs="Arial"/>
          <w:b/>
        </w:rPr>
        <w:t>Kalander</w:t>
      </w:r>
      <w:r w:rsidRPr="004736AE">
        <w:rPr>
          <w:rFonts w:ascii="Arial" w:hAnsi="Arial" w:cs="Arial"/>
        </w:rPr>
        <w:t xml:space="preserve"> stoji Jermanu ob strani, v drami je nosilec ideje o socialističnem uporu zoper meščanstvo. Večina učiteljev je prikazana v negativni luči. </w:t>
      </w:r>
    </w:p>
    <w:p w14:paraId="3C0C33FA" w14:textId="77777777" w:rsidR="009B787C" w:rsidRDefault="004736AE" w:rsidP="00DA5BEE">
      <w:pPr>
        <w:numPr>
          <w:ilvl w:val="0"/>
          <w:numId w:val="3"/>
        </w:numPr>
        <w:jc w:val="both"/>
        <w:rPr>
          <w:rFonts w:ascii="Arial" w:hAnsi="Arial" w:cs="Arial"/>
        </w:rPr>
      </w:pPr>
      <w:r w:rsidRPr="009B787C">
        <w:rPr>
          <w:rFonts w:ascii="Arial" w:hAnsi="Arial" w:cs="Arial"/>
        </w:rPr>
        <w:t xml:space="preserve">Učiteljica </w:t>
      </w:r>
      <w:r w:rsidRPr="009B787C">
        <w:rPr>
          <w:rFonts w:ascii="Arial" w:hAnsi="Arial" w:cs="Arial"/>
          <w:b/>
        </w:rPr>
        <w:t>Lojzka</w:t>
      </w:r>
      <w:r w:rsidRPr="009B787C">
        <w:rPr>
          <w:rFonts w:ascii="Arial" w:hAnsi="Arial" w:cs="Arial"/>
        </w:rPr>
        <w:t xml:space="preserve"> je stranski lik ,ki nosi značilne poteze Cankarjevih čustvenih, pozitivnih žensk.</w:t>
      </w:r>
    </w:p>
    <w:p w14:paraId="3B32D87C" w14:textId="77777777" w:rsidR="00DA5BEE" w:rsidRDefault="00DA5BEE" w:rsidP="00DA5BEE">
      <w:pPr>
        <w:numPr>
          <w:ilvl w:val="0"/>
          <w:numId w:val="3"/>
        </w:numPr>
        <w:jc w:val="both"/>
        <w:rPr>
          <w:rFonts w:ascii="Arial" w:hAnsi="Arial" w:cs="Arial"/>
        </w:rPr>
      </w:pPr>
      <w:r w:rsidRPr="00DA5BEE">
        <w:rPr>
          <w:rFonts w:ascii="Arial" w:hAnsi="Arial" w:cs="Arial"/>
          <w:b/>
        </w:rPr>
        <w:t>Komar</w:t>
      </w:r>
      <w:r w:rsidR="009B787C" w:rsidRPr="009B787C">
        <w:rPr>
          <w:rFonts w:ascii="Arial" w:hAnsi="Arial" w:cs="Arial"/>
        </w:rPr>
        <w:t xml:space="preserve"> na začetku dela torej pred zmago klerikalne stranke, je izrazit privrženec liberalcev, po zmagi klerikalne stranke pa postane goreč klerikalec.</w:t>
      </w:r>
      <w:r w:rsidR="00E628FF">
        <w:rPr>
          <w:rFonts w:ascii="Arial" w:hAnsi="Arial" w:cs="Arial"/>
        </w:rPr>
        <w:t xml:space="preserve"> </w:t>
      </w:r>
      <w:r w:rsidR="009B787C" w:rsidRPr="009B787C">
        <w:rPr>
          <w:rFonts w:ascii="Arial" w:hAnsi="Arial" w:cs="Arial"/>
        </w:rPr>
        <w:t>Je izrazit primer človeka, ki se spremeni s spremembo režima. Je nekakšen simbol skakalnega mojstra.</w:t>
      </w:r>
    </w:p>
    <w:p w14:paraId="28A7DEA5" w14:textId="77777777" w:rsidR="00275EFE" w:rsidRPr="009B787C" w:rsidRDefault="00DA5BEE" w:rsidP="00DA5BEE">
      <w:pPr>
        <w:numPr>
          <w:ilvl w:val="0"/>
          <w:numId w:val="3"/>
        </w:numPr>
        <w:jc w:val="both"/>
        <w:rPr>
          <w:rFonts w:ascii="Arial" w:hAnsi="Arial" w:cs="Arial"/>
        </w:rPr>
      </w:pPr>
      <w:r>
        <w:rPr>
          <w:rFonts w:ascii="Arial" w:hAnsi="Arial" w:cs="Arial"/>
          <w:b/>
        </w:rPr>
        <w:t xml:space="preserve">Hvastja </w:t>
      </w:r>
      <w:r w:rsidR="009B787C" w:rsidRPr="009B787C">
        <w:rPr>
          <w:rFonts w:ascii="Arial" w:hAnsi="Arial" w:cs="Arial"/>
        </w:rPr>
        <w:t xml:space="preserve">se je </w:t>
      </w:r>
      <w:r>
        <w:rPr>
          <w:rFonts w:ascii="Arial" w:hAnsi="Arial" w:cs="Arial"/>
        </w:rPr>
        <w:t xml:space="preserve">tudi </w:t>
      </w:r>
      <w:r w:rsidR="009B787C" w:rsidRPr="009B787C">
        <w:rPr>
          <w:rFonts w:ascii="Arial" w:hAnsi="Arial" w:cs="Arial"/>
        </w:rPr>
        <w:t>podredil sistemu,vendar je on svoje prepričanje podredil</w:t>
      </w:r>
      <w:r w:rsidR="00E628FF">
        <w:rPr>
          <w:rFonts w:ascii="Arial" w:hAnsi="Arial" w:cs="Arial"/>
        </w:rPr>
        <w:t xml:space="preserve"> </w:t>
      </w:r>
      <w:r w:rsidR="009B787C" w:rsidRPr="009B787C">
        <w:rPr>
          <w:rFonts w:ascii="Arial" w:hAnsi="Arial" w:cs="Arial"/>
        </w:rPr>
        <w:t xml:space="preserve">nujnosti življenjskega obstoja svoje številne družine, v težki situaciji vztraja, ima pa tudi </w:t>
      </w:r>
      <w:r w:rsidR="00E628FF" w:rsidRPr="009B787C">
        <w:rPr>
          <w:rFonts w:ascii="Arial" w:hAnsi="Arial" w:cs="Arial"/>
        </w:rPr>
        <w:t>posluha</w:t>
      </w:r>
      <w:r w:rsidR="009B787C" w:rsidRPr="009B787C">
        <w:rPr>
          <w:rFonts w:ascii="Arial" w:hAnsi="Arial" w:cs="Arial"/>
        </w:rPr>
        <w:t xml:space="preserve"> Jermanovo početje.</w:t>
      </w:r>
    </w:p>
    <w:p w14:paraId="4B15325D" w14:textId="77777777" w:rsidR="009B787C" w:rsidRPr="009B787C" w:rsidRDefault="009B787C" w:rsidP="00C157FE">
      <w:pPr>
        <w:pStyle w:val="BodyText"/>
        <w:rPr>
          <w:rFonts w:ascii="Arial" w:hAnsi="Arial" w:cs="Arial"/>
          <w:sz w:val="24"/>
          <w:lang w:val="sl-SI"/>
        </w:rPr>
      </w:pPr>
    </w:p>
    <w:p w14:paraId="0739EC23" w14:textId="77777777" w:rsidR="009B787C" w:rsidRPr="009B787C" w:rsidRDefault="009B787C" w:rsidP="00C157FE">
      <w:pPr>
        <w:pStyle w:val="BodyText"/>
        <w:rPr>
          <w:rFonts w:ascii="Arial" w:hAnsi="Arial" w:cs="Arial"/>
          <w:lang w:val="sl-SI"/>
        </w:rPr>
      </w:pPr>
    </w:p>
    <w:p w14:paraId="54249FBB" w14:textId="77777777" w:rsidR="002A3627" w:rsidRDefault="004E1AE8" w:rsidP="004E1AE8">
      <w:pPr>
        <w:pStyle w:val="BodyText"/>
        <w:rPr>
          <w:rFonts w:ascii="Arial" w:hAnsi="Arial" w:cs="Arial"/>
          <w:b/>
          <w:sz w:val="24"/>
          <w:lang w:val="pt-BR"/>
        </w:rPr>
      </w:pPr>
      <w:r w:rsidRPr="004E1AE8">
        <w:rPr>
          <w:rFonts w:ascii="Arial" w:hAnsi="Arial" w:cs="Arial"/>
          <w:b/>
          <w:sz w:val="24"/>
          <w:lang w:val="pt-BR"/>
        </w:rPr>
        <w:t>5. Moje mnenje:</w:t>
      </w:r>
    </w:p>
    <w:p w14:paraId="1C10986F" w14:textId="77777777" w:rsidR="00CB04BA" w:rsidRPr="00DC23FC" w:rsidRDefault="00CB04BA" w:rsidP="00CB04BA">
      <w:pPr>
        <w:pStyle w:val="BodyText"/>
        <w:ind w:firstLine="708"/>
        <w:rPr>
          <w:rFonts w:ascii="Arial" w:hAnsi="Arial" w:cs="Arial"/>
          <w:sz w:val="24"/>
          <w:lang w:val="it-IT"/>
        </w:rPr>
      </w:pPr>
      <w:r w:rsidRPr="00CB04BA">
        <w:rPr>
          <w:rFonts w:ascii="Arial" w:hAnsi="Arial" w:cs="Arial"/>
          <w:sz w:val="24"/>
          <w:lang w:val="it-IT"/>
        </w:rPr>
        <w:t xml:space="preserve">Knjiga mi je bila dokaj všeč. Lepo prikaže slabosti človeka, ki se pokažejo ob vseh večjih spremembah. </w:t>
      </w:r>
      <w:r w:rsidR="00DC23FC" w:rsidRPr="00DC23FC">
        <w:rPr>
          <w:rFonts w:ascii="Arial" w:hAnsi="Arial" w:cs="Arial"/>
          <w:sz w:val="24"/>
          <w:lang w:val="it-IT"/>
        </w:rPr>
        <w:t>Z</w:t>
      </w:r>
      <w:r w:rsidR="00DC23FC">
        <w:rPr>
          <w:rFonts w:ascii="Arial" w:hAnsi="Arial" w:cs="Arial"/>
          <w:sz w:val="24"/>
          <w:lang w:val="it-IT"/>
        </w:rPr>
        <w:t>animivo je, kakšen je bil</w:t>
      </w:r>
      <w:r w:rsidRPr="00DC23FC">
        <w:rPr>
          <w:rFonts w:ascii="Arial" w:hAnsi="Arial" w:cs="Arial"/>
          <w:sz w:val="24"/>
          <w:lang w:val="it-IT"/>
        </w:rPr>
        <w:t xml:space="preserve"> takratni vpliv Cerkve na družbo in </w:t>
      </w:r>
      <w:r w:rsidR="00710C06" w:rsidRPr="00DC23FC">
        <w:rPr>
          <w:rFonts w:ascii="Arial" w:hAnsi="Arial" w:cs="Arial"/>
          <w:sz w:val="24"/>
          <w:lang w:val="it-IT"/>
        </w:rPr>
        <w:t>d</w:t>
      </w:r>
      <w:r w:rsidR="00710C06">
        <w:rPr>
          <w:rFonts w:ascii="Arial" w:hAnsi="Arial" w:cs="Arial"/>
          <w:sz w:val="24"/>
          <w:lang w:val="it-IT"/>
        </w:rPr>
        <w:t>r</w:t>
      </w:r>
      <w:r w:rsidR="00710C06" w:rsidRPr="00DC23FC">
        <w:rPr>
          <w:rFonts w:ascii="Arial" w:hAnsi="Arial" w:cs="Arial"/>
          <w:sz w:val="24"/>
          <w:lang w:val="it-IT"/>
        </w:rPr>
        <w:t>užbo</w:t>
      </w:r>
      <w:r w:rsidRPr="00DC23FC">
        <w:rPr>
          <w:rFonts w:ascii="Arial" w:hAnsi="Arial" w:cs="Arial"/>
          <w:sz w:val="24"/>
          <w:lang w:val="it-IT"/>
        </w:rPr>
        <w:t xml:space="preserve"> samo.</w:t>
      </w:r>
    </w:p>
    <w:p w14:paraId="43B4A973" w14:textId="77777777" w:rsidR="00E628FF" w:rsidRPr="00DC23FC" w:rsidRDefault="00E628FF" w:rsidP="004E1AE8">
      <w:pPr>
        <w:pStyle w:val="BodyText"/>
        <w:rPr>
          <w:rFonts w:ascii="Arial" w:hAnsi="Arial" w:cs="Arial"/>
          <w:b/>
          <w:sz w:val="24"/>
          <w:lang w:val="it-IT"/>
        </w:rPr>
      </w:pPr>
    </w:p>
    <w:sectPr w:rsidR="00E628FF" w:rsidRPr="00DC23FC" w:rsidSect="00710C06">
      <w:pgSz w:w="11906" w:h="16838"/>
      <w:pgMar w:top="1618" w:right="1417" w:bottom="125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86340"/>
    <w:multiLevelType w:val="multilevel"/>
    <w:tmpl w:val="55CCD4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E874B9A"/>
    <w:multiLevelType w:val="hybridMultilevel"/>
    <w:tmpl w:val="55CCD46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751509EB"/>
    <w:multiLevelType w:val="multilevel"/>
    <w:tmpl w:val="55CCD4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A684484"/>
    <w:multiLevelType w:val="multilevel"/>
    <w:tmpl w:val="55CCD4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D307B7C"/>
    <w:multiLevelType w:val="hybridMultilevel"/>
    <w:tmpl w:val="310E75E2"/>
    <w:lvl w:ilvl="0" w:tplc="3B2A0958">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CC7C39"/>
    <w:multiLevelType w:val="multilevel"/>
    <w:tmpl w:val="55CCD4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3D8C"/>
    <w:rsid w:val="00081E43"/>
    <w:rsid w:val="000C129D"/>
    <w:rsid w:val="002219C7"/>
    <w:rsid w:val="0025381C"/>
    <w:rsid w:val="00275EFE"/>
    <w:rsid w:val="002A3627"/>
    <w:rsid w:val="003B2FEE"/>
    <w:rsid w:val="003D1752"/>
    <w:rsid w:val="004736AE"/>
    <w:rsid w:val="004A2A9E"/>
    <w:rsid w:val="004E1AE8"/>
    <w:rsid w:val="0052671B"/>
    <w:rsid w:val="006531AD"/>
    <w:rsid w:val="00660FF8"/>
    <w:rsid w:val="006B54AF"/>
    <w:rsid w:val="006F162F"/>
    <w:rsid w:val="00710C06"/>
    <w:rsid w:val="009B787C"/>
    <w:rsid w:val="00B93D8C"/>
    <w:rsid w:val="00C157FE"/>
    <w:rsid w:val="00C33EBA"/>
    <w:rsid w:val="00CB04BA"/>
    <w:rsid w:val="00D64D50"/>
    <w:rsid w:val="00D974FD"/>
    <w:rsid w:val="00DA5BEE"/>
    <w:rsid w:val="00DC23FC"/>
    <w:rsid w:val="00E36EA1"/>
    <w:rsid w:val="00E628FF"/>
    <w:rsid w:val="00EF55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4:docId w14:val="71BFFD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F162F"/>
    <w:rPr>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1100</Words>
  <Characters>6275</Characters>
  <Application>Microsoft Office Word</Application>
  <DocSecurity>0</DocSecurity>
  <Lines>52</Lines>
  <Paragraphs>14</Paragraphs>
  <ScaleCrop>false</ScaleCrop>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