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91" w:rsidRDefault="003D72A5" w:rsidP="003D72A5">
      <w:pPr>
        <w:jc w:val="center"/>
        <w:rPr>
          <w:color w:val="FF0000"/>
          <w:sz w:val="40"/>
          <w:szCs w:val="40"/>
        </w:rPr>
      </w:pPr>
      <w:bookmarkStart w:id="0" w:name="_GoBack"/>
      <w:bookmarkEnd w:id="0"/>
      <w:r>
        <w:rPr>
          <w:color w:val="FF0000"/>
          <w:sz w:val="40"/>
          <w:szCs w:val="40"/>
        </w:rPr>
        <w:t>Ivan Cankar, Hlapci</w:t>
      </w:r>
    </w:p>
    <w:p w:rsidR="003D72A5" w:rsidRDefault="003D72A5" w:rsidP="003D72A5">
      <w:pPr>
        <w:jc w:val="center"/>
        <w:rPr>
          <w:color w:val="FF0000"/>
        </w:rPr>
      </w:pPr>
    </w:p>
    <w:p w:rsidR="003D72A5" w:rsidRDefault="003D72A5" w:rsidP="003D72A5">
      <w:pPr>
        <w:jc w:val="center"/>
        <w:rPr>
          <w:color w:val="FF0000"/>
        </w:rPr>
      </w:pPr>
    </w:p>
    <w:p w:rsidR="003D72A5" w:rsidRDefault="003D72A5" w:rsidP="003D72A5">
      <w:pPr>
        <w:rPr>
          <w:b/>
          <w:color w:val="FF9900"/>
        </w:rPr>
      </w:pPr>
      <w:r w:rsidRPr="003D72A5">
        <w:rPr>
          <w:b/>
          <w:color w:val="FF9900"/>
        </w:rPr>
        <w:t>1. Življenska pot avtorja:</w:t>
      </w:r>
    </w:p>
    <w:p w:rsidR="003D72A5" w:rsidRDefault="00321A59" w:rsidP="003D72A5">
      <w:r>
        <w:t>Ivan Cankar (1876-1918) se je rodil na Vrhniki 10. maja kot osmi otrok med 12</w:t>
      </w:r>
      <w:r w:rsidR="00846D53">
        <w:t xml:space="preserve"> v družini revnega trš</w:t>
      </w:r>
      <w:r>
        <w:t xml:space="preserve">kega krojača. 1882 je začel obiskovati osnovno šolo na vrhniškem Hribu, 1888 pa se je vpisal na realko v Ljubljani. Že v dijaških letih je napisal prve pesmi in jih objavil v Vrtcu in Ljubljanskem zvonu. 1896 je odšel na Dunaj študirat tehniko, vendar študija ni končal. Odkril se mu je svet moderne umetnosti in ga popolnoma prevzel. Pod vtisom velemestne kulture so nastale pesmi, zbrane v ciklu </w:t>
      </w:r>
      <w:r>
        <w:rPr>
          <w:i/>
        </w:rPr>
        <w:t>Dunajski večeri</w:t>
      </w:r>
      <w:r>
        <w:t xml:space="preserve">, in prve vinjete. 1897 se je vrnil domov, napisal dramo </w:t>
      </w:r>
      <w:r>
        <w:rPr>
          <w:i/>
        </w:rPr>
        <w:t xml:space="preserve">Romantične duše </w:t>
      </w:r>
      <w:r>
        <w:t>in doživel materino smrt. 1898 je spet odšel na Dunaj, se naslednje leto naselil pri Löfferjevih v dunajskem predmestju Ottakring in tam ostal do leta 1909. 1907 je bil Cankar na listi socialnodemokratske stranke kandidat za državnega poslanca. V Ljubljani je nastopal na volilnih shodih, dobil veliko podpore, vendar ni bil izvoljen. 1910 se je naselil v gostilni na Rožniku, kjer je</w:t>
      </w:r>
      <w:r w:rsidR="00846D53">
        <w:t xml:space="preserve"> ostal s presledki sedem let. Zaradi predavanja </w:t>
      </w:r>
      <w:r w:rsidR="00846D53">
        <w:rPr>
          <w:i/>
        </w:rPr>
        <w:t xml:space="preserve">Slovenci in Jugoslovani </w:t>
      </w:r>
      <w:r w:rsidR="00846D53">
        <w:t>je bil obsojen na teden dni zapora, sredi novembra 1915 je moral k vojakom v Judenberg na avstrijskem Štajerskem. Zaradi telesne šibkosti pa je bil ob koncu leta izpuščen. 1916 je vse bolj telesno pešal, vendar ga literarna moč ni zapustila. Umrl je 11. decembra 1918 in je pokopan v skupni grobnici ˝moderne˝.</w:t>
      </w:r>
    </w:p>
    <w:p w:rsidR="00846D53" w:rsidRDefault="00846D53" w:rsidP="003D72A5"/>
    <w:p w:rsidR="00846D53" w:rsidRDefault="00846D53" w:rsidP="003D72A5">
      <w:pPr>
        <w:rPr>
          <w:b/>
          <w:color w:val="FF9900"/>
        </w:rPr>
      </w:pPr>
      <w:r>
        <w:rPr>
          <w:b/>
          <w:color w:val="FF9900"/>
        </w:rPr>
        <w:t>2. Literarno obdobje oz. smer:</w:t>
      </w:r>
    </w:p>
    <w:p w:rsidR="00846D53" w:rsidRDefault="00846D53" w:rsidP="003D72A5">
      <w:r>
        <w:t>Slovenska moderna</w:t>
      </w:r>
    </w:p>
    <w:p w:rsidR="00846D53" w:rsidRDefault="00846D53" w:rsidP="003D72A5"/>
    <w:p w:rsidR="00846D53" w:rsidRDefault="00846D53" w:rsidP="003D72A5"/>
    <w:p w:rsidR="00846D53" w:rsidRDefault="00846D53" w:rsidP="003D72A5">
      <w:pPr>
        <w:rPr>
          <w:b/>
          <w:color w:val="FF9900"/>
        </w:rPr>
      </w:pPr>
      <w:r>
        <w:rPr>
          <w:b/>
          <w:color w:val="FF9900"/>
        </w:rPr>
        <w:t>3. Obnova prebranega dela:</w:t>
      </w:r>
    </w:p>
    <w:p w:rsidR="00B9299B" w:rsidRDefault="00B9299B" w:rsidP="00233893">
      <w:pPr>
        <w:rPr>
          <w:b/>
          <w:color w:val="00FF00"/>
          <w:u w:val="single"/>
        </w:rPr>
      </w:pPr>
    </w:p>
    <w:p w:rsidR="00233893" w:rsidRPr="00B9299B" w:rsidRDefault="00233893" w:rsidP="00233893">
      <w:pPr>
        <w:rPr>
          <w:b/>
          <w:color w:val="00FF00"/>
          <w:u w:val="single"/>
        </w:rPr>
      </w:pPr>
      <w:r w:rsidRPr="00B9299B">
        <w:rPr>
          <w:b/>
          <w:color w:val="00FF00"/>
          <w:u w:val="single"/>
        </w:rPr>
        <w:t>1.dejanje:</w:t>
      </w:r>
    </w:p>
    <w:p w:rsidR="00233893" w:rsidRPr="00233893" w:rsidRDefault="00233893" w:rsidP="00233893">
      <w:r w:rsidRPr="00233893">
        <w:t xml:space="preserve">Minka pravi, da bodo volitve </w:t>
      </w:r>
      <w:r>
        <w:t xml:space="preserve">pisale sodbo slovenskemu narodu. </w:t>
      </w:r>
      <w:r w:rsidRPr="00233893">
        <w:t>Jerman se z njo ne strinja in misli, da si narod sodbo pi</w:t>
      </w:r>
      <w:r w:rsidR="00B9299B">
        <w:t>š</w:t>
      </w:r>
      <w:r w:rsidRPr="00233893">
        <w:t>e sam, ter nanj volitve ne vplivajo. Lojzkino mnenje je mla</w:t>
      </w:r>
      <w:r w:rsidR="00B9299B">
        <w:t>č</w:t>
      </w:r>
      <w:r w:rsidRPr="00233893">
        <w:t>no. Misli, da njeno mnenje ne bo ni</w:t>
      </w:r>
      <w:r w:rsidR="00B9299B">
        <w:t>č</w:t>
      </w:r>
      <w:r w:rsidRPr="00233893">
        <w:t xml:space="preserve">esar  spremenilo, zato volitev ne jemlje resno. Komar misli da so volitve ze </w:t>
      </w:r>
      <w:r w:rsidR="00B9299B">
        <w:t>dobil</w:t>
      </w:r>
      <w:r w:rsidRPr="00233893">
        <w:t>i.</w:t>
      </w:r>
      <w:r>
        <w:t xml:space="preserve"> </w:t>
      </w:r>
      <w:r w:rsidRPr="00233893">
        <w:t>Komar se opi</w:t>
      </w:r>
      <w:r w:rsidR="00B9299B">
        <w:t>š</w:t>
      </w:r>
      <w:r w:rsidRPr="00233893">
        <w:t>e kot nasprotnika cerkve. Je odlo</w:t>
      </w:r>
      <w:r w:rsidR="00B9299B">
        <w:t>č</w:t>
      </w:r>
      <w:r w:rsidRPr="00233893">
        <w:t>no proti temu, da bi cerkev prevzela oblast. Ne upirajo se in se ne prito</w:t>
      </w:r>
      <w:r w:rsidR="00B9299B">
        <w:t>ž</w:t>
      </w:r>
      <w:r w:rsidRPr="00233893">
        <w:t>ujejo. Izgleda kot da so se sprijaznili z usodo. Jerman je edini, ki takoj po rezultatu volitev ne menja svojega mi</w:t>
      </w:r>
      <w:r w:rsidR="00B9299B">
        <w:t>š</w:t>
      </w:r>
      <w:r w:rsidRPr="00233893">
        <w:t xml:space="preserve">ljenja. Tudi ko se prikaze </w:t>
      </w:r>
      <w:r w:rsidR="00B9299B">
        <w:t>ž</w:t>
      </w:r>
      <w:r w:rsidRPr="00233893">
        <w:t>upnik mu ne hiti v pozdrav in se mu ne klanja. Brez besed poka</w:t>
      </w:r>
      <w:r w:rsidR="00B9299B">
        <w:t>ž</w:t>
      </w:r>
      <w:r w:rsidRPr="00233893">
        <w:t xml:space="preserve">e, da se ne strinja, ter da se ne bo obrnil po vetru. </w:t>
      </w:r>
    </w:p>
    <w:p w:rsidR="00233893" w:rsidRPr="00233893" w:rsidRDefault="00233893" w:rsidP="00233893"/>
    <w:p w:rsidR="00233893" w:rsidRPr="00B9299B" w:rsidRDefault="00233893" w:rsidP="00233893">
      <w:pPr>
        <w:rPr>
          <w:b/>
          <w:color w:val="00FF00"/>
          <w:u w:val="single"/>
        </w:rPr>
      </w:pPr>
      <w:r w:rsidRPr="00B9299B">
        <w:rPr>
          <w:b/>
          <w:color w:val="00FF00"/>
          <w:u w:val="single"/>
        </w:rPr>
        <w:t>2. dejanje:</w:t>
      </w:r>
    </w:p>
    <w:p w:rsidR="00B9299B" w:rsidRPr="00B9299B" w:rsidRDefault="00233893" w:rsidP="00233893">
      <w:r w:rsidRPr="00233893">
        <w:t xml:space="preserve">Drugo dejanje se dogaja v </w:t>
      </w:r>
      <w:r w:rsidR="00B9299B">
        <w:t>š</w:t>
      </w:r>
      <w:r w:rsidRPr="00233893">
        <w:t>olski knji</w:t>
      </w:r>
      <w:r w:rsidR="00B9299B">
        <w:t>ž</w:t>
      </w:r>
      <w:r>
        <w:t xml:space="preserve">nici. </w:t>
      </w:r>
      <w:r w:rsidRPr="00233893">
        <w:t>Komar je Hvastjo na dan volitev zmerjal zaradi njegove vere in prepri</w:t>
      </w:r>
      <w:r w:rsidR="00B9299B">
        <w:t>č</w:t>
      </w:r>
      <w:r w:rsidRPr="00233893">
        <w:t>anja, pa je tudi sam po volitvah prestopil na cerkveno stran. Zato si ga Hvastija privo</w:t>
      </w:r>
      <w:r w:rsidR="00B9299B">
        <w:t>šč</w:t>
      </w:r>
      <w:r w:rsidRPr="00233893">
        <w:t>i, ter zahteva da se mu opravi</w:t>
      </w:r>
      <w:r w:rsidR="00B9299B">
        <w:t>č</w:t>
      </w:r>
      <w:r w:rsidRPr="00233893">
        <w:t>i. Vidi se, da si ga sedaj lahko privo</w:t>
      </w:r>
      <w:r w:rsidR="00B9299B">
        <w:t>šč</w:t>
      </w:r>
      <w:r w:rsidRPr="00233893">
        <w:t>i, saj je po volitvah pridobil na vplivu in dru</w:t>
      </w:r>
      <w:r w:rsidR="00B9299B">
        <w:t>ž</w:t>
      </w:r>
      <w:r w:rsidRPr="00233893">
        <w:t>beni mo</w:t>
      </w:r>
      <w:r w:rsidR="00B9299B">
        <w:t>č</w:t>
      </w:r>
      <w:r>
        <w:t>i. Č</w:t>
      </w:r>
      <w:r w:rsidRPr="00233893">
        <w:t>e se ne bo prilagodil, ne bo smel vec u</w:t>
      </w:r>
      <w:r w:rsidR="00B9299B">
        <w:t>č</w:t>
      </w:r>
      <w:r w:rsidRPr="00233893">
        <w:t>iti, oziroma bo izgnan v planine.</w:t>
      </w:r>
      <w:r>
        <w:t xml:space="preserve"> </w:t>
      </w:r>
      <w:r w:rsidRPr="00233893">
        <w:t xml:space="preserve">Vsi ga pozdravijo s »Hvaljen Jezus« in se mu poskusijo prilizovati. </w:t>
      </w:r>
      <w:r w:rsidR="00B9299B">
        <w:t>Ž</w:t>
      </w:r>
      <w:r w:rsidRPr="00233893">
        <w:t>upnik ve, da se jih je kar nekaj od njih zadnji trenutek spreobrnilo, a se mu zdi va</w:t>
      </w:r>
      <w:r w:rsidR="00B9299B">
        <w:t>ž</w:t>
      </w:r>
      <w:r w:rsidRPr="00233893">
        <w:t>no le to, da so sedaj v ve</w:t>
      </w:r>
      <w:r w:rsidR="00B9299B">
        <w:t>č</w:t>
      </w:r>
      <w:r w:rsidRPr="00233893">
        <w:t>ini vsi na njegovi strani. Razlo</w:t>
      </w:r>
      <w:r w:rsidR="00B9299B">
        <w:t>ž</w:t>
      </w:r>
      <w:r w:rsidRPr="00233893">
        <w:t>i jim, da morajo biti u</w:t>
      </w:r>
      <w:r w:rsidR="00B9299B">
        <w:t>č</w:t>
      </w:r>
      <w:r w:rsidRPr="00233893">
        <w:t>itelji kot hlapci. Da njihova volja ni va</w:t>
      </w:r>
      <w:r w:rsidR="00B9299B">
        <w:t>ž</w:t>
      </w:r>
      <w:r w:rsidRPr="00233893">
        <w:t>na, prav tako ne mnenje. Izpolnjevati morajo ukaze, ki jih gospodar (on ali oblast) postavi. Sedaj naj bi u</w:t>
      </w:r>
      <w:r w:rsidR="00B9299B">
        <w:t>č</w:t>
      </w:r>
      <w:r w:rsidRPr="00233893">
        <w:t>itelji vodili k veri</w:t>
      </w:r>
      <w:r w:rsidR="00B9299B">
        <w:t>.</w:t>
      </w:r>
      <w:r w:rsidRPr="00233893">
        <w:rPr>
          <w:b/>
        </w:rPr>
        <w:t xml:space="preserve"> </w:t>
      </w:r>
      <w:r w:rsidR="00B9299B">
        <w:t>Ž</w:t>
      </w:r>
      <w:r w:rsidRPr="00233893">
        <w:t xml:space="preserve">upnik se Jermana najprej loti diplomatsko, mirno in s sladkimi besedami. Jerman </w:t>
      </w:r>
      <w:r w:rsidR="00B9299B">
        <w:t>ž</w:t>
      </w:r>
      <w:r w:rsidRPr="00233893">
        <w:t>e ve, kaj mu sku</w:t>
      </w:r>
      <w:r w:rsidR="00B9299B">
        <w:t>š</w:t>
      </w:r>
      <w:r w:rsidRPr="00233893">
        <w:t>a dopovedati, ter no</w:t>
      </w:r>
      <w:r w:rsidR="00B9299B">
        <w:t>č</w:t>
      </w:r>
      <w:r w:rsidRPr="00233893">
        <w:t>e niti poslu</w:t>
      </w:r>
      <w:r w:rsidR="00B9299B">
        <w:t>š</w:t>
      </w:r>
      <w:r w:rsidRPr="00233893">
        <w:t xml:space="preserve">ati. Ko </w:t>
      </w:r>
      <w:r w:rsidR="00B9299B">
        <w:t>ž</w:t>
      </w:r>
      <w:r w:rsidRPr="00233893">
        <w:t>upnik vidi, da ne bo ni</w:t>
      </w:r>
      <w:r w:rsidR="00B9299B">
        <w:t>č</w:t>
      </w:r>
      <w:r w:rsidRPr="00233893">
        <w:t>esar dosegel, se ga loti tr</w:t>
      </w:r>
      <w:r w:rsidR="00B9299B">
        <w:t>š</w:t>
      </w:r>
      <w:r w:rsidRPr="00233893">
        <w:t>e in nanj pritisne z gro</w:t>
      </w:r>
      <w:r w:rsidR="00B9299B">
        <w:t>ž</w:t>
      </w:r>
      <w:r w:rsidRPr="00233893">
        <w:t>njo. Zagrozi, da se bo kljub zimi moral odseliti in pou</w:t>
      </w:r>
      <w:r w:rsidR="00B9299B">
        <w:t>č</w:t>
      </w:r>
      <w:r w:rsidRPr="00233893">
        <w:t xml:space="preserve">evati drugje, </w:t>
      </w:r>
      <w:r w:rsidR="00B9299B">
        <w:t>č</w:t>
      </w:r>
      <w:r w:rsidRPr="00233893">
        <w:t xml:space="preserve">e ne spremeni svojega mnenja. </w:t>
      </w:r>
    </w:p>
    <w:p w:rsidR="00233893" w:rsidRPr="00B9299B" w:rsidRDefault="00233893" w:rsidP="00233893">
      <w:pPr>
        <w:rPr>
          <w:b/>
          <w:color w:val="00FF00"/>
        </w:rPr>
      </w:pPr>
      <w:r w:rsidRPr="00B9299B">
        <w:rPr>
          <w:b/>
          <w:color w:val="00FF00"/>
          <w:u w:val="single"/>
        </w:rPr>
        <w:lastRenderedPageBreak/>
        <w:t>3. dejanje:</w:t>
      </w:r>
    </w:p>
    <w:p w:rsidR="00233893" w:rsidRPr="00233893" w:rsidRDefault="00B9299B" w:rsidP="00233893">
      <w:r>
        <w:t>Jerman in Kalander se p</w:t>
      </w:r>
      <w:r w:rsidR="00233893" w:rsidRPr="00233893">
        <w:t>ogovarjata o razmerah v vasi. Kalander je opazil, da se je ve</w:t>
      </w:r>
      <w:r>
        <w:t>č</w:t>
      </w:r>
      <w:r w:rsidR="00233893" w:rsidRPr="00233893">
        <w:t>ina ljudi »spreobrnila« samo zaradi koristi. Ne zato, ker bi to resnicno hoteli in zagovarjali, ampak ker mislijo, da bodo imeli tako manj te</w:t>
      </w:r>
      <w:r>
        <w:t>ž</w:t>
      </w:r>
      <w:r w:rsidR="00233893" w:rsidRPr="00233893">
        <w:t>av in bodo la</w:t>
      </w:r>
      <w:r>
        <w:t>ž</w:t>
      </w:r>
      <w:r w:rsidR="00233893" w:rsidRPr="00233893">
        <w:t xml:space="preserve">je </w:t>
      </w:r>
      <w:r>
        <w:t>ž</w:t>
      </w:r>
      <w:r w:rsidR="00233893" w:rsidRPr="00233893">
        <w:t>iveli. Mislim, da ga ne mara. Mati ga prosi, naj ne zav</w:t>
      </w:r>
      <w:r>
        <w:t>rž</w:t>
      </w:r>
      <w:r w:rsidR="00233893" w:rsidRPr="00233893">
        <w:t>e boga. Na kolenih ga prosi naj se ne odpove veri. Mati nekoliho skrha njegovo neomajno prepri</w:t>
      </w:r>
      <w:r>
        <w:t>č</w:t>
      </w:r>
      <w:r w:rsidR="00233893" w:rsidRPr="00233893">
        <w:t>anje proti veri. Jerman bi rad ustregel materi, saj je noce razo</w:t>
      </w:r>
      <w:r>
        <w:t>č</w:t>
      </w:r>
      <w:r w:rsidR="00233893" w:rsidRPr="00233893">
        <w:t>ati. Ve, da njej vera veliko pomeni, ter je no</w:t>
      </w:r>
      <w:r>
        <w:t>č</w:t>
      </w:r>
      <w:r w:rsidR="00233893" w:rsidRPr="00233893">
        <w:t xml:space="preserve">e razburjati tik pred smrtjo. Po drugi strani pa si </w:t>
      </w:r>
      <w:r>
        <w:t>že</w:t>
      </w:r>
      <w:r w:rsidR="00233893" w:rsidRPr="00233893">
        <w:t>li, da izobra</w:t>
      </w:r>
      <w:r>
        <w:t>ž</w:t>
      </w:r>
      <w:r w:rsidR="00233893" w:rsidRPr="00233893">
        <w:t>evanja ne bi krojili cerkveni dostojanstveniki, saj ve, da jih pri u</w:t>
      </w:r>
      <w:r>
        <w:t>č</w:t>
      </w:r>
      <w:r w:rsidR="00233893" w:rsidRPr="00233893">
        <w:t>enju ljudstva le ovirajo. Zeli si biti neodvisen, saj ve, da tako lahko najve</w:t>
      </w:r>
      <w:r>
        <w:t>č</w:t>
      </w:r>
      <w:r w:rsidR="00233893" w:rsidRPr="00233893">
        <w:t xml:space="preserve"> nau</w:t>
      </w:r>
      <w:r>
        <w:t>č</w:t>
      </w:r>
      <w:r w:rsidR="00233893" w:rsidRPr="00233893">
        <w:t xml:space="preserve">i. </w:t>
      </w:r>
    </w:p>
    <w:p w:rsidR="00233893" w:rsidRPr="00233893" w:rsidRDefault="00233893" w:rsidP="00233893">
      <w:pPr>
        <w:rPr>
          <w:b/>
          <w:u w:val="single"/>
        </w:rPr>
      </w:pPr>
    </w:p>
    <w:p w:rsidR="00233893" w:rsidRPr="00B9299B" w:rsidRDefault="00233893" w:rsidP="00233893">
      <w:pPr>
        <w:rPr>
          <w:b/>
          <w:color w:val="00FF00"/>
          <w:u w:val="single"/>
        </w:rPr>
      </w:pPr>
      <w:r w:rsidRPr="00B9299B">
        <w:rPr>
          <w:b/>
          <w:color w:val="00FF00"/>
          <w:u w:val="single"/>
        </w:rPr>
        <w:t>4. dejanje</w:t>
      </w:r>
    </w:p>
    <w:p w:rsidR="00233893" w:rsidRPr="00233893" w:rsidRDefault="00233893" w:rsidP="00233893">
      <w:r w:rsidRPr="00233893">
        <w:t>Lojzka ga je pri</w:t>
      </w:r>
      <w:r>
        <w:t>š</w:t>
      </w:r>
      <w:r w:rsidRPr="00233893">
        <w:t>la posvarit pred ljudmi, ki jih je sli</w:t>
      </w:r>
      <w:r>
        <w:t>š</w:t>
      </w:r>
      <w:r w:rsidRPr="00233893">
        <w:t xml:space="preserve">ala pred cerkvijo. </w:t>
      </w:r>
      <w:r>
        <w:t>Ž</w:t>
      </w:r>
      <w:r w:rsidRPr="00233893">
        <w:t xml:space="preserve">elijo ga izgnati v deveto faro, a Jerman to </w:t>
      </w:r>
      <w:r>
        <w:t>ž</w:t>
      </w:r>
      <w:r w:rsidRPr="00233893">
        <w:t>e ve. Lojzko skrbi za Jermana. Dogajanje</w:t>
      </w:r>
      <w:r w:rsidRPr="00233893">
        <w:rPr>
          <w:b/>
        </w:rPr>
        <w:t xml:space="preserve"> </w:t>
      </w:r>
      <w:r w:rsidRPr="00233893">
        <w:t>se po</w:t>
      </w:r>
      <w:r>
        <w:t>č</w:t>
      </w:r>
      <w:r w:rsidRPr="00233893">
        <w:t>asi stopnjuje. V gostilni je vedno ve</w:t>
      </w:r>
      <w:r>
        <w:t>č</w:t>
      </w:r>
      <w:r w:rsidRPr="00233893">
        <w:t xml:space="preserve"> ljudi iz vasi in mno</w:t>
      </w:r>
      <w:r>
        <w:t>ž</w:t>
      </w:r>
      <w:r w:rsidRPr="00233893">
        <w:t>ica je vedno bolj razburjena.</w:t>
      </w:r>
      <w:r w:rsidRPr="00233893">
        <w:rPr>
          <w:b/>
        </w:rPr>
        <w:t xml:space="preserve"> </w:t>
      </w:r>
      <w:r w:rsidRPr="00233893">
        <w:t>Mno</w:t>
      </w:r>
      <w:r>
        <w:t>ž</w:t>
      </w:r>
      <w:r w:rsidRPr="00233893">
        <w:t>ica se spravlja na Jermana on pa se posku</w:t>
      </w:r>
      <w:r>
        <w:t>š</w:t>
      </w:r>
      <w:r w:rsidRPr="00233893">
        <w:t xml:space="preserve">a braniti ter na njihove provokacije odgovarja. Ko </w:t>
      </w:r>
      <w:r>
        <w:t>ž</w:t>
      </w:r>
      <w:r w:rsidRPr="00233893">
        <w:t>upnika ozna</w:t>
      </w:r>
      <w:r>
        <w:t>č</w:t>
      </w:r>
      <w:r w:rsidRPr="00233893">
        <w:t>i kot zvestega varuha ki bogati na ra</w:t>
      </w:r>
      <w:r>
        <w:t>č</w:t>
      </w:r>
      <w:r w:rsidRPr="00233893">
        <w:t>un neumnih in neukih kmetov. Obto</w:t>
      </w:r>
      <w:r>
        <w:t>ž</w:t>
      </w:r>
      <w:r w:rsidRPr="00233893">
        <w:t>i jih da so svoje spoznanje</w:t>
      </w:r>
      <w:r>
        <w:t xml:space="preserve"> </w:t>
      </w:r>
      <w:r w:rsidRPr="00233893">
        <w:t>(prepri</w:t>
      </w:r>
      <w:r>
        <w:t>č</w:t>
      </w:r>
      <w:r w:rsidRPr="00233893">
        <w:t>anje) prodali za dobro ju</w:t>
      </w:r>
      <w:r>
        <w:t>ž</w:t>
      </w:r>
      <w:r w:rsidRPr="00233893">
        <w:t>ino. O</w:t>
      </w:r>
      <w:r>
        <w:t>č</w:t>
      </w:r>
      <w:r w:rsidRPr="00233893">
        <w:t xml:space="preserve">ita jim, da so se obrnili po vetru, ter da ne mislijo s svojo glavo in da slepo ubogajo ukaze nove oblasti. </w:t>
      </w:r>
    </w:p>
    <w:p w:rsidR="00233893" w:rsidRPr="00233893" w:rsidRDefault="00233893" w:rsidP="00233893"/>
    <w:p w:rsidR="00233893" w:rsidRPr="00B9299B" w:rsidRDefault="00233893" w:rsidP="00233893">
      <w:pPr>
        <w:rPr>
          <w:b/>
          <w:color w:val="00FF00"/>
          <w:u w:val="single"/>
        </w:rPr>
      </w:pPr>
      <w:r w:rsidRPr="00B9299B">
        <w:rPr>
          <w:b/>
          <w:color w:val="00FF00"/>
          <w:u w:val="single"/>
        </w:rPr>
        <w:t>5. dejanje</w:t>
      </w:r>
    </w:p>
    <w:p w:rsidR="00233893" w:rsidRPr="00233893" w:rsidRDefault="00233893" w:rsidP="00233893">
      <w:r w:rsidRPr="00233893">
        <w:t>Ozra</w:t>
      </w:r>
      <w:r>
        <w:t>č</w:t>
      </w:r>
      <w:r w:rsidRPr="00233893">
        <w:t>je je mra</w:t>
      </w:r>
      <w:r>
        <w:t>č</w:t>
      </w:r>
      <w:r w:rsidRPr="00233893">
        <w:t xml:space="preserve">no in turobno. Zdi se, kot da se je Jerman </w:t>
      </w:r>
      <w:r>
        <w:t>ž</w:t>
      </w:r>
      <w:r w:rsidRPr="00233893">
        <w:t xml:space="preserve">e vdal v usodo. </w:t>
      </w:r>
    </w:p>
    <w:p w:rsidR="00B9299B" w:rsidRDefault="00233893" w:rsidP="00233893">
      <w:r w:rsidRPr="00233893">
        <w:t>Hvastja se oglasi, ter se poslovi. Prinese mu tudi nekaj hrane za popotnico, ki jo Jerman zavrne. Zdi se, kot da se mu Jerman malce smili. Od Lojzke je slovo te</w:t>
      </w:r>
      <w:r>
        <w:t>žje. Med njima se je spletl</w:t>
      </w:r>
      <w:r w:rsidRPr="00233893">
        <w:t>a posebna vez, zato se poslavljata se dolgo ter z ne</w:t>
      </w:r>
      <w:r>
        <w:t>ž</w:t>
      </w:r>
      <w:r w:rsidRPr="00233893">
        <w:t>nimi besedami. Lojzka tudi re</w:t>
      </w:r>
      <w:r>
        <w:t>č</w:t>
      </w:r>
      <w:r w:rsidRPr="00233893">
        <w:t>e, da se ji zdi, kot da se poslavljata za vekomaj. Kalader se oglasi, ter mu sporo</w:t>
      </w:r>
      <w:r>
        <w:t>č</w:t>
      </w:r>
      <w:r w:rsidRPr="00233893">
        <w:t>i, da je na</w:t>
      </w:r>
      <w:r>
        <w:t>š</w:t>
      </w:r>
      <w:r w:rsidRPr="00233893">
        <w:t xml:space="preserve">el </w:t>
      </w:r>
      <w:r>
        <w:t>č</w:t>
      </w:r>
      <w:r w:rsidRPr="00233893">
        <w:t>loveka</w:t>
      </w:r>
      <w:r>
        <w:t xml:space="preserve">, </w:t>
      </w:r>
      <w:r w:rsidRPr="00233893">
        <w:t xml:space="preserve"> ki se je spravil nanj, ter da je na</w:t>
      </w:r>
      <w:r>
        <w:t>š</w:t>
      </w:r>
      <w:r w:rsidR="00AF4E70">
        <w:t>el š</w:t>
      </w:r>
      <w:r w:rsidRPr="00233893">
        <w:t>e nekaj somi</w:t>
      </w:r>
      <w:r>
        <w:t>š</w:t>
      </w:r>
      <w:r w:rsidRPr="00233893">
        <w:t>ljenikov. Zmenili so se celo za zborovanje, ki naj bi bilo med prazniki.</w:t>
      </w:r>
      <w:r>
        <w:t xml:space="preserve"> Ž</w:t>
      </w:r>
      <w:r w:rsidRPr="00233893">
        <w:t>upnik pravi da je kriv, vendar mu bo odpu</w:t>
      </w:r>
      <w:r w:rsidR="00B9299B">
        <w:t>šč</w:t>
      </w:r>
      <w:r w:rsidRPr="00233893">
        <w:t xml:space="preserve">eno, </w:t>
      </w:r>
      <w:r w:rsidR="00B9299B">
        <w:t>č</w:t>
      </w:r>
      <w:r w:rsidRPr="00233893">
        <w:t>e bo molil z du</w:t>
      </w:r>
      <w:r w:rsidR="00B9299B">
        <w:t>š</w:t>
      </w:r>
      <w:r w:rsidRPr="00233893">
        <w:t>o.</w:t>
      </w:r>
      <w:r w:rsidR="00B9299B">
        <w:t xml:space="preserve"> </w:t>
      </w:r>
      <w:r w:rsidRPr="00233893">
        <w:t>Na koncu pride do sprave</w:t>
      </w:r>
      <w:r w:rsidRPr="00B9299B">
        <w:t xml:space="preserve">. </w:t>
      </w:r>
    </w:p>
    <w:p w:rsidR="00233893" w:rsidRDefault="00233893" w:rsidP="00233893">
      <w:r w:rsidRPr="00B9299B">
        <w:t>Hlapci</w:t>
      </w:r>
      <w:r w:rsidRPr="00233893">
        <w:rPr>
          <w:b/>
        </w:rPr>
        <w:t>:</w:t>
      </w:r>
      <w:r w:rsidRPr="00233893">
        <w:t xml:space="preserve"> </w:t>
      </w:r>
      <w:r w:rsidR="00B9299B">
        <w:t>Ž</w:t>
      </w:r>
      <w:r w:rsidRPr="00233893">
        <w:t>upnik in Jerman v delu u</w:t>
      </w:r>
      <w:r w:rsidR="00B9299B">
        <w:t>č</w:t>
      </w:r>
      <w:r w:rsidRPr="00233893">
        <w:t>itelje poimenujeta Hlapci. Njihovo delo naj bi bilo da</w:t>
      </w:r>
      <w:r w:rsidR="00B9299B">
        <w:t xml:space="preserve"> </w:t>
      </w:r>
      <w:r w:rsidRPr="00233893">
        <w:t>se obra</w:t>
      </w:r>
      <w:r w:rsidR="00B9299B">
        <w:t>č</w:t>
      </w:r>
      <w:r w:rsidRPr="00233893">
        <w:t>ajo po vetru, kakor veleva oblast. Ne smejo se upirati niti imeti svojega mnenja. Delajo lahko le tisto kar se jim naro</w:t>
      </w:r>
      <w:r w:rsidR="00B9299B">
        <w:t>č</w:t>
      </w:r>
      <w:r w:rsidRPr="00233893">
        <w:t>i, druga</w:t>
      </w:r>
      <w:r w:rsidR="00B9299B">
        <w:t>č</w:t>
      </w:r>
      <w:r w:rsidRPr="00233893">
        <w:t>e so slabi hlapci.</w:t>
      </w:r>
    </w:p>
    <w:p w:rsidR="004A42A8" w:rsidRDefault="004A42A8" w:rsidP="00233893"/>
    <w:p w:rsidR="004A42A8" w:rsidRDefault="004A42A8" w:rsidP="00233893"/>
    <w:p w:rsidR="004A42A8" w:rsidRDefault="004A42A8" w:rsidP="00233893"/>
    <w:p w:rsidR="004A42A8" w:rsidRDefault="004A42A8" w:rsidP="00233893">
      <w:pPr>
        <w:rPr>
          <w:b/>
          <w:color w:val="FF9900"/>
        </w:rPr>
      </w:pPr>
      <w:r>
        <w:rPr>
          <w:b/>
          <w:color w:val="FF9900"/>
        </w:rPr>
        <w:t>4. Elementi zunanje zgradbe:</w:t>
      </w:r>
    </w:p>
    <w:p w:rsidR="004A42A8" w:rsidRDefault="004A42A8" w:rsidP="00233893">
      <w:r>
        <w:t>Iz 5-ih aktov</w:t>
      </w:r>
    </w:p>
    <w:p w:rsidR="004A42A8" w:rsidRDefault="004A42A8" w:rsidP="00233893"/>
    <w:p w:rsidR="004A42A8" w:rsidRDefault="004A42A8" w:rsidP="00233893"/>
    <w:p w:rsidR="004A42A8" w:rsidRDefault="004A42A8" w:rsidP="00233893">
      <w:pPr>
        <w:rPr>
          <w:b/>
          <w:color w:val="FF9900"/>
        </w:rPr>
      </w:pPr>
      <w:r>
        <w:rPr>
          <w:b/>
          <w:color w:val="FF9900"/>
        </w:rPr>
        <w:t>5. Elementi noranje zgradbe:</w:t>
      </w:r>
    </w:p>
    <w:p w:rsidR="004A42A8" w:rsidRDefault="004A42A8" w:rsidP="00233893">
      <w:pPr>
        <w:rPr>
          <w:color w:val="00FF00"/>
          <w:u w:val="single"/>
        </w:rPr>
      </w:pPr>
      <w:r>
        <w:rPr>
          <w:color w:val="00FF00"/>
          <w:u w:val="single"/>
        </w:rPr>
        <w:t>a) glavni motivi:</w:t>
      </w:r>
    </w:p>
    <w:p w:rsidR="004A42A8" w:rsidRDefault="004A42A8" w:rsidP="00233893">
      <w:r>
        <w:t>- hlapčevanje</w:t>
      </w:r>
    </w:p>
    <w:p w:rsidR="004A42A8" w:rsidRDefault="004A42A8" w:rsidP="00233893">
      <w:r>
        <w:t xml:space="preserve">- </w:t>
      </w:r>
      <w:r w:rsidR="00AF4E70">
        <w:t>Jermanovo trdno prepričanje v pravico</w:t>
      </w:r>
    </w:p>
    <w:p w:rsidR="00AF4E70" w:rsidRDefault="00AF4E70" w:rsidP="00233893">
      <w:r>
        <w:t>- odnos med hlapcem in gospodarjem</w:t>
      </w:r>
    </w:p>
    <w:p w:rsidR="00AF4E70" w:rsidRDefault="00AF4E70" w:rsidP="00233893">
      <w:r>
        <w:t>- izkoriščanje</w:t>
      </w:r>
    </w:p>
    <w:p w:rsidR="00AF4E70" w:rsidRDefault="00AF4E70" w:rsidP="00233893">
      <w:r>
        <w:t>- razočaranje</w:t>
      </w:r>
    </w:p>
    <w:p w:rsidR="00AF4E70" w:rsidRDefault="00AF4E70" w:rsidP="00233893">
      <w:r>
        <w:t>-</w:t>
      </w:r>
    </w:p>
    <w:p w:rsidR="00AF4E70" w:rsidRDefault="00AF4E70" w:rsidP="00233893">
      <w:r>
        <w:t>-</w:t>
      </w:r>
    </w:p>
    <w:p w:rsidR="00AF4E70" w:rsidRDefault="00AF4E70" w:rsidP="00233893">
      <w:r>
        <w:t>-</w:t>
      </w:r>
    </w:p>
    <w:p w:rsidR="00AF4E70" w:rsidRDefault="00AF4E70" w:rsidP="00233893">
      <w:r>
        <w:t>-</w:t>
      </w:r>
    </w:p>
    <w:p w:rsidR="00AF4E70" w:rsidRDefault="00AF4E70" w:rsidP="00233893">
      <w:r>
        <w:t>-</w:t>
      </w:r>
    </w:p>
    <w:p w:rsidR="00AF4E70" w:rsidRDefault="00AF4E70" w:rsidP="00233893">
      <w:pPr>
        <w:rPr>
          <w:color w:val="00FF00"/>
          <w:u w:val="single"/>
        </w:rPr>
      </w:pPr>
      <w:r>
        <w:rPr>
          <w:color w:val="00FF00"/>
          <w:u w:val="single"/>
        </w:rPr>
        <w:lastRenderedPageBreak/>
        <w:t>b) ozanka glavnih oseb:</w:t>
      </w:r>
    </w:p>
    <w:p w:rsidR="00AF4E70" w:rsidRDefault="00AF4E70" w:rsidP="00AF4E70">
      <w:pPr>
        <w:ind w:left="180"/>
        <w:jc w:val="both"/>
        <w:rPr>
          <w:b/>
          <w:color w:val="33CCCC"/>
        </w:rPr>
      </w:pPr>
    </w:p>
    <w:p w:rsidR="00AF4E70" w:rsidRPr="00AF4E70" w:rsidRDefault="00AF4E70" w:rsidP="00AF4E70">
      <w:pPr>
        <w:ind w:left="180"/>
      </w:pPr>
      <w:r>
        <w:rPr>
          <w:b/>
          <w:color w:val="33CCCC"/>
        </w:rPr>
        <w:t xml:space="preserve">- </w:t>
      </w:r>
      <w:r w:rsidRPr="00AF4E70">
        <w:rPr>
          <w:b/>
          <w:color w:val="33CCCC"/>
        </w:rPr>
        <w:t>Jerman:</w:t>
      </w:r>
      <w:r w:rsidRPr="00AF4E70">
        <w:t xml:space="preserve"> je glavni junak drame. Je predstavnik liberalno na</w:t>
      </w:r>
      <w:r>
        <w:t xml:space="preserve">prednega učiteljstva, ki mu niso </w:t>
      </w:r>
      <w:r w:rsidRPr="00AF4E70">
        <w:t xml:space="preserve">dovolj fraze o narodnem napredku, ampak ustanavlja izobraževalno društvo, da bi tako pripomogel k dvigu zaostalih razmer. Usmerja se k proletariatu, kar se kaže v njegovem druženju s kovačem Kalandrom. Značaj Jermana razodeva sanjavost, sentimentalnost in občutljivost, manjka mu tudi močne volje, kar sam priznava. Opustiti mora politični boj, v njem se namreč zbudi občutek krivde zaradi matere, ki zboli in umre. Pomisli na samomor, a v zadnjem trenutku ga prenovi glas mrtve matere, ki mu odpušča. Najmočnejši Jermanov nasprotnik je župnik, ki je prikazan kot izkušen politik in poglobljen mislec. </w:t>
      </w:r>
    </w:p>
    <w:p w:rsidR="00AF4E70" w:rsidRDefault="00AF4E70" w:rsidP="00AF4E70">
      <w:pPr>
        <w:ind w:left="180"/>
        <w:rPr>
          <w:b/>
          <w:color w:val="33CCCC"/>
        </w:rPr>
      </w:pPr>
    </w:p>
    <w:p w:rsidR="00AF4E70" w:rsidRPr="00AF4E70" w:rsidRDefault="00AF4E70" w:rsidP="00AF4E70">
      <w:pPr>
        <w:ind w:left="180"/>
      </w:pPr>
      <w:r>
        <w:rPr>
          <w:b/>
          <w:color w:val="33CCCC"/>
        </w:rPr>
        <w:t xml:space="preserve">- </w:t>
      </w:r>
      <w:r w:rsidRPr="00AF4E70">
        <w:rPr>
          <w:b/>
          <w:color w:val="33CCCC"/>
        </w:rPr>
        <w:t>Kovač Kalander</w:t>
      </w:r>
      <w:r>
        <w:rPr>
          <w:b/>
          <w:color w:val="33CCCC"/>
        </w:rPr>
        <w:t>:</w:t>
      </w:r>
      <w:r w:rsidRPr="00AF4E70">
        <w:t xml:space="preserve"> stoji Jermanu ob strani, v drami je nosilec ideje o socialističnem uporu zoper meščanstvo. Večina učiteljev je prikazana v negativni luči. </w:t>
      </w:r>
    </w:p>
    <w:p w:rsidR="00AF4E70" w:rsidRDefault="00AF4E70" w:rsidP="00AF4E70">
      <w:pPr>
        <w:ind w:left="180"/>
        <w:rPr>
          <w:b/>
          <w:color w:val="33CCCC"/>
        </w:rPr>
      </w:pPr>
    </w:p>
    <w:p w:rsidR="00AF4E70" w:rsidRPr="00AF4E70" w:rsidRDefault="00AF4E70" w:rsidP="00AF4E70">
      <w:pPr>
        <w:ind w:left="180"/>
      </w:pPr>
      <w:r>
        <w:rPr>
          <w:b/>
          <w:color w:val="33CCCC"/>
        </w:rPr>
        <w:t xml:space="preserve">- </w:t>
      </w:r>
      <w:r w:rsidRPr="00AF4E70">
        <w:rPr>
          <w:b/>
          <w:color w:val="33CCCC"/>
        </w:rPr>
        <w:t>Učiteljica Lojzka</w:t>
      </w:r>
      <w:r>
        <w:rPr>
          <w:b/>
          <w:color w:val="33CCCC"/>
        </w:rPr>
        <w:t>:</w:t>
      </w:r>
      <w:r w:rsidRPr="00AF4E70">
        <w:t xml:space="preserve"> je stranski lik ,ki nosi značilne poteze Cankarjevih čustvenih, pozitivnih žensk.</w:t>
      </w:r>
    </w:p>
    <w:p w:rsidR="00AF4E70" w:rsidRDefault="00AF4E70" w:rsidP="00AF4E70">
      <w:pPr>
        <w:ind w:left="180"/>
        <w:rPr>
          <w:b/>
          <w:color w:val="33CCCC"/>
        </w:rPr>
      </w:pPr>
    </w:p>
    <w:p w:rsidR="00AF4E70" w:rsidRPr="00AF4E70" w:rsidRDefault="00AF4E70" w:rsidP="00AF4E70">
      <w:pPr>
        <w:ind w:left="180"/>
      </w:pPr>
      <w:r>
        <w:rPr>
          <w:b/>
          <w:color w:val="33CCCC"/>
        </w:rPr>
        <w:t xml:space="preserve">- </w:t>
      </w:r>
      <w:r w:rsidRPr="00AF4E70">
        <w:rPr>
          <w:b/>
          <w:color w:val="33CCCC"/>
        </w:rPr>
        <w:t>Komar</w:t>
      </w:r>
      <w:r>
        <w:rPr>
          <w:b/>
          <w:color w:val="33CCCC"/>
        </w:rPr>
        <w:t>:</w:t>
      </w:r>
      <w:r w:rsidRPr="00AF4E70">
        <w:t xml:space="preserve"> na začetku dela torej pred zmago klerikalne stranke, je izrazit privrženec liberalcev, po zmagi klerikalne stranke pa postane goreč klerikalec. Je izrazit primer človeka, ki se spremeni s spremembo režima. Je nekakšen simbol skakalnega mojstra.</w:t>
      </w:r>
    </w:p>
    <w:p w:rsidR="00AF4E70" w:rsidRDefault="00AF4E70" w:rsidP="00AF4E70">
      <w:pPr>
        <w:ind w:left="180"/>
        <w:rPr>
          <w:b/>
          <w:color w:val="33CCCC"/>
        </w:rPr>
      </w:pPr>
    </w:p>
    <w:p w:rsidR="00AF4E70" w:rsidRDefault="00AF4E70" w:rsidP="00AF4E70">
      <w:pPr>
        <w:ind w:left="180"/>
      </w:pPr>
      <w:r>
        <w:rPr>
          <w:b/>
          <w:color w:val="33CCCC"/>
        </w:rPr>
        <w:t xml:space="preserve">- </w:t>
      </w:r>
      <w:r w:rsidRPr="00AF4E70">
        <w:rPr>
          <w:b/>
          <w:color w:val="33CCCC"/>
        </w:rPr>
        <w:t>Hvastja</w:t>
      </w:r>
      <w:r>
        <w:rPr>
          <w:b/>
        </w:rPr>
        <w:t>:</w:t>
      </w:r>
      <w:r w:rsidRPr="00AF4E70">
        <w:rPr>
          <w:b/>
        </w:rPr>
        <w:t xml:space="preserve"> </w:t>
      </w:r>
      <w:r w:rsidRPr="00AF4E70">
        <w:t>se je tudi podredil sistemu,vendar je on svoje prepričanje podredil nujnosti življenjskega obstoja svoje številne družine, v težki situaciji vztraja, ima pa tudi posluha Jermanovo početje.</w:t>
      </w:r>
    </w:p>
    <w:p w:rsidR="00AF4E70" w:rsidRDefault="00AF4E70" w:rsidP="00AF4E70">
      <w:pPr>
        <w:ind w:left="180"/>
        <w:jc w:val="both"/>
      </w:pPr>
    </w:p>
    <w:p w:rsidR="00AF4E70" w:rsidRDefault="00AF4E70" w:rsidP="00AF4E70">
      <w:pPr>
        <w:ind w:left="180"/>
        <w:jc w:val="both"/>
        <w:rPr>
          <w:b/>
          <w:color w:val="00FFFF"/>
        </w:rPr>
      </w:pPr>
      <w:r w:rsidRPr="00AF4E70">
        <w:rPr>
          <w:color w:val="33CCCC"/>
        </w:rPr>
        <w:t>-</w:t>
      </w:r>
      <w:r w:rsidRPr="00AF4E70">
        <w:rPr>
          <w:b/>
          <w:color w:val="33CCCC"/>
        </w:rPr>
        <w:t>Župnik</w:t>
      </w:r>
      <w:r w:rsidRPr="00AF4E70">
        <w:rPr>
          <w:b/>
          <w:color w:val="00FFFF"/>
        </w:rPr>
        <w:t>:</w:t>
      </w:r>
    </w:p>
    <w:p w:rsidR="00AF4E70" w:rsidRDefault="00AF4E70" w:rsidP="00AF4E70">
      <w:pPr>
        <w:ind w:left="180"/>
        <w:jc w:val="both"/>
        <w:rPr>
          <w:b/>
          <w:color w:val="00FFFF"/>
        </w:rPr>
      </w:pPr>
    </w:p>
    <w:p w:rsidR="00AF4E70" w:rsidRDefault="00AF4E70" w:rsidP="00AF4E70">
      <w:pPr>
        <w:ind w:left="180"/>
        <w:jc w:val="both"/>
        <w:rPr>
          <w:b/>
          <w:color w:val="00FFFF"/>
        </w:rPr>
      </w:pPr>
    </w:p>
    <w:p w:rsidR="00AF4E70" w:rsidRPr="00AF4E70" w:rsidRDefault="00AF4E70" w:rsidP="00AF4E70">
      <w:pPr>
        <w:ind w:left="180"/>
        <w:jc w:val="both"/>
        <w:rPr>
          <w:b/>
          <w:color w:val="33CCCC"/>
        </w:rPr>
      </w:pPr>
      <w:r w:rsidRPr="00AF4E70">
        <w:rPr>
          <w:b/>
          <w:color w:val="33CCCC"/>
        </w:rPr>
        <w:t>-</w:t>
      </w:r>
    </w:p>
    <w:p w:rsidR="00AF4E70" w:rsidRDefault="00AF4E70" w:rsidP="00AF4E70">
      <w:pPr>
        <w:ind w:left="180"/>
        <w:jc w:val="both"/>
        <w:rPr>
          <w:b/>
          <w:color w:val="00FFFF"/>
        </w:rPr>
      </w:pPr>
    </w:p>
    <w:p w:rsidR="00AF4E70" w:rsidRDefault="00AF4E70" w:rsidP="00AF4E70">
      <w:pPr>
        <w:ind w:left="180"/>
        <w:jc w:val="both"/>
        <w:rPr>
          <w:b/>
          <w:color w:val="00FFFF"/>
        </w:rPr>
      </w:pPr>
    </w:p>
    <w:p w:rsidR="00AF4E70" w:rsidRDefault="00AF4E70" w:rsidP="00AF4E70">
      <w:pPr>
        <w:ind w:left="180"/>
        <w:jc w:val="both"/>
        <w:rPr>
          <w:color w:val="00FF00"/>
          <w:u w:val="single"/>
        </w:rPr>
      </w:pPr>
      <w:r>
        <w:rPr>
          <w:color w:val="00FF00"/>
          <w:u w:val="single"/>
        </w:rPr>
        <w:t>c) Dramatska oblikovanost snovi:</w:t>
      </w:r>
    </w:p>
    <w:p w:rsidR="00AF4E70" w:rsidRDefault="00806BCE" w:rsidP="00447E2F">
      <w:pPr>
        <w:jc w:val="center"/>
        <w:rPr>
          <w:color w:val="00FF00"/>
        </w:rPr>
      </w:pPr>
      <w:r>
        <w:rPr>
          <w:color w:val="00FF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35pt;height:252.45pt">
            <v:imagedata r:id="rId5" o:title=""/>
          </v:shape>
        </w:pict>
      </w:r>
    </w:p>
    <w:p w:rsidR="00447E2F" w:rsidRDefault="00A10EFA" w:rsidP="00447E2F">
      <w:pPr>
        <w:rPr>
          <w:color w:val="00FF00"/>
          <w:u w:val="single"/>
        </w:rPr>
      </w:pPr>
      <w:r>
        <w:rPr>
          <w:color w:val="00FF00"/>
          <w:u w:val="single"/>
        </w:rPr>
        <w:t>d) vrsta pripovedovalca:</w:t>
      </w:r>
    </w:p>
    <w:p w:rsidR="00A10EFA" w:rsidRDefault="00A10EFA" w:rsidP="00447E2F">
      <w:r>
        <w:t>vsevedni pripovedovalec</w:t>
      </w:r>
    </w:p>
    <w:p w:rsidR="00A10EFA" w:rsidRDefault="00A10EFA" w:rsidP="00447E2F"/>
    <w:p w:rsidR="00A10EFA" w:rsidRDefault="00A10EFA" w:rsidP="00447E2F">
      <w:pPr>
        <w:rPr>
          <w:color w:val="00FF00"/>
          <w:u w:val="single"/>
        </w:rPr>
      </w:pPr>
      <w:r>
        <w:rPr>
          <w:color w:val="00FF00"/>
          <w:u w:val="single"/>
        </w:rPr>
        <w:t>e) vrsta notranje zgradbe:</w:t>
      </w:r>
    </w:p>
    <w:p w:rsidR="00A10EFA" w:rsidRDefault="00A10EFA" w:rsidP="00447E2F"/>
    <w:p w:rsidR="00A10EFA" w:rsidRDefault="00A10EFA" w:rsidP="00447E2F"/>
    <w:p w:rsidR="00A10EFA" w:rsidRDefault="00A10EFA" w:rsidP="00447E2F">
      <w:pPr>
        <w:rPr>
          <w:color w:val="00FF00"/>
          <w:u w:val="single"/>
        </w:rPr>
      </w:pPr>
      <w:r>
        <w:rPr>
          <w:color w:val="00FF00"/>
          <w:u w:val="single"/>
        </w:rPr>
        <w:t>f) dogajalni čas in prostor:</w:t>
      </w:r>
    </w:p>
    <w:p w:rsidR="00A10EFA" w:rsidRDefault="00A10EFA" w:rsidP="00447E2F">
      <w:r>
        <w:t>- od pomladi do božiča</w:t>
      </w:r>
    </w:p>
    <w:p w:rsidR="00A10EFA" w:rsidRDefault="00A10EFA" w:rsidP="00447E2F">
      <w:r>
        <w:t>-</w:t>
      </w:r>
    </w:p>
    <w:p w:rsidR="00A10EFA" w:rsidRDefault="00A10EFA" w:rsidP="00447E2F">
      <w:r>
        <w:t>-</w:t>
      </w:r>
    </w:p>
    <w:p w:rsidR="00A10EFA" w:rsidRDefault="00A10EFA" w:rsidP="00447E2F"/>
    <w:p w:rsidR="00A10EFA" w:rsidRDefault="00A10EFA" w:rsidP="00447E2F">
      <w:pPr>
        <w:rPr>
          <w:color w:val="00FF00"/>
          <w:u w:val="single"/>
        </w:rPr>
      </w:pPr>
      <w:r>
        <w:rPr>
          <w:color w:val="00FF00"/>
          <w:u w:val="single"/>
        </w:rPr>
        <w:t>g) ideja prebranega dela:</w:t>
      </w:r>
    </w:p>
    <w:p w:rsidR="00A10EFA" w:rsidRDefault="00A10EFA" w:rsidP="00447E2F">
      <w:r>
        <w:t>Nosilec ideje je Jerman, ki se bori zopre takaratnemu načinu življenja.</w:t>
      </w:r>
    </w:p>
    <w:p w:rsidR="00A10EFA" w:rsidRDefault="00A10EFA" w:rsidP="00447E2F"/>
    <w:p w:rsidR="00A10EFA" w:rsidRDefault="00A10EFA" w:rsidP="00447E2F"/>
    <w:p w:rsidR="00A10EFA" w:rsidRDefault="00A10EFA" w:rsidP="00447E2F">
      <w:pPr>
        <w:rPr>
          <w:color w:val="00FF00"/>
          <w:u w:val="single"/>
        </w:rPr>
      </w:pPr>
      <w:r>
        <w:rPr>
          <w:color w:val="00FF00"/>
          <w:u w:val="single"/>
        </w:rPr>
        <w:t>h) tema besedila:</w:t>
      </w:r>
    </w:p>
    <w:p w:rsidR="00A10EFA" w:rsidRDefault="00A10EFA" w:rsidP="00447E2F">
      <w:r>
        <w:t>Tema besedila je hlapčevanje</w:t>
      </w:r>
    </w:p>
    <w:p w:rsidR="00A10EFA" w:rsidRDefault="00A10EFA" w:rsidP="00447E2F"/>
    <w:p w:rsidR="00A10EFA" w:rsidRDefault="00A10EFA" w:rsidP="00447E2F"/>
    <w:p w:rsidR="00A10EFA" w:rsidRDefault="00A10EFA" w:rsidP="00447E2F">
      <w:pPr>
        <w:rPr>
          <w:b/>
          <w:color w:val="FF9900"/>
        </w:rPr>
      </w:pPr>
      <w:r>
        <w:rPr>
          <w:b/>
          <w:color w:val="FF9900"/>
        </w:rPr>
        <w:t>6. slog in besedišče prebranega dela</w:t>
      </w:r>
      <w:r w:rsidR="007344C1">
        <w:rPr>
          <w:b/>
          <w:color w:val="FF9900"/>
        </w:rPr>
        <w:t>:</w:t>
      </w:r>
    </w:p>
    <w:p w:rsidR="007344C1" w:rsidRDefault="007344C1" w:rsidP="00447E2F"/>
    <w:p w:rsidR="007344C1" w:rsidRDefault="007344C1" w:rsidP="00447E2F"/>
    <w:p w:rsidR="007344C1" w:rsidRDefault="007344C1" w:rsidP="00447E2F"/>
    <w:p w:rsidR="007344C1" w:rsidRDefault="007344C1" w:rsidP="00447E2F"/>
    <w:p w:rsidR="007344C1" w:rsidRDefault="007344C1" w:rsidP="00447E2F"/>
    <w:p w:rsidR="007344C1" w:rsidRDefault="007344C1" w:rsidP="00447E2F"/>
    <w:p w:rsidR="007344C1" w:rsidRDefault="007344C1" w:rsidP="00447E2F"/>
    <w:p w:rsidR="007344C1" w:rsidRPr="007344C1" w:rsidRDefault="007344C1" w:rsidP="00447E2F">
      <w:pPr>
        <w:rPr>
          <w:b/>
          <w:color w:val="FF9900"/>
        </w:rPr>
      </w:pPr>
      <w:r>
        <w:rPr>
          <w:b/>
          <w:color w:val="FF9900"/>
        </w:rPr>
        <w:t>7. Moje mnenje o prebranem delu:</w:t>
      </w:r>
    </w:p>
    <w:sectPr w:rsidR="007344C1" w:rsidRPr="00734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7B7C"/>
    <w:multiLevelType w:val="hybridMultilevel"/>
    <w:tmpl w:val="310E75E2"/>
    <w:lvl w:ilvl="0" w:tplc="3B2A0958">
      <w:start w:val="1"/>
      <w:numFmt w:val="bullet"/>
      <w:lvlText w:val=""/>
      <w:lvlJc w:val="left"/>
      <w:pPr>
        <w:tabs>
          <w:tab w:val="num" w:pos="540"/>
        </w:tabs>
        <w:ind w:left="540" w:hanging="360"/>
      </w:pPr>
      <w:rPr>
        <w:rFonts w:ascii="Symbol" w:hAnsi="Symbol" w:hint="default"/>
        <w:color w:val="auto"/>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2A5"/>
    <w:rsid w:val="001B4B1A"/>
    <w:rsid w:val="00233893"/>
    <w:rsid w:val="00321A59"/>
    <w:rsid w:val="003D72A5"/>
    <w:rsid w:val="00447E2F"/>
    <w:rsid w:val="004A42A8"/>
    <w:rsid w:val="0061784E"/>
    <w:rsid w:val="0070428F"/>
    <w:rsid w:val="0072485B"/>
    <w:rsid w:val="007344C1"/>
    <w:rsid w:val="00772B91"/>
    <w:rsid w:val="00806BCE"/>
    <w:rsid w:val="00846D53"/>
    <w:rsid w:val="00A10EFA"/>
    <w:rsid w:val="00AF4E70"/>
    <w:rsid w:val="00B929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