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46EE" w14:textId="77777777" w:rsidR="00A91604" w:rsidRDefault="00AD0D1E" w:rsidP="00AD0D1E">
      <w:pPr>
        <w:pStyle w:val="Title"/>
      </w:pPr>
      <w:bookmarkStart w:id="0" w:name="_GoBack"/>
      <w:bookmarkEnd w:id="0"/>
      <w:r>
        <w:t>Ivan Cankar: Sova</w:t>
      </w:r>
    </w:p>
    <w:p w14:paraId="28EA0DE0" w14:textId="77777777" w:rsidR="0090072B" w:rsidRPr="00B54759" w:rsidRDefault="00AD0D1E" w:rsidP="00AD0D1E">
      <w:pPr>
        <w:rPr>
          <w:rFonts w:ascii="Times New Roman" w:hAnsi="Times New Roman"/>
        </w:rPr>
      </w:pPr>
      <w:r w:rsidRPr="00B54759">
        <w:rPr>
          <w:rFonts w:ascii="Times New Roman" w:hAnsi="Times New Roman"/>
          <w:b/>
        </w:rPr>
        <w:t>Avtor</w:t>
      </w:r>
      <w:r w:rsidRPr="00B54759">
        <w:rPr>
          <w:rFonts w:ascii="Times New Roman" w:hAnsi="Times New Roman"/>
        </w:rPr>
        <w:t xml:space="preserve">:  </w:t>
      </w:r>
      <w:r w:rsidR="00E45717" w:rsidRPr="00B54759">
        <w:rPr>
          <w:rFonts w:ascii="Times New Roman" w:hAnsi="Times New Roman"/>
        </w:rPr>
        <w:t>Rojen 1876 na Vrhniki revnim staršem. Po končani osnovni šol</w:t>
      </w:r>
      <w:r w:rsidR="0090072B" w:rsidRPr="00B54759">
        <w:rPr>
          <w:rFonts w:ascii="Times New Roman" w:hAnsi="Times New Roman"/>
        </w:rPr>
        <w:t>i se vpiše na realko v Ljubljani</w:t>
      </w:r>
      <w:r w:rsidR="00E45717" w:rsidRPr="00B54759">
        <w:rPr>
          <w:rFonts w:ascii="Times New Roman" w:hAnsi="Times New Roman"/>
        </w:rPr>
        <w:t xml:space="preserve">. Bil je član skrivnega dijaškega združenja Zadruga. Poleti 1896 maturira in odide na Dunaj študirati na gradbeni oddelek tehniške visoke šole. Študij opusti in se posveti samo literarnemu delu. </w:t>
      </w:r>
      <w:r w:rsidR="0090072B" w:rsidRPr="00B54759">
        <w:rPr>
          <w:rFonts w:ascii="Times New Roman" w:hAnsi="Times New Roman"/>
        </w:rPr>
        <w:t>Umre v Ljubljani leta 1918.</w:t>
      </w:r>
    </w:p>
    <w:p w14:paraId="3623160E" w14:textId="77777777" w:rsidR="00B01AA4" w:rsidRPr="00B54759" w:rsidRDefault="00B54759" w:rsidP="00AD0D1E">
      <w:pPr>
        <w:rPr>
          <w:rFonts w:ascii="Times New Roman" w:hAnsi="Times New Roman"/>
        </w:rPr>
      </w:pPr>
      <w:r w:rsidRPr="00B54759">
        <w:rPr>
          <w:rFonts w:ascii="Times New Roman" w:hAnsi="Times New Roman"/>
          <w:b/>
        </w:rPr>
        <w:t>Obnova</w:t>
      </w:r>
      <w:r>
        <w:rPr>
          <w:rFonts w:ascii="Times New Roman" w:hAnsi="Times New Roman"/>
        </w:rPr>
        <w:t xml:space="preserve">: </w:t>
      </w:r>
      <w:r w:rsidR="00343E8E" w:rsidRPr="00B54759">
        <w:rPr>
          <w:rFonts w:ascii="Times New Roman" w:hAnsi="Times New Roman"/>
        </w:rPr>
        <w:t xml:space="preserve">Mežnar in ministrant sta neko soboto k Cankarjevim prinesla veliko sovo. Bila je lepa, vendar je bil njej pogled poln sovraštva in groze. Cankarjevi so sovo kupili in jo zaprli v veliko kletko. Sova je negibno stala na sredini kletke. Prvo noč so jo postavili poleg Ivanove izbe. Sova je celo noč skovikala. Naslednji dan pa je bila tiha, nepremična in samosvoja. </w:t>
      </w:r>
      <w:r w:rsidR="0034094C" w:rsidRPr="00B54759">
        <w:rPr>
          <w:rFonts w:ascii="Times New Roman" w:hAnsi="Times New Roman"/>
        </w:rPr>
        <w:t>Drugo</w:t>
      </w:r>
      <w:r w:rsidR="00343E8E" w:rsidRPr="00B54759">
        <w:rPr>
          <w:rFonts w:ascii="Times New Roman" w:hAnsi="Times New Roman"/>
        </w:rPr>
        <w:t xml:space="preserve"> noč so jo postavili v izbo, kjer je spal hlapec. Skovikanje se je natančno ob polnoči ponovilo. Zjutraj jo je hlapec prinesel v kuhinjo, bil je nejevoljen zato so jo postavili na dvorišče. Vso noč so se slišali glasovi podobni joku in krohotu, bolesti in zasmehu. Zjutraj jo je hlapec našel mrtvo. V kletki je ležala nemirno, ni bilo možno razločiti glave niti krempljev. Poleg nje pa je ležala podgana, njena glava poleg nje, kot da bi ji jo kdo odščipnil. Vsako noč se ob polnoči oglasi strahotna posmrtnica.</w:t>
      </w:r>
    </w:p>
    <w:p w14:paraId="7B11DC17" w14:textId="77777777" w:rsidR="0090072B" w:rsidRPr="00B54759" w:rsidRDefault="00B54759" w:rsidP="00AD0D1E">
      <w:pPr>
        <w:rPr>
          <w:rFonts w:ascii="Times New Roman" w:hAnsi="Times New Roman"/>
        </w:rPr>
      </w:pPr>
      <w:r w:rsidRPr="00B54759">
        <w:rPr>
          <w:rFonts w:ascii="Times New Roman" w:hAnsi="Times New Roman"/>
          <w:b/>
        </w:rPr>
        <w:t>Analiza</w:t>
      </w:r>
      <w:r>
        <w:rPr>
          <w:rFonts w:ascii="Times New Roman" w:hAnsi="Times New Roman"/>
        </w:rPr>
        <w:t xml:space="preserve">: </w:t>
      </w:r>
      <w:r w:rsidR="0090072B" w:rsidRPr="00B54759">
        <w:rPr>
          <w:rFonts w:ascii="Times New Roman" w:hAnsi="Times New Roman"/>
        </w:rPr>
        <w:t xml:space="preserve">Sova je </w:t>
      </w:r>
      <w:r w:rsidR="0090072B" w:rsidRPr="00B54759">
        <w:rPr>
          <w:rFonts w:ascii="Times New Roman" w:hAnsi="Times New Roman"/>
          <w:b/>
        </w:rPr>
        <w:t>črtica</w:t>
      </w:r>
      <w:r w:rsidR="0090072B" w:rsidRPr="00B54759">
        <w:rPr>
          <w:rFonts w:ascii="Times New Roman" w:hAnsi="Times New Roman"/>
        </w:rPr>
        <w:t xml:space="preserve">, objavljena v zbirki </w:t>
      </w:r>
      <w:r w:rsidR="0090072B" w:rsidRPr="00B54759">
        <w:rPr>
          <w:rFonts w:ascii="Times New Roman" w:hAnsi="Times New Roman"/>
          <w:b/>
        </w:rPr>
        <w:t>Moja njiva</w:t>
      </w:r>
      <w:r w:rsidR="0090072B" w:rsidRPr="00B54759">
        <w:rPr>
          <w:rFonts w:ascii="Times New Roman" w:hAnsi="Times New Roman"/>
        </w:rPr>
        <w:t>. Nastajanj</w:t>
      </w:r>
      <w:r w:rsidR="00C141DB" w:rsidRPr="00B54759">
        <w:rPr>
          <w:rFonts w:ascii="Times New Roman" w:hAnsi="Times New Roman"/>
        </w:rPr>
        <w:t xml:space="preserve">e zbirke sodi v leta 1910-1914, </w:t>
      </w:r>
      <w:r w:rsidR="0090072B" w:rsidRPr="00B54759">
        <w:rPr>
          <w:rFonts w:ascii="Times New Roman" w:hAnsi="Times New Roman"/>
        </w:rPr>
        <w:t>izšla pa je šele po Cankarjevi smrti.</w:t>
      </w:r>
      <w:r w:rsidR="00B01AA4" w:rsidRPr="00B54759">
        <w:rPr>
          <w:rFonts w:ascii="Times New Roman" w:hAnsi="Times New Roman"/>
        </w:rPr>
        <w:t xml:space="preserve"> Zbirka je razdeljena na 4 dele: </w:t>
      </w:r>
    </w:p>
    <w:p w14:paraId="773569B8" w14:textId="77777777" w:rsidR="00B01AA4" w:rsidRPr="00B54759" w:rsidRDefault="00B01AA4" w:rsidP="00B01AA4">
      <w:pPr>
        <w:pStyle w:val="ListParagraph"/>
        <w:numPr>
          <w:ilvl w:val="0"/>
          <w:numId w:val="2"/>
        </w:numPr>
        <w:rPr>
          <w:rFonts w:ascii="Times New Roman" w:hAnsi="Times New Roman"/>
        </w:rPr>
      </w:pPr>
      <w:r w:rsidRPr="00B54759">
        <w:rPr>
          <w:rFonts w:ascii="Times New Roman" w:hAnsi="Times New Roman"/>
        </w:rPr>
        <w:t>Trenotki (21 črtic)</w:t>
      </w:r>
    </w:p>
    <w:p w14:paraId="5725B25A" w14:textId="77777777" w:rsidR="00B01AA4" w:rsidRPr="00B54759" w:rsidRDefault="00B01AA4" w:rsidP="00B01AA4">
      <w:pPr>
        <w:pStyle w:val="ListParagraph"/>
        <w:numPr>
          <w:ilvl w:val="0"/>
          <w:numId w:val="2"/>
        </w:numPr>
        <w:rPr>
          <w:rFonts w:ascii="Times New Roman" w:hAnsi="Times New Roman"/>
        </w:rPr>
      </w:pPr>
      <w:r w:rsidRPr="00B54759">
        <w:rPr>
          <w:rFonts w:ascii="Times New Roman" w:hAnsi="Times New Roman"/>
        </w:rPr>
        <w:t>Naša dolina (8 črtic)</w:t>
      </w:r>
    </w:p>
    <w:p w14:paraId="5C37FFEF" w14:textId="77777777" w:rsidR="00B01AA4" w:rsidRPr="00B54759" w:rsidRDefault="00B01AA4" w:rsidP="00B01AA4">
      <w:pPr>
        <w:pStyle w:val="ListParagraph"/>
        <w:numPr>
          <w:ilvl w:val="0"/>
          <w:numId w:val="2"/>
        </w:numPr>
        <w:rPr>
          <w:rFonts w:ascii="Times New Roman" w:hAnsi="Times New Roman"/>
        </w:rPr>
      </w:pPr>
      <w:r w:rsidRPr="00B54759">
        <w:rPr>
          <w:rFonts w:ascii="Times New Roman" w:hAnsi="Times New Roman"/>
        </w:rPr>
        <w:t>Iz tujega življenja (7 črtic)</w:t>
      </w:r>
    </w:p>
    <w:p w14:paraId="6B625A79" w14:textId="77777777" w:rsidR="00B01AA4" w:rsidRPr="00B54759" w:rsidRDefault="00B01AA4" w:rsidP="00B01AA4">
      <w:pPr>
        <w:pStyle w:val="ListParagraph"/>
        <w:numPr>
          <w:ilvl w:val="0"/>
          <w:numId w:val="2"/>
        </w:numPr>
        <w:rPr>
          <w:rFonts w:ascii="Times New Roman" w:hAnsi="Times New Roman"/>
        </w:rPr>
      </w:pPr>
      <w:r w:rsidRPr="00B54759">
        <w:rPr>
          <w:rFonts w:ascii="Times New Roman" w:hAnsi="Times New Roman"/>
        </w:rPr>
        <w:t>Ob svetem grobu (11 črtic)</w:t>
      </w:r>
    </w:p>
    <w:p w14:paraId="3735CE51" w14:textId="77777777" w:rsidR="0023392F" w:rsidRPr="00B54759" w:rsidRDefault="00B54759" w:rsidP="00AD0D1E">
      <w:pPr>
        <w:rPr>
          <w:rFonts w:ascii="Times New Roman" w:hAnsi="Times New Roman"/>
        </w:rPr>
      </w:pPr>
      <w:r w:rsidRPr="00B54759">
        <w:rPr>
          <w:rFonts w:ascii="Times New Roman" w:hAnsi="Times New Roman"/>
        </w:rPr>
        <w:t>Črtica Sova sodi med dela</w:t>
      </w:r>
      <w:r w:rsidR="0023392F" w:rsidRPr="00B54759">
        <w:rPr>
          <w:rFonts w:ascii="Times New Roman" w:hAnsi="Times New Roman"/>
        </w:rPr>
        <w:t xml:space="preserve"> iz živalskega sveta, naslovljena  </w:t>
      </w:r>
      <w:r w:rsidR="0023392F" w:rsidRPr="00B54759">
        <w:rPr>
          <w:rFonts w:ascii="Times New Roman" w:hAnsi="Times New Roman"/>
          <w:b/>
        </w:rPr>
        <w:t>Iz tujega življenja</w:t>
      </w:r>
      <w:r w:rsidR="0023392F" w:rsidRPr="00B54759">
        <w:rPr>
          <w:rFonts w:ascii="Times New Roman" w:hAnsi="Times New Roman"/>
        </w:rPr>
        <w:t xml:space="preserve">. </w:t>
      </w:r>
      <w:r w:rsidR="0023392F" w:rsidRPr="00B54759">
        <w:rPr>
          <w:rFonts w:ascii="Times New Roman" w:hAnsi="Times New Roman"/>
          <w:b/>
        </w:rPr>
        <w:t>Cikel</w:t>
      </w:r>
      <w:r w:rsidRPr="00B54759">
        <w:rPr>
          <w:rFonts w:ascii="Times New Roman" w:hAnsi="Times New Roman"/>
        </w:rPr>
        <w:t xml:space="preserve"> je izraz avtorjevega preseganja</w:t>
      </w:r>
      <w:r w:rsidR="0023392F" w:rsidRPr="00B54759">
        <w:rPr>
          <w:rFonts w:ascii="Times New Roman" w:hAnsi="Times New Roman"/>
        </w:rPr>
        <w:t xml:space="preserve"> osebnega življenjskega izkustva, zanj pomembno kot osrednje pripovedno gradivo. Besedila so si idejno podobna, poudarek je na nasilju človeka nad živalskim svetom.</w:t>
      </w:r>
    </w:p>
    <w:p w14:paraId="2638C4BB" w14:textId="77777777" w:rsidR="00B54759" w:rsidRPr="00B54759" w:rsidRDefault="0023392F" w:rsidP="00AD0D1E">
      <w:pPr>
        <w:rPr>
          <w:rFonts w:ascii="Times New Roman" w:hAnsi="Times New Roman"/>
        </w:rPr>
      </w:pPr>
      <w:r w:rsidRPr="00B54759">
        <w:rPr>
          <w:rFonts w:ascii="Times New Roman" w:hAnsi="Times New Roman"/>
        </w:rPr>
        <w:t xml:space="preserve">V črtici je </w:t>
      </w:r>
      <w:r w:rsidR="00B54759" w:rsidRPr="00B54759">
        <w:rPr>
          <w:rFonts w:ascii="Times New Roman" w:hAnsi="Times New Roman"/>
        </w:rPr>
        <w:t>v ospredju</w:t>
      </w:r>
      <w:r w:rsidRPr="00B54759">
        <w:rPr>
          <w:rFonts w:ascii="Times New Roman" w:hAnsi="Times New Roman"/>
        </w:rPr>
        <w:t xml:space="preserve"> nespravljiv odnos med ujeto ptico in človekom, ki si je drznil končati njeno svobodo in jo zasužnjiti. Srhljivi pogledi sove, njeno grozeče skovikanje in sovirjevi kriki  po ljudski šegi napovedujejo </w:t>
      </w:r>
      <w:r w:rsidRPr="00B54759">
        <w:rPr>
          <w:rFonts w:ascii="Times New Roman" w:hAnsi="Times New Roman"/>
          <w:b/>
        </w:rPr>
        <w:t>smrt</w:t>
      </w:r>
      <w:r w:rsidRPr="00B54759">
        <w:rPr>
          <w:rFonts w:ascii="Times New Roman" w:hAnsi="Times New Roman"/>
        </w:rPr>
        <w:t xml:space="preserve">. Polnočni čas in žalostno ptičje oglašanje (v njem sta skrita bolečina in sovraštvo) pa pripovedovalcu približata skrivnost </w:t>
      </w:r>
      <w:r w:rsidRPr="00B54759">
        <w:rPr>
          <w:rFonts w:ascii="Times New Roman" w:hAnsi="Times New Roman"/>
          <w:i/>
        </w:rPr>
        <w:t>življenja onstran smrti</w:t>
      </w:r>
      <w:r w:rsidRPr="00B54759">
        <w:rPr>
          <w:rFonts w:ascii="Times New Roman" w:hAnsi="Times New Roman"/>
        </w:rPr>
        <w:t>. Sta tudi opomin na brezvestnost, ki uničuje tuje življenje.</w:t>
      </w:r>
    </w:p>
    <w:p w14:paraId="6AE00276" w14:textId="77777777" w:rsidR="00B54759" w:rsidRPr="00B54759" w:rsidRDefault="00E515F4" w:rsidP="00AD0D1E">
      <w:pPr>
        <w:rPr>
          <w:rFonts w:ascii="Times New Roman" w:hAnsi="Times New Roman"/>
        </w:rPr>
      </w:pPr>
      <w:r w:rsidRPr="00B54759">
        <w:rPr>
          <w:rFonts w:ascii="Times New Roman" w:hAnsi="Times New Roman"/>
        </w:rPr>
        <w:t xml:space="preserve">Pripovedovalec je </w:t>
      </w:r>
      <w:r w:rsidRPr="00B54759">
        <w:rPr>
          <w:rFonts w:ascii="Times New Roman" w:hAnsi="Times New Roman"/>
          <w:b/>
        </w:rPr>
        <w:t>prvooseben</w:t>
      </w:r>
      <w:r w:rsidRPr="00B54759">
        <w:rPr>
          <w:rFonts w:ascii="Times New Roman" w:hAnsi="Times New Roman"/>
        </w:rPr>
        <w:t xml:space="preserve">. </w:t>
      </w:r>
      <w:r w:rsidR="00BD03B9" w:rsidRPr="00B54759">
        <w:rPr>
          <w:rFonts w:ascii="Times New Roman" w:hAnsi="Times New Roman"/>
        </w:rPr>
        <w:t xml:space="preserve">Črtica je sestavljena iz treh delov. V </w:t>
      </w:r>
      <w:r w:rsidR="00BD03B9" w:rsidRPr="00B54759">
        <w:rPr>
          <w:rFonts w:ascii="Times New Roman" w:hAnsi="Times New Roman"/>
          <w:b/>
        </w:rPr>
        <w:t>izpovednem uvodu</w:t>
      </w:r>
      <w:r w:rsidR="00BD03B9" w:rsidRPr="00B54759">
        <w:rPr>
          <w:rFonts w:ascii="Times New Roman" w:hAnsi="Times New Roman"/>
        </w:rPr>
        <w:t xml:space="preserve"> avtor opiše sovo, poudari njen grozovit pogled. V </w:t>
      </w:r>
      <w:r w:rsidR="00BD03B9" w:rsidRPr="00B54759">
        <w:rPr>
          <w:rFonts w:ascii="Times New Roman" w:hAnsi="Times New Roman"/>
          <w:b/>
        </w:rPr>
        <w:t>osrednjem, jedrnatem</w:t>
      </w:r>
      <w:r w:rsidR="00BD03B9" w:rsidRPr="00B54759">
        <w:rPr>
          <w:rFonts w:ascii="Times New Roman" w:hAnsi="Times New Roman"/>
        </w:rPr>
        <w:t xml:space="preserve"> delu avtor napetost ustvarja s kontrasti. Ponavljanje nam da pridih </w:t>
      </w:r>
      <w:r w:rsidR="00BD03B9" w:rsidRPr="00B54759">
        <w:rPr>
          <w:rFonts w:ascii="Times New Roman" w:hAnsi="Times New Roman"/>
          <w:i/>
        </w:rPr>
        <w:t>balade</w:t>
      </w:r>
      <w:r w:rsidR="00C141DB" w:rsidRPr="00B54759">
        <w:rPr>
          <w:rFonts w:ascii="Times New Roman" w:hAnsi="Times New Roman"/>
        </w:rPr>
        <w:t xml:space="preserve">. </w:t>
      </w:r>
      <w:r w:rsidR="00BB2A6A" w:rsidRPr="00B54759">
        <w:rPr>
          <w:rFonts w:ascii="Times New Roman" w:hAnsi="Times New Roman"/>
        </w:rPr>
        <w:t xml:space="preserve">Orisan je dogodek, kjer pride k sovi sovir in se zaletavata v kletko. </w:t>
      </w:r>
      <w:r w:rsidR="00C141DB" w:rsidRPr="00B54759">
        <w:rPr>
          <w:rFonts w:ascii="Times New Roman" w:hAnsi="Times New Roman"/>
        </w:rPr>
        <w:t xml:space="preserve">V </w:t>
      </w:r>
      <w:r w:rsidR="00C141DB" w:rsidRPr="00B54759">
        <w:rPr>
          <w:rFonts w:ascii="Times New Roman" w:hAnsi="Times New Roman"/>
          <w:b/>
        </w:rPr>
        <w:t xml:space="preserve">sklepnem </w:t>
      </w:r>
      <w:r w:rsidR="00C141DB" w:rsidRPr="00B54759">
        <w:rPr>
          <w:rFonts w:ascii="Times New Roman" w:hAnsi="Times New Roman"/>
        </w:rPr>
        <w:t>delu</w:t>
      </w:r>
      <w:r w:rsidR="00BB2A6A" w:rsidRPr="00B54759">
        <w:rPr>
          <w:rFonts w:ascii="Times New Roman" w:hAnsi="Times New Roman"/>
        </w:rPr>
        <w:t>, pa avtor</w:t>
      </w:r>
      <w:r w:rsidR="00C141DB" w:rsidRPr="00B54759">
        <w:rPr>
          <w:rFonts w:ascii="Times New Roman" w:hAnsi="Times New Roman"/>
        </w:rPr>
        <w:t xml:space="preserve"> na retorično vprašanje</w:t>
      </w:r>
      <w:r w:rsidR="00BB2A6A" w:rsidRPr="00B54759">
        <w:rPr>
          <w:rFonts w:ascii="Times New Roman" w:hAnsi="Times New Roman"/>
        </w:rPr>
        <w:t xml:space="preserve"> &gt;&gt;Kaj ste storili?&lt;&lt; odgovori z &gt;&gt;Ne slepo je posegel človek v neznano življenje in je bil ubijalec.&lt;&lt;</w:t>
      </w:r>
    </w:p>
    <w:p w14:paraId="2ECB627A" w14:textId="77777777" w:rsidR="0023392F" w:rsidRPr="00B54759" w:rsidRDefault="00BD03B9" w:rsidP="00AD0D1E">
      <w:pPr>
        <w:rPr>
          <w:rFonts w:ascii="Times New Roman" w:hAnsi="Times New Roman"/>
        </w:rPr>
      </w:pPr>
      <w:r w:rsidRPr="00B54759">
        <w:rPr>
          <w:rFonts w:ascii="Times New Roman" w:hAnsi="Times New Roman"/>
          <w:b/>
        </w:rPr>
        <w:t>Ideja</w:t>
      </w:r>
      <w:r w:rsidRPr="00B54759">
        <w:rPr>
          <w:rFonts w:ascii="Times New Roman" w:hAnsi="Times New Roman"/>
        </w:rPr>
        <w:t>: nasilje človeka nad živalskim svetom</w:t>
      </w:r>
      <w:r w:rsidR="00B54759">
        <w:rPr>
          <w:rFonts w:ascii="Times New Roman" w:hAnsi="Times New Roman"/>
        </w:rPr>
        <w:t>, sovino življenje prispodoba človeškega, tudi sam sebe lahko zapreš v kletko, ne užiješ svobode</w:t>
      </w:r>
    </w:p>
    <w:p w14:paraId="4B8DB4AB" w14:textId="77777777" w:rsidR="00BD03B9" w:rsidRPr="00B54759" w:rsidRDefault="00BD03B9" w:rsidP="00AD0D1E">
      <w:pPr>
        <w:rPr>
          <w:rFonts w:ascii="Times New Roman" w:hAnsi="Times New Roman"/>
        </w:rPr>
      </w:pPr>
      <w:r w:rsidRPr="00B54759">
        <w:rPr>
          <w:rFonts w:ascii="Times New Roman" w:hAnsi="Times New Roman"/>
          <w:b/>
        </w:rPr>
        <w:t>Tema</w:t>
      </w:r>
      <w:r w:rsidRPr="00B54759">
        <w:rPr>
          <w:rFonts w:ascii="Times New Roman" w:hAnsi="Times New Roman"/>
        </w:rPr>
        <w:t>: zasužnjenje sove, odvzem njene svobode, opominjanje na smrt</w:t>
      </w:r>
    </w:p>
    <w:p w14:paraId="1658CF80" w14:textId="77777777" w:rsidR="00B54759" w:rsidRPr="00B54759" w:rsidRDefault="00BD03B9" w:rsidP="00AD0D1E">
      <w:pPr>
        <w:rPr>
          <w:rFonts w:ascii="Times New Roman" w:hAnsi="Times New Roman"/>
        </w:rPr>
      </w:pPr>
      <w:r w:rsidRPr="00B54759">
        <w:rPr>
          <w:rFonts w:ascii="Times New Roman" w:hAnsi="Times New Roman"/>
          <w:b/>
        </w:rPr>
        <w:t>Motiv</w:t>
      </w:r>
      <w:r w:rsidRPr="00B54759">
        <w:rPr>
          <w:rFonts w:ascii="Times New Roman" w:hAnsi="Times New Roman"/>
        </w:rPr>
        <w:t>: sova, smrt, skovikanje, strah</w:t>
      </w:r>
    </w:p>
    <w:p w14:paraId="42ED9C20" w14:textId="379A6389" w:rsidR="00BD03B9" w:rsidRPr="000974DC" w:rsidRDefault="00E515F4" w:rsidP="00AD0D1E">
      <w:pPr>
        <w:rPr>
          <w:rFonts w:ascii="Times New Roman" w:hAnsi="Times New Roman"/>
        </w:rPr>
      </w:pPr>
      <w:r w:rsidRPr="00B54759">
        <w:rPr>
          <w:rFonts w:ascii="Times New Roman" w:hAnsi="Times New Roman"/>
          <w:b/>
        </w:rPr>
        <w:t xml:space="preserve">Simboli: </w:t>
      </w:r>
      <w:r w:rsidRPr="00B54759">
        <w:rPr>
          <w:rFonts w:ascii="Times New Roman" w:hAnsi="Times New Roman"/>
        </w:rPr>
        <w:t>sova (smrt), skovikanje (bolečina, sovraštvo)</w:t>
      </w:r>
    </w:p>
    <w:sectPr w:rsidR="00BD03B9" w:rsidRPr="000974DC" w:rsidSect="00A916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74211" w14:textId="77777777" w:rsidR="004E7842" w:rsidRDefault="004E7842" w:rsidP="0034094C">
      <w:pPr>
        <w:spacing w:after="0" w:line="240" w:lineRule="auto"/>
      </w:pPr>
      <w:r>
        <w:separator/>
      </w:r>
    </w:p>
  </w:endnote>
  <w:endnote w:type="continuationSeparator" w:id="0">
    <w:p w14:paraId="1AE2B2D0" w14:textId="77777777" w:rsidR="004E7842" w:rsidRDefault="004E7842" w:rsidP="0034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3DA4" w14:textId="77777777" w:rsidR="004E7842" w:rsidRDefault="004E7842" w:rsidP="0034094C">
      <w:pPr>
        <w:spacing w:after="0" w:line="240" w:lineRule="auto"/>
      </w:pPr>
      <w:r>
        <w:separator/>
      </w:r>
    </w:p>
  </w:footnote>
  <w:footnote w:type="continuationSeparator" w:id="0">
    <w:p w14:paraId="47ED5994" w14:textId="77777777" w:rsidR="004E7842" w:rsidRDefault="004E7842" w:rsidP="00340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944"/>
    <w:multiLevelType w:val="hybridMultilevel"/>
    <w:tmpl w:val="0E46E1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03107A"/>
    <w:multiLevelType w:val="hybridMultilevel"/>
    <w:tmpl w:val="9056972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0D1E"/>
    <w:rsid w:val="000974DC"/>
    <w:rsid w:val="001252EB"/>
    <w:rsid w:val="0023392F"/>
    <w:rsid w:val="002D0583"/>
    <w:rsid w:val="0034094C"/>
    <w:rsid w:val="00343E8E"/>
    <w:rsid w:val="003F024D"/>
    <w:rsid w:val="00453FA9"/>
    <w:rsid w:val="004E7842"/>
    <w:rsid w:val="00507C67"/>
    <w:rsid w:val="00785F3B"/>
    <w:rsid w:val="0090072B"/>
    <w:rsid w:val="009900D2"/>
    <w:rsid w:val="009B7F6B"/>
    <w:rsid w:val="00A80051"/>
    <w:rsid w:val="00A91604"/>
    <w:rsid w:val="00AD0D1E"/>
    <w:rsid w:val="00B01AA4"/>
    <w:rsid w:val="00B54759"/>
    <w:rsid w:val="00BB2A6A"/>
    <w:rsid w:val="00BD03B9"/>
    <w:rsid w:val="00C141DB"/>
    <w:rsid w:val="00D77614"/>
    <w:rsid w:val="00DC347A"/>
    <w:rsid w:val="00E45717"/>
    <w:rsid w:val="00E515F4"/>
    <w:rsid w:val="00F070ED"/>
    <w:rsid w:val="00F94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E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04"/>
    <w:pPr>
      <w:spacing w:after="200" w:line="276" w:lineRule="auto"/>
    </w:pPr>
    <w:rPr>
      <w:sz w:val="22"/>
      <w:szCs w:val="22"/>
      <w:lang w:eastAsia="en-US"/>
    </w:rPr>
  </w:style>
  <w:style w:type="paragraph" w:styleId="Heading1">
    <w:name w:val="heading 1"/>
    <w:basedOn w:val="Normal"/>
    <w:next w:val="Normal"/>
    <w:link w:val="Heading1Char"/>
    <w:uiPriority w:val="9"/>
    <w:qFormat/>
    <w:rsid w:val="00AD0D1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D0D1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D0D1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D0D1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0D1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D0D1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D0D1E"/>
    <w:rPr>
      <w:rFonts w:ascii="Cambria" w:eastAsia="Times New Roman" w:hAnsi="Cambria" w:cs="Times New Roman"/>
      <w:b/>
      <w:bCs/>
      <w:color w:val="4F81BD"/>
    </w:rPr>
  </w:style>
  <w:style w:type="character" w:customStyle="1" w:styleId="Heading4Char">
    <w:name w:val="Heading 4 Char"/>
    <w:link w:val="Heading4"/>
    <w:uiPriority w:val="9"/>
    <w:rsid w:val="00AD0D1E"/>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AD0D1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D0D1E"/>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01AA4"/>
    <w:pPr>
      <w:ind w:left="720"/>
      <w:contextualSpacing/>
    </w:pPr>
  </w:style>
  <w:style w:type="paragraph" w:styleId="Header">
    <w:name w:val="header"/>
    <w:basedOn w:val="Normal"/>
    <w:link w:val="HeaderChar"/>
    <w:uiPriority w:val="99"/>
    <w:semiHidden/>
    <w:unhideWhenUsed/>
    <w:rsid w:val="0034094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4094C"/>
  </w:style>
  <w:style w:type="paragraph" w:styleId="Footer">
    <w:name w:val="footer"/>
    <w:basedOn w:val="Normal"/>
    <w:link w:val="FooterChar"/>
    <w:uiPriority w:val="99"/>
    <w:unhideWhenUsed/>
    <w:rsid w:val="00340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094C"/>
  </w:style>
  <w:style w:type="paragraph" w:styleId="BalloonText">
    <w:name w:val="Balloon Text"/>
    <w:basedOn w:val="Normal"/>
    <w:link w:val="BalloonTextChar"/>
    <w:uiPriority w:val="99"/>
    <w:semiHidden/>
    <w:unhideWhenUsed/>
    <w:rsid w:val="003409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A5624-7C46-460A-8AE8-486DC53D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