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2B" w:rsidRDefault="00AB4994">
      <w:pPr>
        <w:spacing w:line="360" w:lineRule="auto"/>
        <w:jc w:val="center"/>
        <w:rPr>
          <w:rFonts w:ascii="Arial" w:hAnsi="Arial" w:cs="Arial"/>
          <w:iCs/>
          <w:sz w:val="24"/>
        </w:rPr>
      </w:pPr>
      <w:bookmarkStart w:id="0" w:name="_GoBack"/>
      <w:bookmarkEnd w:id="0"/>
      <w:r>
        <w:rPr>
          <w:rFonts w:ascii="Arial" w:hAnsi="Arial" w:cs="Arial"/>
          <w:iCs/>
          <w:sz w:val="24"/>
        </w:rPr>
        <w:t>Domače branje</w:t>
      </w:r>
    </w:p>
    <w:p w:rsidR="0081582B" w:rsidRDefault="00AB4994">
      <w:pPr>
        <w:jc w:val="center"/>
        <w:rPr>
          <w:rFonts w:ascii="Arial" w:hAnsi="Arial" w:cs="Arial"/>
          <w:iCs/>
          <w:sz w:val="40"/>
        </w:rPr>
      </w:pPr>
      <w:r>
        <w:rPr>
          <w:rFonts w:ascii="Arial" w:hAnsi="Arial" w:cs="Arial"/>
          <w:iCs/>
          <w:sz w:val="40"/>
        </w:rPr>
        <w:t>Anton Pavlovič Čehov, Češnjev vrt</w:t>
      </w:r>
    </w:p>
    <w:p w:rsidR="0081582B" w:rsidRDefault="00AB4994">
      <w:pPr>
        <w:spacing w:line="360" w:lineRule="auto"/>
        <w:jc w:val="center"/>
        <w:rPr>
          <w:rFonts w:ascii="Arial" w:hAnsi="Arial" w:cs="Arial"/>
          <w:iCs/>
          <w:sz w:val="24"/>
        </w:rPr>
      </w:pPr>
      <w:r>
        <w:rPr>
          <w:rFonts w:ascii="Arial" w:hAnsi="Arial" w:cs="Arial"/>
          <w:iCs/>
          <w:sz w:val="24"/>
        </w:rPr>
        <w:t>(obnova)</w:t>
      </w:r>
    </w:p>
    <w:p w:rsidR="0081582B" w:rsidRDefault="00AB4994">
      <w:pPr>
        <w:jc w:val="both"/>
        <w:rPr>
          <w:rFonts w:ascii="Arial" w:hAnsi="Arial" w:cs="Arial"/>
          <w:iCs/>
          <w:lang w:val="de-DE"/>
        </w:rPr>
      </w:pPr>
      <w:r>
        <w:rPr>
          <w:rFonts w:ascii="Arial" w:hAnsi="Arial" w:cs="Arial"/>
          <w:iCs/>
        </w:rPr>
        <w:t xml:space="preserve">     Zgodba se dogaja v Rusiji, v mesecu maju, na posestvu grofice Ljubove Andrejeve Ranjevske. </w:t>
      </w:r>
      <w:r>
        <w:rPr>
          <w:rFonts w:ascii="Arial" w:hAnsi="Arial" w:cs="Arial"/>
          <w:iCs/>
          <w:lang w:val="de-DE"/>
        </w:rPr>
        <w:t xml:space="preserve">Graščakinja je vdova. Bila je poročena z advokatom in ne s plemičem, zato je sorodniki ne marajo. Njen mož je umrl pred šestimi leti, kmalu zatem pa še njen sedemletni sin Griša. S hčerko Anjo, bratom ter služabniki je odšla k znancem v Pariz za nekaj časa, da bi pozabila na vse. </w:t>
      </w:r>
      <w:r>
        <w:rPr>
          <w:rFonts w:ascii="Arial" w:hAnsi="Arial" w:cs="Arial"/>
          <w:iCs/>
        </w:rPr>
        <w:t xml:space="preserve">Sedaj se vrača nazaj v svojo domovino. </w:t>
      </w:r>
      <w:r>
        <w:rPr>
          <w:rFonts w:ascii="Arial" w:hAnsi="Arial" w:cs="Arial"/>
          <w:iCs/>
          <w:lang w:val="de-DE"/>
        </w:rPr>
        <w:t>Na posestvu jo pričakujeta Lopahin in Dunjaša. Lopahin je bogat in delaven trgovec, Dunjaša pa hišna gospodinja. Ob prihodu pa jim Lopahin pove žalostno novico. Zaradi dolgov, ki so se nabrali v teh letih, bo njihov posest vključno z češnjevim vrtom, prodana. Lopahin jim predlaga, naj češnjev vrt, ki leži nedaleč od mesta, mimo pa gre tudi železnica, posekajo ter razdelijo na parcele in jih oddajo v najem kot letovišče. Od češnjevega vrta tako ali tako ni koristi, saj češnje obrodijo vsako drugo leto, pa tudi nimajo jih kam dati, ker jih nihče noče kupiti.</w:t>
      </w:r>
    </w:p>
    <w:p w:rsidR="0081582B" w:rsidRDefault="00AB4994">
      <w:pPr>
        <w:jc w:val="both"/>
        <w:rPr>
          <w:rFonts w:ascii="Arial" w:hAnsi="Arial" w:cs="Arial"/>
          <w:iCs/>
          <w:lang w:val="de-DE"/>
        </w:rPr>
      </w:pPr>
      <w:r>
        <w:rPr>
          <w:rFonts w:ascii="Arial" w:hAnsi="Arial" w:cs="Arial"/>
          <w:iCs/>
          <w:lang w:val="de-DE"/>
        </w:rPr>
        <w:t xml:space="preserve">     Graščakinji in njenemu bratu pa se zdi škoda posekati češnjev vrt, saj je le ta edina stvar po kateri slovi njihova rodbina, ter sta prepričana, da bosta dobila posojilo za odplačitev dolga, saj na noben način ne želita prodati posestva. Vsi ostali so tudi enakega mnenja ter ju podpirajo, ampak kljub Lopahinovemu prigovarjanju in prepričevanju ne storijo ničesar, da bi rešili posestvo ter češnjev vrt. Samo sanjajo, kako bodo dobili denar za odplačitev dogov in kako bo češnjev vrt vedno njihov.</w:t>
      </w:r>
    </w:p>
    <w:p w:rsidR="0081582B" w:rsidRDefault="00AB4994">
      <w:pPr>
        <w:jc w:val="both"/>
        <w:rPr>
          <w:rFonts w:ascii="Arial" w:hAnsi="Arial" w:cs="Arial"/>
          <w:iCs/>
          <w:lang w:val="de-DE"/>
        </w:rPr>
      </w:pPr>
      <w:r>
        <w:rPr>
          <w:rFonts w:ascii="Arial" w:hAnsi="Arial" w:cs="Arial"/>
          <w:iCs/>
          <w:lang w:val="de-DE"/>
        </w:rPr>
        <w:t xml:space="preserve">     In končno pride dan, ko bo na dražbi prodana posest vklučno z češnjevim vrtom. Graščakinja in vsi ostali nestrpno čakajo na novice, ali je posestvo prodano in kdo je kupec. Na njihovo žalost  pa dobijo slabo novico. Češnjev vrt so prodali. Kupil pa ga je Lopahin. Ljubov Andrejevna ter vsi ostali so strti ter jočejo, saj jim je žal prelepega češnjevega vrta, ki ga kmalu ne bo bilo več. A zastavili so si nov cilj. Šli bodo drugam in tam bojo zasadili še večji in še mogočnejši češnjev vrt kot je bil ta. Lopahin pa že kuje načrte, kako bo češnjev vrt posekal in na njegovem mestu postavil letovišče.</w:t>
      </w:r>
    </w:p>
    <w:p w:rsidR="0081582B" w:rsidRDefault="00AB4994">
      <w:pPr>
        <w:jc w:val="both"/>
        <w:rPr>
          <w:rFonts w:ascii="Arial" w:hAnsi="Arial" w:cs="Arial"/>
          <w:iCs/>
          <w:lang w:val="de-DE"/>
        </w:rPr>
      </w:pPr>
      <w:r>
        <w:rPr>
          <w:rFonts w:ascii="Arial" w:hAnsi="Arial" w:cs="Arial"/>
          <w:iCs/>
          <w:lang w:val="de-DE"/>
        </w:rPr>
        <w:t xml:space="preserve">     Graščakinja in ostali pa so po eni strani celo veseli, da je češnjev vrt prodan. Dokler ni bil, so se veliko razburjali, veliko so pretrpeli, sedaj ko pa je to vprašanje rešeno, so vsi pomirjeni in mislijo le na nov češnjev vrt. Po dolgih letih so postali srečni.</w:t>
      </w:r>
    </w:p>
    <w:p w:rsidR="0081582B" w:rsidRDefault="00AB4994">
      <w:pPr>
        <w:jc w:val="both"/>
      </w:pPr>
      <w:r>
        <w:rPr>
          <w:rFonts w:ascii="Arial" w:hAnsi="Arial" w:cs="Arial"/>
          <w:iCs/>
          <w:lang w:val="de-DE"/>
        </w:rPr>
        <w:t xml:space="preserve">      In pride dan odhoda. Vse stvari so zložili v kočije ter se odpeljali. Vsak je odšel svojo pot. Na posestvu pa se slišal le še glas sekire kako pada po deblu.</w:t>
      </w:r>
    </w:p>
    <w:sectPr w:rsidR="0081582B">
      <w:headerReference w:type="default" r:id="rId6"/>
      <w:footerReference w:type="even" r:id="rId7"/>
      <w:footerReference w:type="default" r:id="rId8"/>
      <w:headerReference w:type="first" r:id="rId9"/>
      <w:footerReference w:type="first" r:id="rId10"/>
      <w:pgSz w:w="12240" w:h="15840"/>
      <w:pgMar w:top="1440" w:right="1800" w:bottom="1676" w:left="1800" w:header="72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82B" w:rsidRDefault="00AB4994">
      <w:r>
        <w:separator/>
      </w:r>
    </w:p>
  </w:endnote>
  <w:endnote w:type="continuationSeparator" w:id="0">
    <w:p w:rsidR="0081582B" w:rsidRDefault="00AB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2B" w:rsidRDefault="008158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2B" w:rsidRDefault="00815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2B" w:rsidRDefault="00815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82B" w:rsidRDefault="00AB4994">
      <w:r>
        <w:separator/>
      </w:r>
    </w:p>
  </w:footnote>
  <w:footnote w:type="continuationSeparator" w:id="0">
    <w:p w:rsidR="0081582B" w:rsidRDefault="00AB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2B" w:rsidRDefault="0081582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2B" w:rsidRDefault="008158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994"/>
    <w:rsid w:val="00714A61"/>
    <w:rsid w:val="0081582B"/>
    <w:rsid w:val="00AB4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CG Times" w:hAnsi="CG Time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PageNumber">
    <w:name w:val="page number"/>
    <w:basedOn w:val="Privzetapisava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