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20CD" w:rsidRDefault="006820CD">
      <w:pPr>
        <w:widowControl/>
        <w:spacing w:line="285" w:lineRule="atLeast"/>
        <w:jc w:val="center"/>
        <w:rPr>
          <w:rFonts w:ascii="Comic Sans MS" w:hAnsi="Comic Sans MS"/>
          <w:color w:val="000000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color w:val="000000"/>
          <w:sz w:val="20"/>
        </w:rPr>
        <w:t xml:space="preserve">      </w:t>
      </w:r>
      <w:r>
        <w:rPr>
          <w:rFonts w:ascii="Comic Sans MS" w:hAnsi="Comic Sans MS"/>
          <w:color w:val="000000"/>
          <w:sz w:val="44"/>
          <w:szCs w:val="44"/>
        </w:rPr>
        <w:t xml:space="preserve"> </w:t>
      </w:r>
      <w:r>
        <w:rPr>
          <w:rFonts w:ascii="Comic Sans MS" w:hAnsi="Comic Sans MS"/>
          <w:color w:val="000000"/>
          <w:sz w:val="52"/>
          <w:szCs w:val="52"/>
        </w:rPr>
        <w:t xml:space="preserve"> </w:t>
      </w:r>
      <w:r w:rsidR="00F0453F">
        <w:rPr>
          <w:rFonts w:ascii="Comic Sans MS" w:hAnsi="Comic Sans MS"/>
          <w:color w:val="000000"/>
          <w:sz w:val="52"/>
          <w:szCs w:val="52"/>
        </w:rPr>
        <w:t>Jean de L</w:t>
      </w:r>
      <w:r>
        <w:rPr>
          <w:rFonts w:ascii="Comic Sans MS" w:hAnsi="Comic Sans MS"/>
          <w:color w:val="000000"/>
          <w:sz w:val="52"/>
          <w:szCs w:val="52"/>
        </w:rPr>
        <w:t>a Fonta</w:t>
      </w:r>
      <w:r w:rsidR="00F0453F">
        <w:rPr>
          <w:rFonts w:ascii="Comic Sans MS" w:hAnsi="Comic Sans MS"/>
          <w:color w:val="000000"/>
          <w:sz w:val="52"/>
          <w:szCs w:val="52"/>
        </w:rPr>
        <w:t>in</w:t>
      </w:r>
      <w:r>
        <w:rPr>
          <w:rFonts w:ascii="Comic Sans MS" w:hAnsi="Comic Sans MS"/>
          <w:color w:val="000000"/>
          <w:sz w:val="52"/>
          <w:szCs w:val="52"/>
        </w:rPr>
        <w:t>e:</w:t>
      </w:r>
      <w:r w:rsidR="00F0453F">
        <w:rPr>
          <w:rFonts w:ascii="Comic Sans MS" w:hAnsi="Comic Sans MS"/>
          <w:color w:val="000000"/>
          <w:sz w:val="52"/>
          <w:szCs w:val="52"/>
        </w:rPr>
        <w:t xml:space="preserve"> </w:t>
      </w:r>
      <w:r>
        <w:rPr>
          <w:rFonts w:ascii="Comic Sans MS" w:hAnsi="Comic Sans MS"/>
          <w:color w:val="000000"/>
          <w:sz w:val="52"/>
          <w:szCs w:val="52"/>
        </w:rPr>
        <w:t>Smrt in drvar</w:t>
      </w:r>
    </w:p>
    <w:p w:rsidR="006820CD" w:rsidRDefault="006820CD">
      <w:pPr>
        <w:widowControl/>
        <w:spacing w:line="285" w:lineRule="atLeast"/>
        <w:jc w:val="center"/>
        <w:rPr>
          <w:rFonts w:ascii="Comic Sans MS" w:hAnsi="Comic Sans MS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ŽIVLJENJE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Jean de La Fontaine se je rodil 8. julija 1621 v premožni meščanski družini v pokrajini Champagna v Franciji. Starši so mu zagotovili prvovrstno humanistično izobrazb</w:t>
      </w:r>
      <w:r w:rsidR="00F0453F">
        <w:rPr>
          <w:rFonts w:ascii="Comic Sans MS" w:hAnsi="Comic Sans MS"/>
          <w:color w:val="000000"/>
          <w:sz w:val="28"/>
          <w:szCs w:val="28"/>
        </w:rPr>
        <w:t>o, spodbujali pa so tudi njegovo</w:t>
      </w:r>
      <w:r>
        <w:rPr>
          <w:rFonts w:ascii="Comic Sans MS" w:hAnsi="Comic Sans MS"/>
          <w:color w:val="000000"/>
          <w:sz w:val="28"/>
          <w:szCs w:val="28"/>
        </w:rPr>
        <w:t xml:space="preserve"> pisno ustvarjanje. V Parizu je študiral pravo in se kmalu vključil v literarne ter salonske kroge. Postal je odvetnik in </w:t>
      </w:r>
      <w:r w:rsidR="00F0453F">
        <w:rPr>
          <w:rFonts w:ascii="Comic Sans MS" w:hAnsi="Comic Sans MS"/>
          <w:color w:val="000000"/>
          <w:sz w:val="28"/>
          <w:szCs w:val="28"/>
        </w:rPr>
        <w:t>se pri šestindvajsetih poročil z Marie Héricart</w:t>
      </w:r>
      <w:r>
        <w:rPr>
          <w:rFonts w:ascii="Comic Sans MS" w:hAnsi="Comic Sans MS"/>
          <w:color w:val="000000"/>
          <w:sz w:val="28"/>
          <w:szCs w:val="28"/>
        </w:rPr>
        <w:t xml:space="preserve">. Po </w:t>
      </w:r>
      <w:r w:rsidR="00F0453F">
        <w:rPr>
          <w:rFonts w:ascii="Comic Sans MS" w:hAnsi="Comic Sans MS"/>
          <w:color w:val="000000"/>
          <w:sz w:val="28"/>
          <w:szCs w:val="28"/>
        </w:rPr>
        <w:t>očetovi smrti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F0453F">
        <w:rPr>
          <w:rFonts w:ascii="Comic Sans MS" w:hAnsi="Comic Sans MS"/>
          <w:color w:val="000000"/>
          <w:sz w:val="28"/>
          <w:szCs w:val="28"/>
        </w:rPr>
        <w:t xml:space="preserve">leta </w:t>
      </w:r>
      <w:r>
        <w:rPr>
          <w:rFonts w:ascii="Comic Sans MS" w:hAnsi="Comic Sans MS"/>
          <w:color w:val="000000"/>
          <w:sz w:val="28"/>
          <w:szCs w:val="28"/>
        </w:rPr>
        <w:t>1658</w:t>
      </w:r>
      <w:r w:rsidR="00F0453F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F0453F">
        <w:rPr>
          <w:rFonts w:ascii="Comic Sans MS" w:hAnsi="Comic Sans MS"/>
          <w:color w:val="000000"/>
          <w:sz w:val="28"/>
          <w:szCs w:val="28"/>
        </w:rPr>
        <w:t xml:space="preserve">ga </w:t>
      </w:r>
      <w:r>
        <w:rPr>
          <w:rFonts w:ascii="Comic Sans MS" w:hAnsi="Comic Sans MS"/>
          <w:color w:val="000000"/>
          <w:sz w:val="28"/>
          <w:szCs w:val="28"/>
        </w:rPr>
        <w:t xml:space="preserve">je nasledil </w:t>
      </w:r>
      <w:r w:rsidR="00F0453F">
        <w:rPr>
          <w:rFonts w:ascii="Comic Sans MS" w:hAnsi="Comic Sans MS"/>
          <w:color w:val="000000"/>
          <w:sz w:val="28"/>
          <w:szCs w:val="28"/>
        </w:rPr>
        <w:t>v službi</w:t>
      </w:r>
      <w:r>
        <w:rPr>
          <w:rFonts w:ascii="Comic Sans MS" w:hAnsi="Comic Sans MS"/>
          <w:color w:val="000000"/>
          <w:sz w:val="28"/>
          <w:szCs w:val="28"/>
        </w:rPr>
        <w:t xml:space="preserve"> nadzornika</w:t>
      </w:r>
      <w:r w:rsidR="00F0453F">
        <w:rPr>
          <w:rFonts w:ascii="Comic Sans MS" w:hAnsi="Comic Sans MS"/>
          <w:color w:val="000000"/>
          <w:sz w:val="28"/>
          <w:szCs w:val="28"/>
        </w:rPr>
        <w:t xml:space="preserve"> voda in gozdov</w:t>
      </w:r>
      <w:r>
        <w:rPr>
          <w:rFonts w:ascii="Comic Sans MS" w:hAnsi="Comic Sans MS"/>
          <w:color w:val="000000"/>
          <w:sz w:val="28"/>
          <w:szCs w:val="28"/>
        </w:rPr>
        <w:t>. Leta 1684 je bil sprejet v francosko Akademijo. Po sprejetju je prenehal pisati pri</w:t>
      </w:r>
      <w:r w:rsidR="00F0453F">
        <w:rPr>
          <w:rFonts w:ascii="Comic Sans MS" w:hAnsi="Comic Sans MS"/>
          <w:color w:val="000000"/>
          <w:sz w:val="28"/>
          <w:szCs w:val="28"/>
        </w:rPr>
        <w:t>povedi z moralno sporno vsebino in se v zadnjih letih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F0453F">
        <w:rPr>
          <w:rFonts w:ascii="Comic Sans MS" w:hAnsi="Comic Sans MS"/>
          <w:color w:val="000000"/>
          <w:sz w:val="28"/>
          <w:szCs w:val="28"/>
        </w:rPr>
        <w:t>posvetil celo</w:t>
      </w:r>
      <w:r>
        <w:rPr>
          <w:rFonts w:ascii="Comic Sans MS" w:hAnsi="Comic Sans MS"/>
          <w:color w:val="000000"/>
          <w:sz w:val="28"/>
          <w:szCs w:val="28"/>
        </w:rPr>
        <w:t xml:space="preserve"> pisanju nabožnih besedil. Umrl je 13. aprila 1695 v Parizu. 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A66E8B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9pt;margin-top:13.5pt;width:224.95pt;height:312.95pt;z-index:251657728;mso-wrap-distance-left:0;mso-wrap-distance-right:0" filled="t">
            <v:fill color2="black"/>
            <v:imagedata r:id="rId4" o:title=""/>
            <w10:wrap type="topAndBottom"/>
          </v:shape>
        </w:pic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DELO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Študiral je teologijo, pravo in si pridobil široko literarno znanje. Deloval je kot svobodni književnik. Za svojih 236 basni, ki so izšle v </w:t>
      </w:r>
      <w:r w:rsidR="00805B1E">
        <w:rPr>
          <w:rFonts w:ascii="Comic Sans MS" w:hAnsi="Comic Sans MS"/>
          <w:color w:val="000000"/>
          <w:sz w:val="28"/>
          <w:szCs w:val="28"/>
        </w:rPr>
        <w:t>4 zvezkih, 12 knjigah, med leti</w:t>
      </w:r>
      <w:r>
        <w:rPr>
          <w:rFonts w:ascii="Comic Sans MS" w:hAnsi="Comic Sans MS"/>
          <w:color w:val="000000"/>
          <w:sz w:val="28"/>
          <w:szCs w:val="28"/>
        </w:rPr>
        <w:t xml:space="preserve"> 1656 in 1695, je iskal snov tudi pri grških in rimskih basnopiscih. V predgovoru k prvi izdaji je zapisal, da ima vsaka basen svojo ˝dušo˝ (moralo) in ˝telo˝ (zgodbo). Uresničuje estetska načela poučnosti, koristnosti, zabave, vzgoje, okusa, narave in oblikovanje vrednot. Basni so tudi zato izrazno jasne, jedrnate, lahkotne. Moralno-etična sporočila so zgoščena v zaključne poante. V slovenščino jih je med obema vojnama prevedel ljubljanski župan Ivan Hribar.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Klasicistični pesnik je svoj čas in prostor poetično in kritično zrcalil v basnih. Spesnjene so v svobodnih verzih</w:t>
      </w:r>
      <w:r w:rsidR="00805B1E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v katerih se prepletajo dialog in pripoved, blago ironična perspektiva, retorična vprašanja... Z basnimi bralca poučuje</w:t>
      </w:r>
      <w:r w:rsidR="00805B1E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vzgaja in tudi zabava. Poziva k življenjskemu optimizmu</w:t>
      </w:r>
      <w:r w:rsidR="00805B1E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naravnosti, ustvarjalnosti, ljubezni in lepoti.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SMRT IN DRVAR 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Berilo str.277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Basen je preprosta</w:t>
      </w:r>
      <w:r w:rsidR="00805B1E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krajša epska vrsta v verzih ali prozi in posreduje kako življenjsko modrost ali etično resnico. Basnopisec pove le bistveno, le najpomembnejši dogodek</w:t>
      </w:r>
      <w:r w:rsidR="00805B1E">
        <w:rPr>
          <w:rFonts w:ascii="Comic Sans MS" w:hAnsi="Comic Sans MS"/>
          <w:color w:val="000000"/>
          <w:sz w:val="28"/>
          <w:szCs w:val="28"/>
        </w:rPr>
        <w:t>,</w:t>
      </w:r>
      <w:r>
        <w:rPr>
          <w:rFonts w:ascii="Comic Sans MS" w:hAnsi="Comic Sans MS"/>
          <w:color w:val="000000"/>
          <w:sz w:val="28"/>
          <w:szCs w:val="28"/>
        </w:rPr>
        <w:t xml:space="preserve"> ter nakaže izhod iz neke navidez brezizhodne situacije. Sklepna poanta je pogosto boleča in neprijetna, vendar vedno vzgojna.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521E49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(prebereva pol pa še razloživa o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čem se gre )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</w:p>
    <w:p w:rsidR="006820CD" w:rsidRDefault="00805B1E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La Fontaine je predelal Ezopovo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basen o strahu pred smrtjo, da je lahko vpletel Mecenove verze o tem</w:t>
      </w:r>
      <w:r w:rsidR="00806F9B">
        <w:rPr>
          <w:rFonts w:ascii="Comic Sans MS" w:hAnsi="Comic Sans MS"/>
          <w:color w:val="000000"/>
          <w:sz w:val="28"/>
          <w:szCs w:val="28"/>
        </w:rPr>
        <w:t>,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kako se ljudje z </w:t>
      </w:r>
      <w:r w:rsidR="00806F9B">
        <w:rPr>
          <w:rFonts w:ascii="Comic Sans MS" w:hAnsi="Comic Sans MS"/>
          <w:color w:val="000000"/>
          <w:sz w:val="28"/>
          <w:szCs w:val="28"/>
        </w:rPr>
        <w:t>vsemi silami oklepajo življenja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, pa naj bo še tako bedno. Zaradi te predelave so ga sodobniki kritizitali, češ, da popravlja Ezopa, in avtor se je kritiki najbrž (Boileaujevi) uklonil s pripisom v tiskani izdaji </w:t>
      </w:r>
      <w:r w:rsidR="006820CD">
        <w:rPr>
          <w:rFonts w:ascii="Comic Sans MS" w:hAnsi="Comic Sans MS"/>
          <w:b/>
          <w:bCs/>
          <w:color w:val="000000"/>
          <w:sz w:val="28"/>
          <w:szCs w:val="28"/>
        </w:rPr>
        <w:t xml:space="preserve">Basni </w:t>
      </w:r>
      <w:r w:rsidR="00806F9B">
        <w:rPr>
          <w:rFonts w:ascii="Comic Sans MS" w:hAnsi="Comic Sans MS"/>
          <w:color w:val="000000"/>
          <w:sz w:val="28"/>
          <w:szCs w:val="28"/>
        </w:rPr>
        <w:t>češ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, da dodaja še izvirno Ezopovo Zgodbo o smrti in drvarju, saj starih mojstrov ni mogoče preseči, vendar pa zaradi lepih Mecenovih verzov ohranja tudi </w:t>
      </w:r>
      <w:r w:rsidR="00806F9B">
        <w:rPr>
          <w:rFonts w:ascii="Comic Sans MS" w:hAnsi="Comic Sans MS"/>
          <w:color w:val="000000"/>
          <w:sz w:val="28"/>
          <w:szCs w:val="28"/>
        </w:rPr>
        <w:t>svojo verzijo. Mecen je bil tako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znan </w:t>
      </w:r>
      <w:r w:rsidR="00806F9B">
        <w:rPr>
          <w:rFonts w:ascii="Comic Sans MS" w:hAnsi="Comic Sans MS"/>
          <w:color w:val="000000"/>
          <w:sz w:val="28"/>
          <w:szCs w:val="28"/>
        </w:rPr>
        <w:t>kot zaščitnik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umetnikov, da je njegovo ime posta</w:t>
      </w:r>
      <w:r w:rsidR="00806F9B">
        <w:rPr>
          <w:rFonts w:ascii="Comic Sans MS" w:hAnsi="Comic Sans MS"/>
          <w:color w:val="000000"/>
          <w:sz w:val="28"/>
          <w:szCs w:val="28"/>
        </w:rPr>
        <w:t>lo sinonim za takšnega človeka. Bil je rimski p</w:t>
      </w:r>
      <w:r w:rsidR="006820CD">
        <w:rPr>
          <w:rFonts w:ascii="Comic Sans MS" w:hAnsi="Comic Sans MS"/>
          <w:color w:val="000000"/>
          <w:sz w:val="28"/>
          <w:szCs w:val="28"/>
        </w:rPr>
        <w:t>atricij in uradnik v času Augustove vladavine. La Fontaine je Mecenove verze našel pri Seneku (pi</w:t>
      </w:r>
      <w:r w:rsidR="00806F9B">
        <w:rPr>
          <w:rFonts w:ascii="Comic Sans MS" w:hAnsi="Comic Sans MS"/>
          <w:color w:val="000000"/>
          <w:sz w:val="28"/>
          <w:szCs w:val="28"/>
        </w:rPr>
        <w:t>sma Luciju), ki pa jih je komentiral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kot sramotno in nevredno željo strahopetca, ki moleduje za nekaj dni življenja. La Fontiane se glede tega s Senekom očitno ni strinjal</w:t>
      </w:r>
      <w:r w:rsidR="00806F9B">
        <w:rPr>
          <w:rFonts w:ascii="Comic Sans MS" w:hAnsi="Comic Sans MS"/>
          <w:color w:val="000000"/>
          <w:sz w:val="28"/>
          <w:szCs w:val="28"/>
        </w:rPr>
        <w:t>,</w:t>
      </w:r>
      <w:r w:rsidR="006820CD">
        <w:rPr>
          <w:rFonts w:ascii="Comic Sans MS" w:hAnsi="Comic Sans MS"/>
          <w:color w:val="000000"/>
          <w:sz w:val="28"/>
          <w:szCs w:val="28"/>
        </w:rPr>
        <w:t xml:space="preserve"> vendar je v drugi ˝Ezopovi˝ različici kljub temu bičal lastnosti starosti, ki se oklepa življenja za vsako ceno.</w:t>
      </w: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sz w:val="28"/>
          <w:szCs w:val="28"/>
        </w:rPr>
      </w:pPr>
    </w:p>
    <w:p w:rsidR="006820CD" w:rsidRDefault="006820CD">
      <w:pPr>
        <w:widowControl/>
        <w:spacing w:line="285" w:lineRule="atLeast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(Ezop- starogrški basnopisec, začetnik evropske basni)</w:t>
      </w:r>
    </w:p>
    <w:p w:rsidR="006820CD" w:rsidRDefault="006820CD">
      <w:pPr>
        <w:widowControl/>
        <w:spacing w:line="285" w:lineRule="atLeast"/>
        <w:jc w:val="center"/>
        <w:rPr>
          <w:rFonts w:ascii="Comic Sans MS" w:hAnsi="Comic Sans MS"/>
          <w:sz w:val="28"/>
          <w:szCs w:val="28"/>
        </w:rPr>
      </w:pPr>
    </w:p>
    <w:sectPr w:rsidR="006820C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3F"/>
    <w:rsid w:val="0005314A"/>
    <w:rsid w:val="00521E49"/>
    <w:rsid w:val="0062352C"/>
    <w:rsid w:val="006820CD"/>
    <w:rsid w:val="00805B1E"/>
    <w:rsid w:val="00806F9B"/>
    <w:rsid w:val="00A66E8B"/>
    <w:rsid w:val="00D52DEF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