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F079F" w14:textId="77777777" w:rsidR="003202AB" w:rsidRDefault="003202AB" w:rsidP="003202AB">
      <w:pPr>
        <w:jc w:val="center"/>
        <w:rPr>
          <w:b/>
          <w:sz w:val="56"/>
          <w:szCs w:val="56"/>
          <w:lang w:val="sl-SI"/>
        </w:rPr>
      </w:pPr>
      <w:bookmarkStart w:id="0" w:name="_GoBack"/>
      <w:bookmarkEnd w:id="0"/>
    </w:p>
    <w:p w14:paraId="70F4469C" w14:textId="77777777" w:rsidR="003202AB" w:rsidRDefault="003202AB" w:rsidP="003202AB">
      <w:pPr>
        <w:jc w:val="center"/>
        <w:rPr>
          <w:b/>
          <w:sz w:val="56"/>
          <w:szCs w:val="56"/>
          <w:lang w:val="sl-SI"/>
        </w:rPr>
      </w:pPr>
    </w:p>
    <w:p w14:paraId="6645C595" w14:textId="77777777" w:rsidR="0044366D" w:rsidRPr="003202AB" w:rsidRDefault="003202AB" w:rsidP="003202AB">
      <w:pPr>
        <w:jc w:val="center"/>
        <w:rPr>
          <w:b/>
          <w:color w:val="FF99CC"/>
          <w:sz w:val="56"/>
          <w:szCs w:val="56"/>
          <w:lang w:val="sl-SI"/>
        </w:rPr>
      </w:pPr>
      <w:r w:rsidRPr="003202AB">
        <w:rPr>
          <w:b/>
          <w:color w:val="FF99CC"/>
          <w:sz w:val="56"/>
          <w:szCs w:val="56"/>
          <w:lang w:val="sl-SI"/>
        </w:rPr>
        <w:t>5. domače branje</w:t>
      </w:r>
    </w:p>
    <w:p w14:paraId="1DB9C929" w14:textId="77777777" w:rsidR="003202AB" w:rsidRDefault="003202AB" w:rsidP="003202AB">
      <w:pPr>
        <w:jc w:val="center"/>
        <w:rPr>
          <w:i/>
          <w:color w:val="CCFFCC"/>
          <w:sz w:val="56"/>
          <w:szCs w:val="56"/>
          <w:u w:val="single"/>
          <w:lang w:val="sl-SI"/>
        </w:rPr>
      </w:pPr>
    </w:p>
    <w:p w14:paraId="7B66F02D" w14:textId="77777777" w:rsidR="003202AB" w:rsidRDefault="003202AB" w:rsidP="003202AB">
      <w:pPr>
        <w:jc w:val="center"/>
        <w:rPr>
          <w:i/>
          <w:color w:val="CCFFCC"/>
          <w:sz w:val="56"/>
          <w:szCs w:val="56"/>
          <w:u w:val="single"/>
          <w:lang w:val="sl-SI"/>
        </w:rPr>
      </w:pPr>
    </w:p>
    <w:p w14:paraId="3718D6B9" w14:textId="77777777" w:rsidR="003202AB" w:rsidRPr="003202AB" w:rsidRDefault="003202AB" w:rsidP="003202AB">
      <w:pPr>
        <w:jc w:val="center"/>
        <w:rPr>
          <w:i/>
          <w:color w:val="CCFFCC"/>
          <w:sz w:val="56"/>
          <w:szCs w:val="56"/>
          <w:u w:val="single"/>
          <w:lang w:val="sl-SI"/>
        </w:rPr>
      </w:pPr>
    </w:p>
    <w:p w14:paraId="4EF25218" w14:textId="77777777" w:rsidR="003202AB" w:rsidRPr="003202AB" w:rsidRDefault="003202AB" w:rsidP="003202AB">
      <w:pPr>
        <w:jc w:val="center"/>
        <w:rPr>
          <w:b/>
          <w:i/>
          <w:color w:val="CCFFCC"/>
          <w:sz w:val="56"/>
          <w:szCs w:val="56"/>
          <w:u w:val="single"/>
          <w:lang w:val="sl-SI"/>
        </w:rPr>
      </w:pPr>
      <w:r w:rsidRPr="003202AB">
        <w:rPr>
          <w:b/>
          <w:i/>
          <w:color w:val="99CCFF"/>
          <w:sz w:val="56"/>
          <w:szCs w:val="56"/>
          <w:u w:val="single"/>
          <w:lang w:val="sl-SI"/>
        </w:rPr>
        <w:t>Fjodor Mihajlovič Dostojevski:</w:t>
      </w:r>
    </w:p>
    <w:p w14:paraId="41444939" w14:textId="77777777" w:rsidR="003202AB" w:rsidRDefault="003202AB" w:rsidP="003202AB">
      <w:pPr>
        <w:jc w:val="center"/>
        <w:rPr>
          <w:b/>
          <w:i/>
          <w:color w:val="99CCFF"/>
          <w:sz w:val="56"/>
          <w:szCs w:val="56"/>
          <w:u w:val="single"/>
          <w:lang w:val="sl-SI"/>
        </w:rPr>
      </w:pPr>
    </w:p>
    <w:p w14:paraId="73B9D5C3" w14:textId="77777777" w:rsidR="003202AB" w:rsidRDefault="003202AB" w:rsidP="003202AB">
      <w:pPr>
        <w:jc w:val="center"/>
        <w:rPr>
          <w:b/>
          <w:i/>
          <w:color w:val="99CCFF"/>
          <w:sz w:val="72"/>
          <w:szCs w:val="72"/>
          <w:u w:val="single"/>
          <w:lang w:val="sl-SI"/>
        </w:rPr>
      </w:pPr>
      <w:r w:rsidRPr="003202AB">
        <w:rPr>
          <w:b/>
          <w:i/>
          <w:color w:val="99CCFF"/>
          <w:sz w:val="72"/>
          <w:szCs w:val="72"/>
          <w:u w:val="single"/>
          <w:lang w:val="sl-SI"/>
        </w:rPr>
        <w:t>ZLOČIN IN KAZEN</w:t>
      </w:r>
    </w:p>
    <w:p w14:paraId="3B4A93AD" w14:textId="77777777" w:rsidR="003202AB" w:rsidRDefault="003202AB" w:rsidP="003202AB">
      <w:pPr>
        <w:jc w:val="center"/>
        <w:rPr>
          <w:b/>
          <w:i/>
          <w:color w:val="99CCFF"/>
          <w:sz w:val="72"/>
          <w:szCs w:val="72"/>
          <w:u w:val="single"/>
          <w:lang w:val="sl-SI"/>
        </w:rPr>
      </w:pPr>
    </w:p>
    <w:p w14:paraId="371014D0" w14:textId="77777777" w:rsidR="003202AB" w:rsidRDefault="003202AB" w:rsidP="003202AB">
      <w:pPr>
        <w:jc w:val="center"/>
        <w:rPr>
          <w:b/>
          <w:i/>
          <w:color w:val="99CCFF"/>
          <w:sz w:val="72"/>
          <w:szCs w:val="72"/>
          <w:u w:val="single"/>
          <w:lang w:val="sl-SI"/>
        </w:rPr>
      </w:pPr>
    </w:p>
    <w:p w14:paraId="7EFB358B" w14:textId="77777777" w:rsidR="003202AB" w:rsidRDefault="003202AB" w:rsidP="003202AB">
      <w:pPr>
        <w:jc w:val="center"/>
        <w:rPr>
          <w:b/>
          <w:i/>
          <w:color w:val="99CCFF"/>
          <w:sz w:val="72"/>
          <w:szCs w:val="72"/>
          <w:u w:val="single"/>
          <w:lang w:val="sl-SI"/>
        </w:rPr>
      </w:pPr>
    </w:p>
    <w:p w14:paraId="0642085D" w14:textId="77777777" w:rsidR="003202AB" w:rsidRDefault="003202AB" w:rsidP="003202AB">
      <w:pPr>
        <w:jc w:val="center"/>
        <w:rPr>
          <w:b/>
          <w:i/>
          <w:color w:val="99CCFF"/>
          <w:sz w:val="72"/>
          <w:szCs w:val="72"/>
          <w:u w:val="single"/>
          <w:lang w:val="sl-SI"/>
        </w:rPr>
      </w:pPr>
    </w:p>
    <w:p w14:paraId="2E479CCC" w14:textId="77777777" w:rsidR="003202AB" w:rsidRDefault="003202AB" w:rsidP="003202AB">
      <w:pPr>
        <w:jc w:val="center"/>
        <w:rPr>
          <w:b/>
          <w:i/>
          <w:color w:val="99CCFF"/>
          <w:sz w:val="72"/>
          <w:szCs w:val="72"/>
          <w:u w:val="single"/>
          <w:lang w:val="sl-SI"/>
        </w:rPr>
      </w:pPr>
    </w:p>
    <w:p w14:paraId="17E04C82" w14:textId="0E0EDA74" w:rsidR="003202AB" w:rsidRDefault="00EC1CB1" w:rsidP="003202AB">
      <w:pPr>
        <w:rPr>
          <w:b/>
          <w:color w:val="FF99CC"/>
          <w:sz w:val="52"/>
          <w:szCs w:val="52"/>
          <w:lang w:val="sl-SI"/>
        </w:rPr>
      </w:pPr>
      <w:r>
        <w:rPr>
          <w:b/>
          <w:color w:val="FF99CC"/>
          <w:sz w:val="52"/>
          <w:szCs w:val="52"/>
          <w:lang w:val="sl-SI"/>
        </w:rPr>
        <w:t xml:space="preserve"> </w:t>
      </w:r>
    </w:p>
    <w:p w14:paraId="6ADF5301" w14:textId="1480366A" w:rsidR="00EC1CB1" w:rsidRDefault="00EC1CB1" w:rsidP="003202AB">
      <w:pPr>
        <w:rPr>
          <w:b/>
          <w:color w:val="FF99CC"/>
          <w:sz w:val="52"/>
          <w:szCs w:val="52"/>
          <w:lang w:val="sl-SI"/>
        </w:rPr>
      </w:pPr>
    </w:p>
    <w:p w14:paraId="15B44D76" w14:textId="410C7040" w:rsidR="00EC1CB1" w:rsidRDefault="00EC1CB1" w:rsidP="003202AB">
      <w:pPr>
        <w:rPr>
          <w:b/>
          <w:color w:val="FF99CC"/>
          <w:sz w:val="52"/>
          <w:szCs w:val="52"/>
          <w:lang w:val="sl-SI"/>
        </w:rPr>
      </w:pPr>
    </w:p>
    <w:p w14:paraId="153B0C90" w14:textId="155DA477" w:rsidR="00EC1CB1" w:rsidRDefault="00EC1CB1" w:rsidP="003202AB">
      <w:pPr>
        <w:rPr>
          <w:b/>
          <w:color w:val="FF99CC"/>
          <w:sz w:val="52"/>
          <w:szCs w:val="52"/>
          <w:lang w:val="sl-SI"/>
        </w:rPr>
      </w:pPr>
    </w:p>
    <w:p w14:paraId="447B2CE4" w14:textId="77777777" w:rsidR="00EC1CB1" w:rsidRPr="003202AB" w:rsidRDefault="00EC1CB1" w:rsidP="003202AB">
      <w:pPr>
        <w:rPr>
          <w:b/>
          <w:color w:val="FF99CC"/>
          <w:sz w:val="44"/>
          <w:szCs w:val="44"/>
          <w:lang w:val="sl-SI"/>
        </w:rPr>
      </w:pPr>
    </w:p>
    <w:p w14:paraId="12E3E523" w14:textId="77777777" w:rsidR="00BF20FB" w:rsidRPr="00641B3A" w:rsidRDefault="00641B3A" w:rsidP="00BF20FB">
      <w:pPr>
        <w:numPr>
          <w:ilvl w:val="0"/>
          <w:numId w:val="1"/>
        </w:numPr>
        <w:jc w:val="center"/>
        <w:rPr>
          <w:rStyle w:val="postbody"/>
          <w:rFonts w:ascii="Verdana" w:hAnsi="Verdana"/>
          <w:color w:val="008000"/>
          <w:sz w:val="36"/>
          <w:szCs w:val="36"/>
          <w:lang w:val="sl-SI"/>
        </w:rPr>
      </w:pPr>
      <w:r>
        <w:rPr>
          <w:rStyle w:val="postbody"/>
          <w:rFonts w:ascii="Verdana" w:hAnsi="Verdana"/>
          <w:bCs/>
          <w:color w:val="99CCFF"/>
          <w:sz w:val="36"/>
          <w:szCs w:val="36"/>
          <w:lang w:val="sl-SI"/>
        </w:rPr>
        <w:t>Kraj in čas dogajanja</w:t>
      </w:r>
      <w:r w:rsidR="003202AB" w:rsidRPr="00BF20FB">
        <w:rPr>
          <w:rStyle w:val="postbody"/>
          <w:rFonts w:ascii="Verdana" w:hAnsi="Verdana"/>
          <w:color w:val="99CCFF"/>
          <w:sz w:val="36"/>
          <w:szCs w:val="36"/>
          <w:lang w:val="sl-SI"/>
        </w:rPr>
        <w:t xml:space="preserve">, družbeno okolje </w:t>
      </w:r>
    </w:p>
    <w:p w14:paraId="4BDA2771" w14:textId="77777777" w:rsidR="00641B3A" w:rsidRDefault="00641B3A" w:rsidP="00641B3A">
      <w:pPr>
        <w:ind w:left="360"/>
        <w:rPr>
          <w:rStyle w:val="postbody"/>
          <w:rFonts w:ascii="Verdana" w:hAnsi="Verdana"/>
          <w:color w:val="008000"/>
          <w:sz w:val="36"/>
          <w:szCs w:val="36"/>
          <w:lang w:val="sl-SI"/>
        </w:rPr>
      </w:pPr>
    </w:p>
    <w:p w14:paraId="0B280123" w14:textId="77777777" w:rsidR="00F0100D" w:rsidRDefault="00BF20FB" w:rsidP="007923D6">
      <w:pPr>
        <w:widowControl w:val="0"/>
        <w:autoSpaceDE w:val="0"/>
        <w:autoSpaceDN w:val="0"/>
        <w:adjustRightInd w:val="0"/>
        <w:rPr>
          <w:rStyle w:val="postbody"/>
          <w:rFonts w:ascii="Verdana" w:hAnsi="Verdana"/>
          <w:sz w:val="28"/>
          <w:szCs w:val="28"/>
          <w:lang w:val="sl-SI"/>
        </w:rPr>
      </w:pPr>
      <w:r w:rsidRPr="00F0100D">
        <w:rPr>
          <w:rStyle w:val="postbody"/>
          <w:rFonts w:ascii="Verdana" w:hAnsi="Verdana"/>
          <w:sz w:val="28"/>
          <w:szCs w:val="28"/>
          <w:lang w:val="sl-SI"/>
        </w:rPr>
        <w:t xml:space="preserve">Zgodba se odvija v Rusiji, natančneje v </w:t>
      </w:r>
      <w:r w:rsidR="007923D6">
        <w:rPr>
          <w:rStyle w:val="postbody"/>
          <w:rFonts w:ascii="Verdana" w:hAnsi="Verdana"/>
          <w:sz w:val="28"/>
          <w:szCs w:val="28"/>
          <w:lang w:val="sl-SI"/>
        </w:rPr>
        <w:t>Peterburgu, mestu</w:t>
      </w:r>
      <w:r w:rsidR="004603FC" w:rsidRPr="00F0100D">
        <w:rPr>
          <w:rStyle w:val="postbody"/>
          <w:rFonts w:ascii="Verdana" w:hAnsi="Verdana"/>
          <w:sz w:val="28"/>
          <w:szCs w:val="28"/>
          <w:lang w:val="sl-SI"/>
        </w:rPr>
        <w:t xml:space="preserve"> revščine</w:t>
      </w:r>
      <w:r w:rsidR="007923D6">
        <w:rPr>
          <w:rStyle w:val="postbody"/>
          <w:rFonts w:ascii="Verdana" w:hAnsi="Verdana"/>
          <w:sz w:val="28"/>
          <w:szCs w:val="28"/>
          <w:lang w:val="sl-SI"/>
        </w:rPr>
        <w:t>,</w:t>
      </w:r>
      <w:r w:rsidR="00F0100D">
        <w:rPr>
          <w:rStyle w:val="postbody"/>
          <w:rFonts w:ascii="Verdana" w:hAnsi="Verdana"/>
          <w:sz w:val="28"/>
          <w:szCs w:val="28"/>
          <w:lang w:val="sl-SI"/>
        </w:rPr>
        <w:t xml:space="preserve"> v času carske Rusije.</w:t>
      </w:r>
    </w:p>
    <w:p w14:paraId="18C054AA" w14:textId="77777777" w:rsidR="00F0100D" w:rsidRPr="007923D6" w:rsidRDefault="00F0100D" w:rsidP="00F0100D">
      <w:pPr>
        <w:rPr>
          <w:rFonts w:ascii="Verdana" w:hAnsi="Verdana" w:cs="SL Swiss"/>
          <w:sz w:val="28"/>
          <w:szCs w:val="28"/>
        </w:rPr>
      </w:pPr>
      <w:r w:rsidRPr="007923D6">
        <w:rPr>
          <w:rFonts w:ascii="Verdana" w:hAnsi="Verdana" w:cs="SL Swiss"/>
          <w:sz w:val="28"/>
          <w:szCs w:val="28"/>
        </w:rPr>
        <w:t xml:space="preserve">Opisuje nesrečno življenje Razkolnikovega, ki zavoljo zblojenih sanj in prepričanj, da je nadčlovek, kruto umori staro oderuhinjo Aljono Ivanovno, nenamerno pa tudi njeno </w:t>
      </w:r>
      <w:r w:rsidR="007923D6">
        <w:rPr>
          <w:rFonts w:ascii="Verdana" w:hAnsi="Verdana" w:cs="SL Swiss"/>
          <w:sz w:val="28"/>
          <w:szCs w:val="28"/>
        </w:rPr>
        <w:t xml:space="preserve">mlajšo </w:t>
      </w:r>
      <w:r w:rsidRPr="007923D6">
        <w:rPr>
          <w:rFonts w:ascii="Verdana" w:hAnsi="Verdana" w:cs="SL Swiss"/>
          <w:sz w:val="28"/>
          <w:szCs w:val="28"/>
        </w:rPr>
        <w:t xml:space="preserve">sestro Lizaveto. </w:t>
      </w:r>
      <w:r w:rsidR="007923D6">
        <w:rPr>
          <w:rFonts w:ascii="Verdana" w:hAnsi="Verdana" w:cs="SL Swiss"/>
          <w:sz w:val="28"/>
          <w:szCs w:val="28"/>
        </w:rPr>
        <w:t>Že njegovo ime simbolično nakazuje na razkol v junakovi duševnosti.</w:t>
      </w:r>
    </w:p>
    <w:p w14:paraId="257CB309" w14:textId="77777777" w:rsidR="00F0100D" w:rsidRDefault="00F0100D" w:rsidP="007923D6">
      <w:pPr>
        <w:spacing w:after="120"/>
        <w:rPr>
          <w:rFonts w:ascii="Verdana" w:hAnsi="Verdana" w:cs="SL Swiss"/>
          <w:sz w:val="28"/>
          <w:szCs w:val="28"/>
        </w:rPr>
      </w:pPr>
      <w:r w:rsidRPr="007923D6">
        <w:rPr>
          <w:rFonts w:ascii="Verdana" w:hAnsi="Verdana" w:cs="SL Swiss"/>
          <w:sz w:val="28"/>
          <w:szCs w:val="28"/>
        </w:rPr>
        <w:t>Razkolnikov</w:t>
      </w:r>
      <w:r w:rsidRPr="007923D6">
        <w:rPr>
          <w:rFonts w:ascii="Verdana" w:hAnsi="Verdana"/>
          <w:sz w:val="28"/>
        </w:rPr>
        <w:t xml:space="preserve"> se poskuša odkupiti za svoje grehe, a mu to ne uspeva najbolje. Z</w:t>
      </w:r>
      <w:r w:rsidR="00641B3A">
        <w:rPr>
          <w:rFonts w:ascii="Verdana" w:hAnsi="Verdana"/>
          <w:sz w:val="28"/>
        </w:rPr>
        <w:t>aradi</w:t>
      </w:r>
      <w:r w:rsidRPr="007923D6">
        <w:rPr>
          <w:rFonts w:ascii="Verdana" w:hAnsi="Verdana"/>
          <w:sz w:val="28"/>
        </w:rPr>
        <w:t xml:space="preserve"> slabe vesti ima </w:t>
      </w:r>
      <w:r w:rsidR="007923D6">
        <w:rPr>
          <w:rFonts w:ascii="Verdana" w:hAnsi="Verdana"/>
          <w:sz w:val="28"/>
        </w:rPr>
        <w:t xml:space="preserve">hude </w:t>
      </w:r>
      <w:r w:rsidRPr="007923D6">
        <w:rPr>
          <w:rFonts w:ascii="Verdana" w:hAnsi="Verdana"/>
          <w:sz w:val="28"/>
        </w:rPr>
        <w:t>nočne more, prav tako doživlja razne pr</w:t>
      </w:r>
      <w:r w:rsidR="007923D6">
        <w:rPr>
          <w:rFonts w:ascii="Verdana" w:hAnsi="Verdana"/>
          <w:sz w:val="28"/>
        </w:rPr>
        <w:t>i</w:t>
      </w:r>
      <w:r w:rsidRPr="007923D6">
        <w:rPr>
          <w:rFonts w:ascii="Verdana" w:hAnsi="Verdana"/>
          <w:sz w:val="28"/>
        </w:rPr>
        <w:t xml:space="preserve">vide ter blodnje. </w:t>
      </w:r>
      <w:r w:rsidR="007923D6">
        <w:rPr>
          <w:rFonts w:ascii="Verdana" w:hAnsi="Verdana" w:cs="SL Swiss"/>
          <w:sz w:val="28"/>
          <w:szCs w:val="28"/>
        </w:rPr>
        <w:t>Zboli in zabrede v globoko</w:t>
      </w:r>
      <w:r w:rsidR="007923D6" w:rsidRPr="007923D6">
        <w:rPr>
          <w:rFonts w:ascii="Verdana" w:hAnsi="Verdana" w:cs="SL Swiss"/>
          <w:sz w:val="28"/>
          <w:szCs w:val="28"/>
        </w:rPr>
        <w:t xml:space="preserve"> moralno krizo</w:t>
      </w:r>
      <w:r w:rsidR="007923D6">
        <w:rPr>
          <w:rFonts w:ascii="Verdana" w:hAnsi="Verdana" w:cs="SL Swiss"/>
          <w:sz w:val="28"/>
          <w:szCs w:val="28"/>
        </w:rPr>
        <w:t>.</w:t>
      </w:r>
      <w:r w:rsidR="007923D6" w:rsidRPr="007923D6">
        <w:rPr>
          <w:rFonts w:ascii="Verdana" w:hAnsi="Verdana"/>
          <w:sz w:val="28"/>
        </w:rPr>
        <w:t xml:space="preserve"> </w:t>
      </w:r>
      <w:r w:rsidRPr="007923D6">
        <w:rPr>
          <w:rFonts w:ascii="Verdana" w:hAnsi="Verdana"/>
          <w:sz w:val="28"/>
        </w:rPr>
        <w:t xml:space="preserve">Težko loči </w:t>
      </w:r>
      <w:r w:rsidR="007923D6" w:rsidRPr="007923D6">
        <w:rPr>
          <w:rFonts w:ascii="Verdana" w:hAnsi="Verdana"/>
          <w:sz w:val="28"/>
        </w:rPr>
        <w:t xml:space="preserve">utvare od resničnosti in zlahka se zgubi v svojih početjih. Uteho si poišče pri Sonji, nekdanji prostitutki, </w:t>
      </w:r>
      <w:r w:rsidR="00641B3A">
        <w:rPr>
          <w:rFonts w:ascii="Verdana" w:hAnsi="Verdana"/>
          <w:sz w:val="28"/>
        </w:rPr>
        <w:t>(</w:t>
      </w:r>
      <w:r w:rsidR="00B818A8">
        <w:rPr>
          <w:rFonts w:ascii="Verdana" w:hAnsi="Verdana"/>
          <w:sz w:val="28"/>
        </w:rPr>
        <w:t>vest in</w:t>
      </w:r>
      <w:r w:rsidR="007923D6">
        <w:rPr>
          <w:rFonts w:ascii="Verdana" w:hAnsi="Verdana"/>
          <w:sz w:val="28"/>
        </w:rPr>
        <w:t xml:space="preserve"> dušo</w:t>
      </w:r>
      <w:r w:rsidR="007923D6" w:rsidRPr="007923D6">
        <w:rPr>
          <w:rFonts w:ascii="Verdana" w:hAnsi="Verdana"/>
          <w:sz w:val="28"/>
        </w:rPr>
        <w:t xml:space="preserve"> </w:t>
      </w:r>
      <w:r w:rsidR="00B818A8">
        <w:rPr>
          <w:rFonts w:ascii="Verdana" w:hAnsi="Verdana"/>
          <w:sz w:val="28"/>
        </w:rPr>
        <w:t xml:space="preserve">bi si </w:t>
      </w:r>
      <w:r w:rsidR="007923D6" w:rsidRPr="007923D6">
        <w:rPr>
          <w:rFonts w:ascii="Verdana" w:hAnsi="Verdana"/>
          <w:sz w:val="28"/>
        </w:rPr>
        <w:t>rada ‘očistila’ tudi sama</w:t>
      </w:r>
      <w:r w:rsidR="00641B3A">
        <w:rPr>
          <w:rFonts w:ascii="Verdana" w:hAnsi="Verdana"/>
          <w:sz w:val="28"/>
        </w:rPr>
        <w:t>)</w:t>
      </w:r>
      <w:r w:rsidR="007923D6" w:rsidRPr="007923D6">
        <w:rPr>
          <w:rFonts w:ascii="Verdana" w:hAnsi="Verdana"/>
          <w:sz w:val="28"/>
        </w:rPr>
        <w:t xml:space="preserve">, </w:t>
      </w:r>
      <w:r w:rsidR="00641B3A">
        <w:rPr>
          <w:rFonts w:ascii="Verdana" w:hAnsi="Verdana"/>
          <w:sz w:val="28"/>
        </w:rPr>
        <w:t xml:space="preserve">ki mu svetuje, </w:t>
      </w:r>
      <w:r w:rsidR="007923D6" w:rsidRPr="007923D6">
        <w:rPr>
          <w:rFonts w:ascii="Verdana" w:hAnsi="Verdana"/>
          <w:sz w:val="28"/>
        </w:rPr>
        <w:t>naj prizna, da je morilec in si tako olajša vest. N</w:t>
      </w:r>
      <w:r w:rsidRPr="007923D6">
        <w:rPr>
          <w:rFonts w:ascii="Verdana" w:hAnsi="Verdana"/>
          <w:sz w:val="28"/>
        </w:rPr>
        <w:t xml:space="preserve">a sodišču </w:t>
      </w:r>
      <w:r w:rsidR="007923D6" w:rsidRPr="007923D6">
        <w:rPr>
          <w:rFonts w:ascii="Verdana" w:hAnsi="Verdana"/>
          <w:sz w:val="28"/>
        </w:rPr>
        <w:t>se izda za zločin</w:t>
      </w:r>
      <w:r w:rsidRPr="007923D6">
        <w:rPr>
          <w:rFonts w:ascii="Verdana" w:hAnsi="Verdana"/>
          <w:sz w:val="28"/>
        </w:rPr>
        <w:t>c</w:t>
      </w:r>
      <w:r w:rsidR="007923D6" w:rsidRPr="007923D6">
        <w:rPr>
          <w:rFonts w:ascii="Verdana" w:hAnsi="Verdana"/>
          <w:sz w:val="28"/>
        </w:rPr>
        <w:t>a</w:t>
      </w:r>
      <w:r w:rsidR="00641B3A">
        <w:rPr>
          <w:rFonts w:ascii="Verdana" w:hAnsi="Verdana"/>
          <w:sz w:val="28"/>
        </w:rPr>
        <w:t xml:space="preserve"> in</w:t>
      </w:r>
      <w:r w:rsidR="007923D6" w:rsidRPr="007923D6">
        <w:rPr>
          <w:rFonts w:ascii="Verdana" w:hAnsi="Verdana"/>
          <w:sz w:val="28"/>
        </w:rPr>
        <w:t xml:space="preserve"> je obsojen na prisilno delo v Sibiriji</w:t>
      </w:r>
      <w:r w:rsidRPr="007923D6">
        <w:rPr>
          <w:rFonts w:ascii="Verdana" w:hAnsi="Verdana" w:cs="SL Swiss"/>
          <w:sz w:val="28"/>
          <w:szCs w:val="28"/>
        </w:rPr>
        <w:t xml:space="preserve">. </w:t>
      </w:r>
    </w:p>
    <w:p w14:paraId="3BED195E" w14:textId="77777777" w:rsidR="00641B3A" w:rsidRDefault="00641B3A" w:rsidP="007923D6">
      <w:pPr>
        <w:spacing w:after="120"/>
        <w:rPr>
          <w:rFonts w:ascii="Verdana" w:hAnsi="Verdana" w:cs="SL Swiss"/>
          <w:sz w:val="28"/>
          <w:szCs w:val="28"/>
        </w:rPr>
      </w:pPr>
    </w:p>
    <w:p w14:paraId="11F2EE5D" w14:textId="77777777" w:rsidR="00641B3A" w:rsidRDefault="00641B3A" w:rsidP="00641B3A">
      <w:pPr>
        <w:numPr>
          <w:ilvl w:val="0"/>
          <w:numId w:val="1"/>
        </w:numPr>
        <w:jc w:val="center"/>
        <w:rPr>
          <w:rStyle w:val="postbody"/>
          <w:rFonts w:ascii="Verdana" w:hAnsi="Verdana"/>
          <w:color w:val="99CCFF"/>
          <w:sz w:val="36"/>
          <w:szCs w:val="36"/>
          <w:lang w:val="sl-SI"/>
        </w:rPr>
      </w:pPr>
      <w:r>
        <w:rPr>
          <w:rFonts w:ascii="Verdana" w:hAnsi="Verdana" w:cs="SL Swiss"/>
          <w:sz w:val="28"/>
          <w:szCs w:val="28"/>
        </w:rPr>
        <w:t xml:space="preserve"> </w:t>
      </w:r>
      <w:r>
        <w:rPr>
          <w:rStyle w:val="postbody"/>
          <w:rFonts w:ascii="Verdana" w:hAnsi="Verdana"/>
          <w:color w:val="99CCFF"/>
          <w:sz w:val="36"/>
          <w:szCs w:val="36"/>
          <w:lang w:val="sl-SI"/>
        </w:rPr>
        <w:t>Oznaka Razkolnikovega</w:t>
      </w:r>
    </w:p>
    <w:p w14:paraId="2FAF16A4" w14:textId="77777777" w:rsidR="00641B3A" w:rsidRDefault="00641B3A" w:rsidP="007923D6">
      <w:pPr>
        <w:spacing w:after="120"/>
        <w:rPr>
          <w:rFonts w:ascii="Verdana" w:hAnsi="Verdana" w:cs="SL Swiss"/>
          <w:sz w:val="28"/>
          <w:szCs w:val="28"/>
        </w:rPr>
      </w:pPr>
    </w:p>
    <w:p w14:paraId="6B045589" w14:textId="77777777" w:rsidR="00F44989" w:rsidRDefault="00641B3A" w:rsidP="00276977">
      <w:pPr>
        <w:spacing w:after="120"/>
        <w:rPr>
          <w:rFonts w:ascii="Verdana" w:hAnsi="Verdana" w:cs="SL Swiss"/>
          <w:sz w:val="28"/>
          <w:szCs w:val="28"/>
        </w:rPr>
      </w:pPr>
      <w:r>
        <w:rPr>
          <w:rFonts w:ascii="Verdana" w:hAnsi="Verdana" w:cs="SL Swiss"/>
          <w:sz w:val="28"/>
          <w:szCs w:val="28"/>
        </w:rPr>
        <w:t xml:space="preserve">Potrpežljiv študent, ki se je odvrnil od ljudi je duševno razklan med moralo in razumom. Vrjame, da obstaja nadčloveška rasa, za katero ne veljajo splošna pravila. </w:t>
      </w:r>
      <w:r w:rsidR="002C7BB5">
        <w:rPr>
          <w:rFonts w:ascii="Verdana" w:hAnsi="Verdana" w:cs="SL Swiss"/>
          <w:sz w:val="28"/>
          <w:szCs w:val="28"/>
        </w:rPr>
        <w:t>Zaradi njegove nedelavnosti, lenobe in nejevolje sodi v reven sloj takratne družbe. Njegova spr</w:t>
      </w:r>
      <w:r w:rsidR="00276977">
        <w:rPr>
          <w:rFonts w:ascii="Verdana" w:hAnsi="Verdana" w:cs="SL Swiss"/>
          <w:sz w:val="28"/>
          <w:szCs w:val="28"/>
        </w:rPr>
        <w:t>e</w:t>
      </w:r>
      <w:r w:rsidR="002C7BB5">
        <w:rPr>
          <w:rFonts w:ascii="Verdana" w:hAnsi="Verdana" w:cs="SL Swiss"/>
          <w:sz w:val="28"/>
          <w:szCs w:val="28"/>
        </w:rPr>
        <w:t xml:space="preserve">tnost in zvitost mu omogočita, da uspešno umori </w:t>
      </w:r>
      <w:smartTag w:uri="urn:schemas-microsoft-com:office:smarttags" w:element="place">
        <w:smartTag w:uri="urn:schemas-microsoft-com:office:smarttags" w:element="City">
          <w:r w:rsidR="002C7BB5">
            <w:rPr>
              <w:rFonts w:ascii="Verdana" w:hAnsi="Verdana" w:cs="SL Swiss"/>
              <w:sz w:val="28"/>
              <w:szCs w:val="28"/>
            </w:rPr>
            <w:t>Ivanovo</w:t>
          </w:r>
        </w:smartTag>
      </w:smartTag>
      <w:r w:rsidR="002C7BB5">
        <w:rPr>
          <w:rFonts w:ascii="Verdana" w:hAnsi="Verdana" w:cs="SL Swiss"/>
          <w:sz w:val="28"/>
          <w:szCs w:val="28"/>
        </w:rPr>
        <w:t xml:space="preserve">. </w:t>
      </w:r>
    </w:p>
    <w:p w14:paraId="20525F4F" w14:textId="77777777" w:rsidR="00BF20FB" w:rsidRPr="00276977" w:rsidRDefault="002C7BB5" w:rsidP="00276977">
      <w:pPr>
        <w:spacing w:after="120"/>
        <w:rPr>
          <w:rStyle w:val="postbody"/>
          <w:rFonts w:ascii="SL Swiss" w:hAnsi="SL Swiss" w:cs="SL Swiss"/>
          <w:sz w:val="32"/>
          <w:szCs w:val="32"/>
        </w:rPr>
      </w:pPr>
      <w:r>
        <w:rPr>
          <w:rFonts w:ascii="Verdana" w:hAnsi="Verdana" w:cs="SL Swiss"/>
          <w:sz w:val="28"/>
          <w:szCs w:val="28"/>
        </w:rPr>
        <w:t>Kljub njegov</w:t>
      </w:r>
      <w:r w:rsidR="00276977">
        <w:rPr>
          <w:rFonts w:ascii="Verdana" w:hAnsi="Verdana" w:cs="SL Swiss"/>
          <w:sz w:val="28"/>
          <w:szCs w:val="28"/>
        </w:rPr>
        <w:t>i</w:t>
      </w:r>
      <w:r>
        <w:rPr>
          <w:rFonts w:ascii="Verdana" w:hAnsi="Verdana" w:cs="SL Swiss"/>
          <w:sz w:val="28"/>
          <w:szCs w:val="28"/>
        </w:rPr>
        <w:t xml:space="preserve"> človekoljubnosti in rahločutj</w:t>
      </w:r>
      <w:r w:rsidR="00276977">
        <w:rPr>
          <w:rFonts w:ascii="Verdana" w:hAnsi="Verdana" w:cs="SL Swiss"/>
          <w:sz w:val="28"/>
          <w:szCs w:val="28"/>
        </w:rPr>
        <w:t>u</w:t>
      </w:r>
      <w:r>
        <w:rPr>
          <w:rFonts w:ascii="Verdana" w:hAnsi="Verdana" w:cs="SL Swiss"/>
          <w:sz w:val="28"/>
          <w:szCs w:val="28"/>
        </w:rPr>
        <w:t xml:space="preserve"> je v nekaterih primerih zelo nesramen in hitre jeze. Porfirij Petrovič ga je opisal za drznega, ošabnega in resnega človeka, vendar je v njegovih dejanjih in načinu izražanja lahko občutiti tudi veliko mero ponosa, </w:t>
      </w:r>
      <w:r w:rsidR="00276977">
        <w:rPr>
          <w:rFonts w:ascii="Verdana" w:hAnsi="Verdana" w:cs="SL Swiss"/>
          <w:sz w:val="28"/>
          <w:szCs w:val="28"/>
        </w:rPr>
        <w:t>zavedanj</w:t>
      </w:r>
      <w:r w:rsidR="00F44989">
        <w:rPr>
          <w:rFonts w:ascii="Verdana" w:hAnsi="Verdana" w:cs="SL Swiss"/>
          <w:sz w:val="28"/>
          <w:szCs w:val="28"/>
        </w:rPr>
        <w:t>e</w:t>
      </w:r>
      <w:r>
        <w:rPr>
          <w:rFonts w:ascii="Verdana" w:hAnsi="Verdana" w:cs="SL Swiss"/>
          <w:sz w:val="28"/>
          <w:szCs w:val="28"/>
        </w:rPr>
        <w:t xml:space="preserve"> o </w:t>
      </w:r>
      <w:r w:rsidR="00276977">
        <w:rPr>
          <w:rFonts w:ascii="Verdana" w:hAnsi="Verdana" w:cs="SL Swiss"/>
          <w:sz w:val="28"/>
          <w:szCs w:val="28"/>
        </w:rPr>
        <w:t xml:space="preserve">lastnem </w:t>
      </w:r>
      <w:r>
        <w:rPr>
          <w:rFonts w:ascii="Verdana" w:hAnsi="Verdana" w:cs="SL Swiss"/>
          <w:sz w:val="28"/>
          <w:szCs w:val="28"/>
        </w:rPr>
        <w:t>družbenem položaju ter častihlepnosti.</w:t>
      </w:r>
    </w:p>
    <w:p w14:paraId="131F1AF7" w14:textId="77777777" w:rsidR="00BF20FB" w:rsidRDefault="00BF20FB" w:rsidP="00BF20FB">
      <w:pPr>
        <w:jc w:val="center"/>
        <w:rPr>
          <w:rStyle w:val="postbody"/>
          <w:rFonts w:ascii="Verdana" w:hAnsi="Verdana"/>
          <w:color w:val="99CCFF"/>
          <w:sz w:val="36"/>
          <w:szCs w:val="36"/>
          <w:lang w:val="sl-SI"/>
        </w:rPr>
      </w:pPr>
    </w:p>
    <w:p w14:paraId="2B5A313A" w14:textId="77777777" w:rsidR="00BF20FB" w:rsidRPr="00BF20FB" w:rsidRDefault="00BF20FB" w:rsidP="00BF20FB">
      <w:pPr>
        <w:jc w:val="center"/>
        <w:rPr>
          <w:rStyle w:val="postbody"/>
          <w:rFonts w:ascii="Verdana" w:hAnsi="Verdana"/>
          <w:color w:val="99CCFF"/>
          <w:sz w:val="36"/>
          <w:szCs w:val="36"/>
          <w:lang w:val="sl-SI"/>
        </w:rPr>
      </w:pPr>
    </w:p>
    <w:p w14:paraId="3E1F3A17" w14:textId="77777777" w:rsidR="003202AB" w:rsidRPr="00276977" w:rsidRDefault="00276977" w:rsidP="00BF20FB">
      <w:pPr>
        <w:numPr>
          <w:ilvl w:val="0"/>
          <w:numId w:val="1"/>
        </w:numPr>
        <w:jc w:val="center"/>
        <w:rPr>
          <w:rFonts w:ascii="Verdana" w:hAnsi="Verdana"/>
          <w:color w:val="99CCFF"/>
          <w:sz w:val="36"/>
          <w:szCs w:val="36"/>
          <w:lang w:val="sl-SI"/>
        </w:rPr>
      </w:pPr>
      <w:r w:rsidRPr="00276977">
        <w:rPr>
          <w:rFonts w:ascii="Verdana" w:hAnsi="Verdana"/>
          <w:color w:val="99CCFF"/>
          <w:sz w:val="36"/>
          <w:szCs w:val="36"/>
        </w:rPr>
        <w:t>Utemelji psihološki realizem v pripovedi</w:t>
      </w:r>
      <w:r w:rsidR="003202AB" w:rsidRPr="00276977">
        <w:rPr>
          <w:rFonts w:ascii="Verdana" w:hAnsi="Verdana"/>
          <w:color w:val="99CCFF"/>
          <w:sz w:val="36"/>
          <w:szCs w:val="36"/>
          <w:lang w:val="sl-SI"/>
        </w:rPr>
        <w:br/>
      </w:r>
    </w:p>
    <w:p w14:paraId="4F044ACA" w14:textId="77777777" w:rsidR="003202AB" w:rsidRPr="002C35D5" w:rsidRDefault="004813A2" w:rsidP="002C35D5">
      <w:pPr>
        <w:rPr>
          <w:rFonts w:ascii="Verdana" w:hAnsi="Verdana"/>
          <w:b/>
          <w:i/>
          <w:color w:val="99CCFF"/>
          <w:sz w:val="28"/>
          <w:szCs w:val="28"/>
          <w:u w:val="single"/>
          <w:lang w:val="sl-SI"/>
        </w:rPr>
      </w:pPr>
      <w:r w:rsidRPr="002C35D5">
        <w:rPr>
          <w:rFonts w:ascii="Verdana" w:hAnsi="Verdana"/>
          <w:sz w:val="28"/>
          <w:szCs w:val="28"/>
          <w:lang w:val="sl-SI"/>
        </w:rPr>
        <w:t>Dostojevski je za glavno osebo</w:t>
      </w:r>
      <w:r w:rsidR="002C35D5">
        <w:rPr>
          <w:rFonts w:ascii="Verdana" w:hAnsi="Verdana"/>
          <w:sz w:val="28"/>
          <w:szCs w:val="28"/>
          <w:lang w:val="sl-SI"/>
        </w:rPr>
        <w:t xml:space="preserve"> izbral junaka, ki že s svojim imenom nakazuje na</w:t>
      </w:r>
      <w:r w:rsidRPr="002C35D5">
        <w:rPr>
          <w:rFonts w:ascii="Verdana" w:hAnsi="Verdana"/>
          <w:sz w:val="28"/>
          <w:szCs w:val="28"/>
          <w:lang w:val="sl-SI"/>
        </w:rPr>
        <w:t xml:space="preserve"> </w:t>
      </w:r>
      <w:r w:rsidR="006638F5" w:rsidRPr="002C35D5">
        <w:rPr>
          <w:rFonts w:ascii="Verdana" w:hAnsi="Verdana"/>
          <w:sz w:val="28"/>
          <w:szCs w:val="28"/>
          <w:lang w:val="sl-SI"/>
        </w:rPr>
        <w:t>njegovo duševno razdvojenost, pri kateri natančno popisuje notranja doživljanja, misli ter občutja</w:t>
      </w:r>
      <w:r w:rsidR="00F44989">
        <w:rPr>
          <w:rFonts w:ascii="Verdana" w:hAnsi="Verdana"/>
          <w:sz w:val="28"/>
          <w:szCs w:val="28"/>
          <w:lang w:val="sl-SI"/>
        </w:rPr>
        <w:t xml:space="preserve"> junaka</w:t>
      </w:r>
      <w:r w:rsidR="006638F5" w:rsidRPr="002C35D5">
        <w:rPr>
          <w:rFonts w:ascii="Verdana" w:hAnsi="Verdana"/>
          <w:sz w:val="28"/>
          <w:szCs w:val="28"/>
          <w:lang w:val="sl-SI"/>
        </w:rPr>
        <w:t xml:space="preserve">. Opis dogodkov ter junakovih misli ni stvaren, vendar ga avtor vedno podrobno </w:t>
      </w:r>
      <w:r w:rsidR="00F44989">
        <w:rPr>
          <w:rFonts w:ascii="Verdana" w:hAnsi="Verdana"/>
          <w:sz w:val="28"/>
          <w:szCs w:val="28"/>
          <w:lang w:val="sl-SI"/>
        </w:rPr>
        <w:t xml:space="preserve">(realistično) </w:t>
      </w:r>
      <w:r w:rsidR="006638F5" w:rsidRPr="002C35D5">
        <w:rPr>
          <w:rFonts w:ascii="Verdana" w:hAnsi="Verdana"/>
          <w:sz w:val="28"/>
          <w:szCs w:val="28"/>
          <w:lang w:val="sl-SI"/>
        </w:rPr>
        <w:t xml:space="preserve">analizira. Skozi zgodbo se pojavlja vprašanje o obstoju veri in drugimi nenavadnimi vprašanji ter razmišljanji. </w:t>
      </w:r>
      <w:r w:rsidR="00F44989">
        <w:rPr>
          <w:rFonts w:ascii="Verdana" w:hAnsi="Verdana"/>
          <w:sz w:val="28"/>
          <w:szCs w:val="28"/>
          <w:lang w:val="sl-SI"/>
        </w:rPr>
        <w:t xml:space="preserve">Vsa ravnanja </w:t>
      </w:r>
      <w:r w:rsidR="006638F5" w:rsidRPr="002C35D5">
        <w:rPr>
          <w:rFonts w:ascii="Verdana" w:hAnsi="Verdana"/>
          <w:sz w:val="28"/>
          <w:szCs w:val="28"/>
          <w:lang w:val="sl-SI"/>
        </w:rPr>
        <w:t>ter posle</w:t>
      </w:r>
      <w:r w:rsidR="00F44989">
        <w:rPr>
          <w:rFonts w:ascii="Verdana" w:hAnsi="Verdana"/>
          <w:sz w:val="28"/>
          <w:szCs w:val="28"/>
          <w:lang w:val="sl-SI"/>
        </w:rPr>
        <w:t>dice so podrobno analizirane in</w:t>
      </w:r>
      <w:r w:rsidR="006638F5" w:rsidRPr="002C35D5">
        <w:rPr>
          <w:rFonts w:ascii="Verdana" w:hAnsi="Verdana"/>
          <w:sz w:val="28"/>
          <w:szCs w:val="28"/>
          <w:lang w:val="sl-SI"/>
        </w:rPr>
        <w:t xml:space="preserve"> razčlenjene, da avtor sproti namiguje na vprašanje o obstoju dobrega in zla, morale ter življenjskih načel. </w:t>
      </w:r>
      <w:r w:rsidR="00F44989">
        <w:rPr>
          <w:rFonts w:ascii="Verdana" w:hAnsi="Verdana"/>
          <w:sz w:val="28"/>
          <w:szCs w:val="28"/>
          <w:lang w:val="sl-SI"/>
        </w:rPr>
        <w:t>Opaziti je močno zanimanje za človekovo notranjost, med tem ko je opis zunanjega sveta ter narave bolj nepomemben.</w:t>
      </w:r>
    </w:p>
    <w:p w14:paraId="72B5F754" w14:textId="77777777" w:rsidR="003202AB" w:rsidRPr="003202AB" w:rsidRDefault="003202AB" w:rsidP="003202AB">
      <w:pPr>
        <w:jc w:val="center"/>
        <w:rPr>
          <w:b/>
          <w:i/>
          <w:color w:val="99CCFF"/>
          <w:sz w:val="56"/>
          <w:szCs w:val="56"/>
          <w:u w:val="single"/>
          <w:lang w:val="sl-SI"/>
        </w:rPr>
      </w:pPr>
    </w:p>
    <w:sectPr w:rsidR="003202AB" w:rsidRPr="003202A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L Swis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05D5B"/>
    <w:multiLevelType w:val="hybridMultilevel"/>
    <w:tmpl w:val="E5406282"/>
    <w:lvl w:ilvl="0" w:tplc="62A032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99CC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02AB"/>
    <w:rsid w:val="00027D55"/>
    <w:rsid w:val="00035305"/>
    <w:rsid w:val="00043EDB"/>
    <w:rsid w:val="0006148E"/>
    <w:rsid w:val="00064E6F"/>
    <w:rsid w:val="00067B89"/>
    <w:rsid w:val="00083215"/>
    <w:rsid w:val="000C3029"/>
    <w:rsid w:val="000E59B1"/>
    <w:rsid w:val="00110180"/>
    <w:rsid w:val="001234CD"/>
    <w:rsid w:val="001569AB"/>
    <w:rsid w:val="00156A4E"/>
    <w:rsid w:val="001767EE"/>
    <w:rsid w:val="00181646"/>
    <w:rsid w:val="00193C6F"/>
    <w:rsid w:val="001A0290"/>
    <w:rsid w:val="001A224F"/>
    <w:rsid w:val="001B3FC0"/>
    <w:rsid w:val="001B45A7"/>
    <w:rsid w:val="001F2B63"/>
    <w:rsid w:val="00225548"/>
    <w:rsid w:val="002744E4"/>
    <w:rsid w:val="00276977"/>
    <w:rsid w:val="00276C36"/>
    <w:rsid w:val="00277C42"/>
    <w:rsid w:val="002A6B84"/>
    <w:rsid w:val="002C35D5"/>
    <w:rsid w:val="002C4F0C"/>
    <w:rsid w:val="002C7BB5"/>
    <w:rsid w:val="002F7AB0"/>
    <w:rsid w:val="003202AB"/>
    <w:rsid w:val="00337421"/>
    <w:rsid w:val="00337F59"/>
    <w:rsid w:val="00363B45"/>
    <w:rsid w:val="00371193"/>
    <w:rsid w:val="003A743B"/>
    <w:rsid w:val="003B6932"/>
    <w:rsid w:val="003D1D1E"/>
    <w:rsid w:val="003F6537"/>
    <w:rsid w:val="00402726"/>
    <w:rsid w:val="00410048"/>
    <w:rsid w:val="0044366D"/>
    <w:rsid w:val="004603FC"/>
    <w:rsid w:val="00461364"/>
    <w:rsid w:val="0046476F"/>
    <w:rsid w:val="004813A2"/>
    <w:rsid w:val="004C12B2"/>
    <w:rsid w:val="005149B5"/>
    <w:rsid w:val="00544174"/>
    <w:rsid w:val="0054754E"/>
    <w:rsid w:val="005547BF"/>
    <w:rsid w:val="00560C01"/>
    <w:rsid w:val="005B003B"/>
    <w:rsid w:val="005C4F20"/>
    <w:rsid w:val="0060145B"/>
    <w:rsid w:val="006353FF"/>
    <w:rsid w:val="00641B3A"/>
    <w:rsid w:val="00643CF2"/>
    <w:rsid w:val="00645315"/>
    <w:rsid w:val="006638F5"/>
    <w:rsid w:val="00672C25"/>
    <w:rsid w:val="0068497A"/>
    <w:rsid w:val="006C694A"/>
    <w:rsid w:val="006D65A9"/>
    <w:rsid w:val="006D70C4"/>
    <w:rsid w:val="006F3825"/>
    <w:rsid w:val="006F705D"/>
    <w:rsid w:val="00710E50"/>
    <w:rsid w:val="0078087E"/>
    <w:rsid w:val="007923D6"/>
    <w:rsid w:val="007A1F0C"/>
    <w:rsid w:val="007A2001"/>
    <w:rsid w:val="007A4EE9"/>
    <w:rsid w:val="007B5CE4"/>
    <w:rsid w:val="007F20AC"/>
    <w:rsid w:val="00833940"/>
    <w:rsid w:val="00882CCF"/>
    <w:rsid w:val="00890006"/>
    <w:rsid w:val="008B1318"/>
    <w:rsid w:val="008B2609"/>
    <w:rsid w:val="008C15E5"/>
    <w:rsid w:val="008D17F9"/>
    <w:rsid w:val="00901E72"/>
    <w:rsid w:val="0090417E"/>
    <w:rsid w:val="009047E9"/>
    <w:rsid w:val="00923CDE"/>
    <w:rsid w:val="00964ABB"/>
    <w:rsid w:val="00973BA2"/>
    <w:rsid w:val="00992265"/>
    <w:rsid w:val="009A056E"/>
    <w:rsid w:val="009A66A0"/>
    <w:rsid w:val="009B788E"/>
    <w:rsid w:val="009E4EF3"/>
    <w:rsid w:val="009F6572"/>
    <w:rsid w:val="00A50401"/>
    <w:rsid w:val="00A6149B"/>
    <w:rsid w:val="00AA5F6D"/>
    <w:rsid w:val="00AE73B7"/>
    <w:rsid w:val="00AE76A9"/>
    <w:rsid w:val="00B038D4"/>
    <w:rsid w:val="00B23891"/>
    <w:rsid w:val="00B370CA"/>
    <w:rsid w:val="00B71324"/>
    <w:rsid w:val="00B818A8"/>
    <w:rsid w:val="00B82250"/>
    <w:rsid w:val="00B8527A"/>
    <w:rsid w:val="00B9093E"/>
    <w:rsid w:val="00BB588F"/>
    <w:rsid w:val="00BB74F4"/>
    <w:rsid w:val="00BF20FB"/>
    <w:rsid w:val="00C276F5"/>
    <w:rsid w:val="00C33B3E"/>
    <w:rsid w:val="00C45BE2"/>
    <w:rsid w:val="00C87277"/>
    <w:rsid w:val="00CC1CEE"/>
    <w:rsid w:val="00CD5BAC"/>
    <w:rsid w:val="00CF7269"/>
    <w:rsid w:val="00D0275E"/>
    <w:rsid w:val="00D176DB"/>
    <w:rsid w:val="00D23201"/>
    <w:rsid w:val="00D365CD"/>
    <w:rsid w:val="00D5498F"/>
    <w:rsid w:val="00D66AC2"/>
    <w:rsid w:val="00D72579"/>
    <w:rsid w:val="00D83686"/>
    <w:rsid w:val="00DB5453"/>
    <w:rsid w:val="00DD7171"/>
    <w:rsid w:val="00DE778C"/>
    <w:rsid w:val="00E21D88"/>
    <w:rsid w:val="00E225F2"/>
    <w:rsid w:val="00E301EB"/>
    <w:rsid w:val="00E343AD"/>
    <w:rsid w:val="00E4578D"/>
    <w:rsid w:val="00E63ABF"/>
    <w:rsid w:val="00E75E1D"/>
    <w:rsid w:val="00E95DB9"/>
    <w:rsid w:val="00EB4C66"/>
    <w:rsid w:val="00EC055C"/>
    <w:rsid w:val="00EC1CB1"/>
    <w:rsid w:val="00ED6C9F"/>
    <w:rsid w:val="00EF6661"/>
    <w:rsid w:val="00F0100D"/>
    <w:rsid w:val="00F15D3B"/>
    <w:rsid w:val="00F44989"/>
    <w:rsid w:val="00F57D46"/>
    <w:rsid w:val="00F64C79"/>
    <w:rsid w:val="00F71EB5"/>
    <w:rsid w:val="00F763A1"/>
    <w:rsid w:val="00F84EE4"/>
    <w:rsid w:val="00F90883"/>
    <w:rsid w:val="00F94104"/>
    <w:rsid w:val="00F96B71"/>
    <w:rsid w:val="00F97865"/>
    <w:rsid w:val="00FC6E73"/>
    <w:rsid w:val="00FE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FDAFE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stbody">
    <w:name w:val="postbody"/>
    <w:basedOn w:val="DefaultParagraphFont"/>
    <w:rsid w:val="00320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2019-05-14T12:27:00Z</dcterms:created>
  <dcterms:modified xsi:type="dcterms:W3CDTF">2019-05-14T12:27:00Z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