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CC" w:rsidRDefault="00057ABB">
      <w:pPr>
        <w:pStyle w:val="Heading1"/>
        <w:keepNext w:val="0"/>
        <w:tabs>
          <w:tab w:val="left" w:pos="0"/>
        </w:tabs>
      </w:pPr>
      <w:bookmarkStart w:id="0" w:name="_GoBack"/>
      <w:bookmarkEnd w:id="0"/>
      <w:r>
        <w:t>Fjodor Mihajlovič Dostojevski: ZLOČIN IN KAZEN</w:t>
      </w:r>
    </w:p>
    <w:p w:rsidR="00AE3FCC" w:rsidRDefault="00AE3FCC">
      <w:pPr>
        <w:rPr>
          <w:rFonts w:ascii="SL Swiss" w:hAnsi="SL Swiss" w:cs="SL Swiss"/>
          <w:sz w:val="20"/>
          <w:szCs w:val="20"/>
        </w:rPr>
      </w:pPr>
    </w:p>
    <w:p w:rsidR="00AE3FCC" w:rsidRDefault="00057ABB">
      <w:pPr>
        <w:ind w:firstLine="567"/>
        <w:rPr>
          <w:rFonts w:ascii="SL Swiss" w:hAnsi="SL Swiss" w:cs="SL Swiss"/>
          <w:sz w:val="20"/>
          <w:szCs w:val="20"/>
        </w:rPr>
      </w:pPr>
      <w:r>
        <w:rPr>
          <w:rFonts w:ascii="SL Swiss" w:hAnsi="SL Swiss" w:cs="SL Swiss"/>
          <w:sz w:val="20"/>
          <w:szCs w:val="20"/>
        </w:rPr>
        <w:t xml:space="preserve">Fjodor Mihajlovič Dostojevski je predstavnik ruskega psihološkega realizma. Rodil se je 1821 v Moskvi v družini zdravnika. Po vojaškem študiju v Peterburgu je postal svobodni književnik. Leta 1849 je bil obsojen na smrt, tik pred izvršitvijo kazni so ga pomilostili in obsodili na štiri leta prisilnega dela v Sibiriji. Zaradi dolgov sta z ženo pobegnila v tujino, kjer je zapadel igralski strasti. Večji del življenja je trpel zaradi božjasti. Leta 1881 je umrl v Peterburgu. </w:t>
      </w:r>
    </w:p>
    <w:p w:rsidR="00AE3FCC" w:rsidRDefault="00057ABB">
      <w:pPr>
        <w:ind w:firstLine="567"/>
        <w:rPr>
          <w:rFonts w:ascii="SL Swiss" w:hAnsi="SL Swiss" w:cs="SL Swiss"/>
          <w:sz w:val="20"/>
          <w:szCs w:val="20"/>
        </w:rPr>
      </w:pPr>
      <w:r>
        <w:rPr>
          <w:rFonts w:ascii="SL Swiss" w:hAnsi="SL Swiss" w:cs="SL Swiss"/>
          <w:sz w:val="20"/>
          <w:szCs w:val="20"/>
        </w:rPr>
        <w:t xml:space="preserve">Njegovo ustvarjanje delilmo na dve fazi. V prvi je pisal krajša pripovedna dela (novele, povesti), v drugi, po vrnitvi iz Sibirije, pa se je posvetil romanom. Med najpomembnejše štejemo: Zločin in kazen (1866), Idiot (1868), Besi (1871-72), Mladenič (1875) in Bratje Karamozovi (1879-80). Omeniti ga je treba še pomembni Dnevnik pisatelja, ki ga je avtor pisal v zadnjem desetletju svojega življenja. </w:t>
      </w:r>
    </w:p>
    <w:p w:rsidR="00AE3FCC" w:rsidRDefault="00057ABB">
      <w:pPr>
        <w:rPr>
          <w:rFonts w:ascii="SL Swiss" w:hAnsi="SL Swiss" w:cs="SL Swiss"/>
          <w:sz w:val="20"/>
          <w:szCs w:val="20"/>
        </w:rPr>
      </w:pPr>
      <w:r>
        <w:rPr>
          <w:rFonts w:ascii="SL Swiss" w:hAnsi="SL Swiss" w:cs="SL Swiss"/>
          <w:sz w:val="20"/>
          <w:szCs w:val="20"/>
        </w:rPr>
        <w:t xml:space="preserve">Zločin in kazen </w:t>
      </w:r>
    </w:p>
    <w:p w:rsidR="00AE3FCC" w:rsidRDefault="00057ABB">
      <w:pPr>
        <w:ind w:firstLine="567"/>
        <w:rPr>
          <w:rFonts w:ascii="SL Swiss" w:hAnsi="SL Swiss" w:cs="SL Swiss"/>
          <w:sz w:val="20"/>
          <w:szCs w:val="20"/>
        </w:rPr>
      </w:pPr>
      <w:r>
        <w:rPr>
          <w:rFonts w:ascii="SL Swiss" w:hAnsi="SL Swiss" w:cs="SL Swiss"/>
          <w:sz w:val="20"/>
          <w:szCs w:val="20"/>
        </w:rPr>
        <w:t xml:space="preserve">V romanu Zločin in kazen opisuje mladega revnega študenta Raskolnikova, ki ubije staro oderuhinjo Aljono Ivanovno in nenačrtovano še njeno sestro Lizaveto. Ker ga dejanje pretrese, pobegne iz stanovanja, ne da bi vzel denar, ki ga je nameraval ukrasti. Zboli in zabrede v težko moralno krizo. Ko ozdravi, se zbliža s hčerjo zapitega uradnika Sonjo, ki mu pomaga, da spozna, da ni ravnal prav. Na koncu se sam prijavi policiji. Obsodijo ga na osem let dela v Sibiriji, kamor odideta skupaj s Sonjo. </w:t>
      </w:r>
    </w:p>
    <w:p w:rsidR="00AE3FCC" w:rsidRDefault="00057ABB">
      <w:pPr>
        <w:ind w:firstLine="567"/>
        <w:rPr>
          <w:rFonts w:ascii="SL Swiss" w:hAnsi="SL Swiss" w:cs="SL Swiss"/>
          <w:sz w:val="20"/>
          <w:szCs w:val="20"/>
        </w:rPr>
      </w:pPr>
      <w:r>
        <w:rPr>
          <w:rFonts w:ascii="SL Swiss" w:hAnsi="SL Swiss" w:cs="SL Swiss"/>
          <w:sz w:val="20"/>
          <w:szCs w:val="20"/>
        </w:rPr>
        <w:t xml:space="preserve">Odlomek iz Berila 2 je vzet iz prvega dela petega poglavja, ki se začenja z Raskolnikovimi grdimi sanjami. Imel je sedem let, ko sta z očetom po poteh do doma videla grozljiv dogodek, kako kmetje hladnokrvno udarjajo po ubogem konjičku. Ko se je prebudil, so njegove moreče sanje povzročile, da je globoko v sebi začutil dvom v dejanje, ki ga namerava storiti. Konec odlomka nam pove, da dvom o umoru Aljone ni bil tako močan, da bi preprečil hudodelstvo. </w:t>
      </w:r>
    </w:p>
    <w:p w:rsidR="00AE3FCC" w:rsidRDefault="00057ABB">
      <w:pPr>
        <w:ind w:firstLine="567"/>
        <w:rPr>
          <w:rFonts w:ascii="SL Swiss" w:hAnsi="SL Swiss" w:cs="SL Swiss"/>
          <w:i/>
          <w:iCs/>
          <w:sz w:val="20"/>
          <w:szCs w:val="20"/>
        </w:rPr>
      </w:pPr>
      <w:r>
        <w:rPr>
          <w:rFonts w:ascii="SL Swiss" w:hAnsi="SL Swiss" w:cs="SL Swiss"/>
          <w:sz w:val="20"/>
          <w:szCs w:val="20"/>
        </w:rPr>
        <w:t>Raskolnikov ne obtožuje samega sebe zaradi hudodelnosti, temveč zaradi slabosti, da ni znal biti izjemen kot Napoleon: "</w:t>
      </w:r>
      <w:r>
        <w:rPr>
          <w:rFonts w:ascii="SL Swiss" w:hAnsi="SL Swiss" w:cs="SL Swiss"/>
          <w:i/>
          <w:iCs/>
          <w:sz w:val="20"/>
          <w:szCs w:val="20"/>
        </w:rPr>
        <w:t xml:space="preserve">Hotel sem enkrat za vselej in naglo dognati, ali sem kot vsak drug uš ali človek, ali bom mogel prestopiti mejo ali je ne bom mogel? Ali sem trepetajoča stvar ali imam pravico…" </w:t>
      </w:r>
    </w:p>
    <w:p w:rsidR="00AE3FCC" w:rsidRDefault="00057ABB">
      <w:pPr>
        <w:rPr>
          <w:rFonts w:ascii="SL Swiss" w:hAnsi="SL Swiss" w:cs="SL Swiss"/>
          <w:sz w:val="20"/>
          <w:szCs w:val="20"/>
        </w:rPr>
      </w:pPr>
      <w:r>
        <w:rPr>
          <w:rFonts w:ascii="SL Swiss" w:hAnsi="SL Swiss" w:cs="SL Swiss"/>
          <w:sz w:val="20"/>
          <w:szCs w:val="20"/>
        </w:rPr>
        <w:t xml:space="preserve">Za vse romane Dostojevskega je značilno, da se v njih ukvarja z moralnimi in verskimi vprašanji (ali je bog ali ga ni), z nasprotjem med dobrim in zlim, kaj je dovoljeno in kaj ni. Če ni boga, je po mnenju njegovega "junaka" Raskolnikova vse dovoljeno, tudi umor. Junakovo ime je simbolistično, mišljeno je kot notranji razkol, pomeni duševno razdvojeno osebnost. Psihološko problematiko Dostojevski obravnava z notranjim monologom, večkrat tudi v sanjah. Filozofske probleme pa oblikuje v pogovorih med osebami. </w:t>
      </w:r>
    </w:p>
    <w:p w:rsidR="00AE3FCC" w:rsidRDefault="00057ABB">
      <w:pPr>
        <w:ind w:firstLine="567"/>
        <w:rPr>
          <w:rFonts w:ascii="SL Swiss" w:hAnsi="SL Swiss" w:cs="SL Swiss"/>
          <w:sz w:val="20"/>
          <w:szCs w:val="20"/>
        </w:rPr>
      </w:pPr>
      <w:r>
        <w:rPr>
          <w:rFonts w:ascii="SL Swiss" w:hAnsi="SL Swiss" w:cs="SL Swiss"/>
          <w:sz w:val="20"/>
          <w:szCs w:val="20"/>
        </w:rPr>
        <w:t xml:space="preserve">Pripovedna tehnika njegovih romanov oziroma romana Zločin in kazen je, da ga zanima samo človekova notranjost, zelo malo je opisov zunanjega sveta, narave, okolja. Dogajanje temelji na pogovorih, ker z dialogom najbolj neposredno natančno izrazi junakovo doživljanje, njegovo življenjsko stališče in moralno stisko. </w:t>
      </w:r>
    </w:p>
    <w:p w:rsidR="00AE3FCC" w:rsidRDefault="00057ABB">
      <w:pPr>
        <w:rPr>
          <w:rFonts w:ascii="SL Swiss" w:hAnsi="SL Swiss" w:cs="SL Swiss"/>
          <w:i/>
          <w:iCs/>
          <w:sz w:val="20"/>
          <w:szCs w:val="20"/>
        </w:rPr>
      </w:pPr>
      <w:r>
        <w:rPr>
          <w:rFonts w:ascii="SL Swiss" w:hAnsi="SL Swiss" w:cs="SL Swiss"/>
          <w:sz w:val="20"/>
          <w:szCs w:val="20"/>
        </w:rPr>
        <w:t>Dostojevski je napisal v nekem osnutku za obravnavani roman: "</w:t>
      </w:r>
      <w:r>
        <w:rPr>
          <w:rFonts w:ascii="SL Swiss" w:hAnsi="SL Swiss" w:cs="SL Swiss"/>
          <w:i/>
          <w:iCs/>
          <w:sz w:val="20"/>
          <w:szCs w:val="20"/>
        </w:rPr>
        <w:t>Moralne ideje nastanejo iz verskih čustev, logika jih ne more nikoli opravičiti."</w:t>
      </w:r>
    </w:p>
    <w:p w:rsidR="00AE3FCC" w:rsidRDefault="00AE3FCC"/>
    <w:sectPr w:rsidR="00AE3FCC">
      <w:footnotePr>
        <w:pos w:val="beneathText"/>
      </w:footnote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center"/>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ABB"/>
    <w:rsid w:val="00057ABB"/>
    <w:rsid w:val="005613C4"/>
    <w:rsid w:val="00AE3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jc w:val="both"/>
    </w:pPr>
    <w:rPr>
      <w:sz w:val="24"/>
      <w:szCs w:val="24"/>
      <w:lang w:eastAsia="ar-SA"/>
    </w:rPr>
  </w:style>
  <w:style w:type="paragraph" w:styleId="Heading1">
    <w:name w:val="heading 1"/>
    <w:basedOn w:val="Normal"/>
    <w:next w:val="Normal"/>
    <w:qFormat/>
    <w:pPr>
      <w:keepNext/>
      <w:numPr>
        <w:numId w:val="1"/>
      </w:numPr>
      <w:spacing w:before="240"/>
      <w:jc w:val="center"/>
      <w:outlineLvl w:val="0"/>
    </w:pPr>
    <w:rPr>
      <w:rFonts w:ascii="SL Swiss" w:hAnsi="SL Swiss" w:cs="SL Swiss"/>
      <w:b/>
      <w:bCs/>
      <w:shadow/>
      <w:kern w:val="1"/>
      <w:sz w:val="36"/>
      <w:szCs w:val="36"/>
    </w:rPr>
  </w:style>
  <w:style w:type="paragraph" w:styleId="Heading2">
    <w:name w:val="heading 2"/>
    <w:basedOn w:val="Normal"/>
    <w:next w:val="Normal"/>
    <w:qFormat/>
    <w:pPr>
      <w:keepNext/>
      <w:numPr>
        <w:ilvl w:val="1"/>
        <w:numId w:val="1"/>
      </w:numPr>
      <w:outlineLvl w:val="1"/>
    </w:pPr>
    <w:rPr>
      <w:rFonts w:ascii="Lucida Casual" w:hAnsi="Lucida Casual" w:cs="Lucida Casual"/>
      <w:b/>
      <w:bCs/>
      <w:sz w:val="28"/>
      <w:szCs w:val="28"/>
    </w:rPr>
  </w:style>
  <w:style w:type="paragraph" w:styleId="Heading3">
    <w:name w:val="heading 3"/>
    <w:basedOn w:val="Normal"/>
    <w:next w:val="Normal"/>
    <w:qFormat/>
    <w:pPr>
      <w:keepNext/>
      <w:numPr>
        <w:ilvl w:val="2"/>
        <w:numId w:val="1"/>
      </w:numPr>
      <w:outlineLvl w:val="2"/>
    </w:pPr>
    <w:rPr>
      <w:rFonts w:ascii="Lucida Casual" w:hAnsi="Lucida Casual" w:cs="Lucida Casual"/>
      <w:b/>
      <w:bCs/>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