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A4" w:rsidRPr="00FB32A4" w:rsidRDefault="00FB32A4" w:rsidP="00FB32A4">
      <w:pPr>
        <w:jc w:val="center"/>
        <w:rPr>
          <w:b/>
          <w:color w:val="FF0000"/>
          <w:sz w:val="28"/>
          <w:szCs w:val="28"/>
          <w:u w:val="single"/>
        </w:rPr>
      </w:pPr>
      <w:bookmarkStart w:id="0" w:name="_GoBack"/>
      <w:bookmarkEnd w:id="0"/>
      <w:r w:rsidRPr="00FB32A4">
        <w:rPr>
          <w:b/>
          <w:color w:val="FF0000"/>
          <w:sz w:val="28"/>
          <w:szCs w:val="28"/>
          <w:u w:val="single"/>
        </w:rPr>
        <w:t>Aljona in Lizaveta Ivanovna</w:t>
      </w:r>
    </w:p>
    <w:p w:rsidR="00FB32A4" w:rsidRDefault="00FB32A4"/>
    <w:p w:rsidR="00FB32A4" w:rsidRDefault="00FB32A4"/>
    <w:p w:rsidR="009246E5" w:rsidRPr="00FB32A4" w:rsidRDefault="009246E5" w:rsidP="00FB32A4">
      <w:pPr>
        <w:jc w:val="center"/>
        <w:rPr>
          <w:color w:val="FF0000"/>
          <w:u w:val="single"/>
        </w:rPr>
      </w:pPr>
      <w:r w:rsidRPr="00FB32A4">
        <w:rPr>
          <w:color w:val="FF0000"/>
          <w:u w:val="single"/>
        </w:rPr>
        <w:t>Aljona Ivanovna</w:t>
      </w:r>
    </w:p>
    <w:p w:rsidR="009246E5" w:rsidRDefault="009246E5"/>
    <w:p w:rsidR="0077470A" w:rsidRDefault="009246E5">
      <w:r>
        <w:t>Dostojev</w:t>
      </w:r>
      <w:r w:rsidR="00FB32A4">
        <w:t xml:space="preserve">ski jo prvič omeni </w:t>
      </w:r>
      <w:r w:rsidR="00FB32A4" w:rsidRPr="00642F12">
        <w:rPr>
          <w:b/>
        </w:rPr>
        <w:t>na strani 10</w:t>
      </w:r>
      <w:r w:rsidR="00FB32A4">
        <w:t>:</w:t>
      </w:r>
      <w:r>
        <w:t xml:space="preserve"> </w:t>
      </w:r>
      <w:r w:rsidR="00FB32A4">
        <w:t xml:space="preserve">» Ta Nemec se torej zdaj seli in potemtakem bo v tretjem nadstropju na tem stopnišču in na tem podestu nekaj časa zasedeno samo še </w:t>
      </w:r>
      <w:r w:rsidR="00FB32A4" w:rsidRPr="00FB32A4">
        <w:rPr>
          <w:i/>
        </w:rPr>
        <w:t xml:space="preserve">starkino </w:t>
      </w:r>
      <w:r w:rsidR="00FB32A4">
        <w:t>stanovanje. To je dobro…..« Ne predstavi jo kot Aljono</w:t>
      </w:r>
      <w:r>
        <w:t xml:space="preserve"> </w:t>
      </w:r>
      <w:r w:rsidR="00FB32A4">
        <w:t>Ivanovno</w:t>
      </w:r>
      <w:r w:rsidR="0077470A">
        <w:t>, ampak kot starko. Tako jo je imenoval čez cel roman.</w:t>
      </w:r>
      <w:r w:rsidR="00FB32A4">
        <w:t xml:space="preserve"> V knjigi pa je omenjena tudi kot oderuhinja in staruha.</w:t>
      </w:r>
    </w:p>
    <w:p w:rsidR="0077470A" w:rsidRDefault="0077470A"/>
    <w:p w:rsidR="0077470A" w:rsidRDefault="00FB32A4">
      <w:r>
        <w:t xml:space="preserve">Dostojevski opiše njen o zunanjost </w:t>
      </w:r>
      <w:r w:rsidR="0077470A">
        <w:t>skozi oči R</w:t>
      </w:r>
      <w:r>
        <w:t xml:space="preserve">askolnikova na </w:t>
      </w:r>
      <w:r w:rsidRPr="00642F12">
        <w:rPr>
          <w:b/>
        </w:rPr>
        <w:t>strani 10.</w:t>
      </w:r>
      <w:r w:rsidR="0077470A">
        <w:t xml:space="preserve"> </w:t>
      </w:r>
    </w:p>
    <w:p w:rsidR="0077470A" w:rsidRDefault="0077470A">
      <w:r>
        <w:t>» Bila je drobcena, mršava staruha okrog šestdesetih, z ostrimi in hudobnimi očesci, z majhnim šilastim nosom in razoglava. Zelo svetli, malce osiveli lasje so bili izdatno namazani z oljem. Okrog tankega in dolgega vratu, podobnega kurji nogi, si je ovila nekakšno flanelasto cunjo, z ramen pa ji je kljub vročini mahedrala vsa razcapana in porumenela kr</w:t>
      </w:r>
      <w:r w:rsidR="00087B17">
        <w:t>z</w:t>
      </w:r>
      <w:r>
        <w:t xml:space="preserve">nena kočemajka.«. </w:t>
      </w:r>
      <w:r w:rsidR="005B3026">
        <w:t xml:space="preserve">grda notranjost – grda zunanjost. </w:t>
      </w:r>
      <w:r>
        <w:t>Malo prej omeni tudi, da je imela drobne, nezaupljive oči. »…stanovalka je skozi režo ogledovala prišleca z očitnim nezaupanjem, videti je bilo samo njene drobne oči, ki so se iskrile v temi«.</w:t>
      </w:r>
    </w:p>
    <w:p w:rsidR="002B6C75" w:rsidRDefault="002B6C75"/>
    <w:p w:rsidR="00087B17" w:rsidRDefault="00087B17">
      <w:r>
        <w:t>V času umora so bili njeni lasje spleteni v podganjemu repu podobno kitko.</w:t>
      </w:r>
      <w:r w:rsidR="00823D99">
        <w:t xml:space="preserve"> Po smrti so bile njene prej nezaupljive oči, izbuljene, kakor da hočejo izskočiti, čelo in obraz pa sta bila nagubana in zmaličena od krča.</w:t>
      </w:r>
      <w:r w:rsidR="005B3026">
        <w:t xml:space="preserve"> Tu zaznamo naturalizem.</w:t>
      </w:r>
    </w:p>
    <w:p w:rsidR="00E241C6" w:rsidRDefault="00E241C6"/>
    <w:p w:rsidR="000A3B20" w:rsidRDefault="002B6C75">
      <w:r>
        <w:t>Več podrobnosti</w:t>
      </w:r>
      <w:r w:rsidR="00E241C6">
        <w:t xml:space="preserve"> o njej in njenem značaju </w:t>
      </w:r>
      <w:r>
        <w:t xml:space="preserve">izvemo na </w:t>
      </w:r>
      <w:r w:rsidRPr="00642F12">
        <w:rPr>
          <w:b/>
        </w:rPr>
        <w:t>strani 67</w:t>
      </w:r>
      <w:r>
        <w:t>, med pogovorom nekega študenta</w:t>
      </w:r>
      <w:r w:rsidR="00FB32A4">
        <w:t xml:space="preserve"> </w:t>
      </w:r>
      <w:r>
        <w:t>in mladega častnika. Študent pravi,</w:t>
      </w:r>
      <w:r w:rsidR="00E241C6">
        <w:t xml:space="preserve"> da je vražja in bogata kot žid. Opiše jo kot hudobno in svojeglavo. Študentom, ki so potrebovali denar, je plačala štirikrat manj, kolikor je bila stvar vredna, imela je visoke obresti, zastavek pa je obdržala, četudi je študent s pla</w:t>
      </w:r>
      <w:r w:rsidR="00FB32A4">
        <w:t>čilom zamudil le en dan</w:t>
      </w:r>
      <w:r w:rsidR="00E241C6">
        <w:t>.</w:t>
      </w:r>
      <w:r w:rsidR="00823D99">
        <w:t xml:space="preserve"> </w:t>
      </w:r>
      <w:r w:rsidR="001E0346">
        <w:t xml:space="preserve">Zato je bila med njimi zelo zasovražena. </w:t>
      </w:r>
      <w:r w:rsidR="00823D99">
        <w:t xml:space="preserve">Je zelo nezaupljiva oseba, kar se pokaže tudi ob obiskih Raskolnikova. Vedno ga je sprejela z strahom in nezaupanjem. </w:t>
      </w:r>
    </w:p>
    <w:p w:rsidR="002B6C75" w:rsidRDefault="000A3B20">
      <w:r>
        <w:t xml:space="preserve">O njenem značaju Raskolnikov sklepa po hitrem ogledu njenega stanovanja. </w:t>
      </w:r>
      <w:r w:rsidRPr="00642F12">
        <w:rPr>
          <w:b/>
        </w:rPr>
        <w:t>(str. 11</w:t>
      </w:r>
      <w:r>
        <w:t>) »Taka čistoča je pri hudobnih in starih vdovah.«</w:t>
      </w:r>
      <w:r w:rsidR="00E241C6">
        <w:t xml:space="preserve"> </w:t>
      </w:r>
      <w:r w:rsidR="002B6C75">
        <w:t xml:space="preserve"> </w:t>
      </w:r>
    </w:p>
    <w:p w:rsidR="00E241C6" w:rsidRDefault="00FE6020">
      <w:r>
        <w:t>Je zelo ukazovalna.</w:t>
      </w:r>
    </w:p>
    <w:p w:rsidR="00FE6020" w:rsidRDefault="00FE6020"/>
    <w:p w:rsidR="00E241C6" w:rsidRDefault="00FB32A4">
      <w:r>
        <w:t xml:space="preserve">O njeni življenjski zgodbi izvemo malo. </w:t>
      </w:r>
      <w:r w:rsidR="000A3B20">
        <w:t>Bila je</w:t>
      </w:r>
      <w:r>
        <w:t xml:space="preserve"> vdova po kolegijskem registratorju. Le malokrat je zapustila stanovanje. </w:t>
      </w:r>
      <w:r w:rsidR="00E241C6">
        <w:t>Kljub temu, da je Lizaveta že od nekdaj skrbe</w:t>
      </w:r>
      <w:r w:rsidR="00896E3A">
        <w:t xml:space="preserve">la za njo, pa ji </w:t>
      </w:r>
      <w:r w:rsidR="00E241C6">
        <w:t>starka v opor</w:t>
      </w:r>
      <w:r w:rsidR="00896E3A">
        <w:t>oki ni zapustila niti kopejka, l</w:t>
      </w:r>
      <w:r w:rsidR="000A3B20">
        <w:t xml:space="preserve">e premičnine (stoli…). Premoženje </w:t>
      </w:r>
      <w:r w:rsidR="00896E3A">
        <w:t>je zapustila samostanu</w:t>
      </w:r>
      <w:r>
        <w:t>.</w:t>
      </w:r>
      <w:r w:rsidR="000A3B20">
        <w:t xml:space="preserve"> Služila je na račun mladih in revnih študentov, ki so potrebovali denar za študij. </w:t>
      </w:r>
      <w:r w:rsidR="00E241C6">
        <w:t xml:space="preserve"> </w:t>
      </w:r>
    </w:p>
    <w:p w:rsidR="0077470A" w:rsidRDefault="0077470A"/>
    <w:p w:rsidR="0077470A" w:rsidRDefault="0077470A"/>
    <w:p w:rsidR="0077470A" w:rsidRDefault="0077470A"/>
    <w:p w:rsidR="0077470A" w:rsidRPr="000A3B20" w:rsidRDefault="0077470A" w:rsidP="000A3B20">
      <w:pPr>
        <w:jc w:val="center"/>
        <w:rPr>
          <w:color w:val="FF0000"/>
          <w:u w:val="single"/>
        </w:rPr>
      </w:pPr>
      <w:r w:rsidRPr="000A3B20">
        <w:rPr>
          <w:color w:val="FF0000"/>
          <w:u w:val="single"/>
        </w:rPr>
        <w:t>Lizaveta Ivanovna</w:t>
      </w:r>
    </w:p>
    <w:p w:rsidR="0077470A" w:rsidRDefault="0077470A"/>
    <w:p w:rsidR="0077470A" w:rsidRDefault="0077470A">
      <w:r>
        <w:t xml:space="preserve">Lizaveta je prvič omenjena na </w:t>
      </w:r>
      <w:r w:rsidRPr="00642F12">
        <w:rPr>
          <w:b/>
        </w:rPr>
        <w:t>strani 11</w:t>
      </w:r>
      <w:r>
        <w:t xml:space="preserve">. Raskolnikov si je ogledoval Aljonino stanovanje in pomislil, da je za čistočo in red kriva Lizaveta. </w:t>
      </w:r>
      <w:r w:rsidR="005B3026">
        <w:t>» Lizavetino delo«</w:t>
      </w:r>
    </w:p>
    <w:p w:rsidR="0077470A" w:rsidRDefault="0077470A"/>
    <w:p w:rsidR="00896E3A" w:rsidRDefault="00823D99">
      <w:r>
        <w:t xml:space="preserve">Njen opis zasledimo na </w:t>
      </w:r>
      <w:r w:rsidRPr="00642F12">
        <w:rPr>
          <w:b/>
        </w:rPr>
        <w:t>strani 63</w:t>
      </w:r>
      <w:r>
        <w:t>.</w:t>
      </w:r>
      <w:r w:rsidR="0045580B">
        <w:t xml:space="preserve"> »Bila je visoka, štorasta, boječa in mirna samka, malone idiotka, stara kakih petintrideset let .«</w:t>
      </w:r>
      <w:r w:rsidR="00E241C6">
        <w:t xml:space="preserve"> </w:t>
      </w:r>
    </w:p>
    <w:p w:rsidR="00896E3A" w:rsidRDefault="00896E3A">
      <w:r>
        <w:t>Poleg Raskolnikova jo opiše tudi š</w:t>
      </w:r>
      <w:r w:rsidR="00E241C6">
        <w:t xml:space="preserve">tudent na </w:t>
      </w:r>
      <w:r w:rsidR="00E241C6" w:rsidRPr="00642F12">
        <w:rPr>
          <w:b/>
        </w:rPr>
        <w:t>strani 67</w:t>
      </w:r>
      <w:r>
        <w:t xml:space="preserve">, ko </w:t>
      </w:r>
      <w:r w:rsidR="00E241C6">
        <w:t>je dej</w:t>
      </w:r>
      <w:r>
        <w:t xml:space="preserve">al, da je visoka najmanj 177 cm in na </w:t>
      </w:r>
      <w:r w:rsidRPr="00642F12">
        <w:rPr>
          <w:b/>
        </w:rPr>
        <w:t>strani 68</w:t>
      </w:r>
      <w:r>
        <w:t xml:space="preserve">: </w:t>
      </w:r>
      <w:r w:rsidR="00E241C6">
        <w:t xml:space="preserve"> </w:t>
      </w:r>
      <w:r>
        <w:t xml:space="preserve">»Pripadala je malomeščanskemu razredu, a ne uradniškemu, bila je </w:t>
      </w:r>
      <w:r>
        <w:lastRenderedPageBreak/>
        <w:t>samska in strašan</w:t>
      </w:r>
      <w:r w:rsidR="003C185E">
        <w:t>s</w:t>
      </w:r>
      <w:r>
        <w:t xml:space="preserve">ko grda, izredno visoke postave , z dolgimi, nekam iksastimi nogami, zmerom v pošvedranih kozinastih čevljih, in je zelo pazila na osebno čistočo«  </w:t>
      </w:r>
    </w:p>
    <w:p w:rsidR="00896E3A" w:rsidRDefault="00823D99">
      <w:r>
        <w:t>In nato še</w:t>
      </w:r>
      <w:r w:rsidR="00FE6020">
        <w:t xml:space="preserve"> (2. odstavek)</w:t>
      </w:r>
      <w:r>
        <w:t xml:space="preserve">: </w:t>
      </w:r>
      <w:r w:rsidR="00896E3A">
        <w:t>»…temne polti je, prav kakor namaškaraden vojak, ampak veš, sploh ni spaka. Tak dober obraz ima in</w:t>
      </w:r>
      <w:r w:rsidR="00761260">
        <w:t xml:space="preserve"> oči……tako mirna, krotka, molčeča in voljna je , voljna za vse. Njen nasmešek pa je celo zelo lep.</w:t>
      </w:r>
      <w:r w:rsidR="00896E3A">
        <w:t xml:space="preserve">«  Študent pa je bil presenečen, da je bila Lizaveta nenehno noseča.. </w:t>
      </w:r>
      <w:r w:rsidR="003C2899">
        <w:t xml:space="preserve"> (Bila je grda, vendar prikupna)</w:t>
      </w:r>
    </w:p>
    <w:p w:rsidR="003C2899" w:rsidRDefault="00896E3A">
      <w:r>
        <w:t xml:space="preserve"> </w:t>
      </w:r>
    </w:p>
    <w:p w:rsidR="0045580B" w:rsidRDefault="0045580B">
      <w:r>
        <w:t>Lizaveta je Aljonina mlajša polsestra, ki je živela v popolnem suženjstvu pri svoji sestri. Za Aljono je delala dan in noč, trepetala pred njo in prenašala celo njene udarce</w:t>
      </w:r>
      <w:r w:rsidR="00E241C6">
        <w:t xml:space="preserve">. </w:t>
      </w:r>
      <w:r w:rsidR="003C185E">
        <w:t>Zat</w:t>
      </w:r>
      <w:r w:rsidR="00642F12">
        <w:t xml:space="preserve">o lahko tudi rečemo, da je šibka oseba, saj se ji ni upala upreti. </w:t>
      </w:r>
      <w:r w:rsidR="00E241C6">
        <w:t>Za njo je kuhala, prala in pomivala</w:t>
      </w:r>
      <w:r w:rsidR="003C2899" w:rsidRPr="003C2899">
        <w:t xml:space="preserve"> </w:t>
      </w:r>
      <w:r w:rsidR="003C2899">
        <w:t>Bila je zelo poštena. Govorila je malo in bila je pohlevna in boječa. Na to je prav gotovo vplivala njena polsestra Aljona, ki je z njo ravnala kot s služkinjo. Lizaveta je bila v podrejenem položaju in nikoli se temu ni upirala, saj jo je bilo strah Aljone.</w:t>
      </w:r>
    </w:p>
    <w:p w:rsidR="003C2899" w:rsidRDefault="003C2899"/>
    <w:p w:rsidR="0045580B" w:rsidRDefault="003C2899">
      <w:r>
        <w:t>U</w:t>
      </w:r>
      <w:r w:rsidR="003F303E">
        <w:t xml:space="preserve">kvarjala </w:t>
      </w:r>
      <w:r>
        <w:t xml:space="preserve">se je </w:t>
      </w:r>
      <w:r w:rsidR="003F303E">
        <w:t>z posredništvom; sprejemala je naročila</w:t>
      </w:r>
      <w:r w:rsidR="002B6C75">
        <w:t xml:space="preserve"> (predvsem oblačil), opravljala posle. Imela je veliko ponudb, saj je vedno postavila zadnjo ceno. Tako je pomagala obubožanim kmetom, ki so prodajali svoje zadnje imetje. Na trgu pa zaradi slabega plačila ni bilo smisla prodajati.</w:t>
      </w:r>
      <w:r w:rsidR="00E241C6">
        <w:t xml:space="preserve"> Poleg tega je še šivala za prodajo</w:t>
      </w:r>
      <w:r>
        <w:t>.</w:t>
      </w:r>
      <w:r w:rsidR="002B6C75">
        <w:t xml:space="preserve"> </w:t>
      </w:r>
      <w:r w:rsidR="00C0372A">
        <w:t>Poleg tega pa je že od nekdaj skrbela za sestro.</w:t>
      </w:r>
      <w:r w:rsidR="002B6C75">
        <w:t xml:space="preserve">  </w:t>
      </w:r>
    </w:p>
    <w:p w:rsidR="0045580B" w:rsidRDefault="0045580B"/>
    <w:p w:rsidR="003C2899" w:rsidRDefault="003C2899" w:rsidP="003C2899">
      <w:pPr>
        <w:jc w:val="center"/>
        <w:rPr>
          <w:color w:val="FF0000"/>
          <w:u w:val="single"/>
        </w:rPr>
      </w:pPr>
    </w:p>
    <w:p w:rsidR="00033751" w:rsidRDefault="00033751" w:rsidP="003C2899">
      <w:pPr>
        <w:jc w:val="center"/>
        <w:rPr>
          <w:color w:val="FF0000"/>
          <w:u w:val="single"/>
        </w:rPr>
      </w:pPr>
    </w:p>
    <w:p w:rsidR="0045580B" w:rsidRPr="003C2899" w:rsidRDefault="0045580B" w:rsidP="003C2899">
      <w:pPr>
        <w:jc w:val="center"/>
        <w:rPr>
          <w:color w:val="FF0000"/>
          <w:u w:val="single"/>
        </w:rPr>
      </w:pPr>
      <w:r w:rsidRPr="003C2899">
        <w:rPr>
          <w:color w:val="FF0000"/>
          <w:u w:val="single"/>
        </w:rPr>
        <w:t>Odnosi</w:t>
      </w:r>
    </w:p>
    <w:p w:rsidR="0045580B" w:rsidRDefault="0045580B"/>
    <w:p w:rsidR="0045580B" w:rsidRDefault="0045580B" w:rsidP="003C2899">
      <w:pPr>
        <w:jc w:val="center"/>
        <w:rPr>
          <w:color w:val="FF0000"/>
          <w:u w:val="single"/>
        </w:rPr>
      </w:pPr>
      <w:r w:rsidRPr="003C2899">
        <w:rPr>
          <w:color w:val="FF0000"/>
          <w:u w:val="single"/>
        </w:rPr>
        <w:t>Aljona – Lizaveta</w:t>
      </w:r>
    </w:p>
    <w:p w:rsidR="003C2899" w:rsidRPr="003C2899" w:rsidRDefault="003C2899" w:rsidP="003C2899">
      <w:pPr>
        <w:jc w:val="center"/>
        <w:rPr>
          <w:color w:val="FF0000"/>
          <w:u w:val="single"/>
        </w:rPr>
      </w:pPr>
    </w:p>
    <w:p w:rsidR="00E241C6" w:rsidRDefault="003C2899">
      <w:r>
        <w:t>Aljona in Lizaveta s</w:t>
      </w:r>
      <w:r w:rsidR="00E241C6">
        <w:t>ta polsestri – imeli sta različne matere.</w:t>
      </w:r>
    </w:p>
    <w:p w:rsidR="0045580B" w:rsidRDefault="003F303E">
      <w:r>
        <w:t xml:space="preserve">Lizaveta se je bala Aljone in si ni upala narediti ničesar brez njenega dovoljenja. To se vidi tudi v pogovoru med Lizaveto, trgovcem in njegovo ženo na </w:t>
      </w:r>
      <w:r w:rsidRPr="00642F12">
        <w:rPr>
          <w:b/>
        </w:rPr>
        <w:t>strani 64</w:t>
      </w:r>
      <w:r>
        <w:t xml:space="preserve"> : »Glej no, v kakšnem strahu vas ima Aljona Ivanovna!« je zabrbrala trgovčičeva žena, živahna babnica. »če vas pogledam, ste čisto ko majhen otrok. Takšno oblast ima nad vami, a vam niti ni prava sestra, le po poli.«</w:t>
      </w:r>
      <w:r w:rsidR="00C0372A">
        <w:t xml:space="preserve"> Nikoli se ji ni uprla.</w:t>
      </w:r>
    </w:p>
    <w:p w:rsidR="0045580B" w:rsidRDefault="00761260">
      <w:r>
        <w:t xml:space="preserve">V romanu je tudi omenjeno, da je Aljona nek dan ugriznila Lizaveto v prst in skoraj so ji ga odrezali. </w:t>
      </w:r>
      <w:r w:rsidR="00DB3849">
        <w:t xml:space="preserve">Bila je navajena vseh grozot. O tem se lahko prepričamo tudi na </w:t>
      </w:r>
      <w:r w:rsidR="00DB3849" w:rsidRPr="00642F12">
        <w:rPr>
          <w:b/>
        </w:rPr>
        <w:t>strani 82</w:t>
      </w:r>
      <w:r w:rsidR="00DB3849">
        <w:t>, ko se nepričakovano znajde na kraju zločina. Ker je bila navajena udarcev, se pred sekiro ni branila.</w:t>
      </w:r>
      <w:r w:rsidR="003C2899">
        <w:t xml:space="preserve"> Niti roke ni dvignila, kar bi naredil vsak človek, ki bi se znašel v nevarnosti, da bi se ubranil.</w:t>
      </w:r>
    </w:p>
    <w:p w:rsidR="009246E5" w:rsidRDefault="003C2899">
      <w:r>
        <w:t xml:space="preserve">Mislim, da je imela kljub vsemu rada Aljono, saj jo je njena smrt zelo prizadela.. </w:t>
      </w:r>
      <w:r w:rsidR="00410FB5" w:rsidRPr="00642F12">
        <w:rPr>
          <w:b/>
        </w:rPr>
        <w:t>Str. 82</w:t>
      </w:r>
      <w:r w:rsidR="00410FB5">
        <w:t>: » Sredi sobe je stala Lizaveta z veliko culo in odrevenela gledala umorjeno sestro, bela kakor zid in kakor da ne more niti vikniti.«</w:t>
      </w:r>
      <w:r w:rsidR="0077470A">
        <w:t xml:space="preserve"> </w:t>
      </w:r>
      <w:r w:rsidR="009246E5">
        <w:t xml:space="preserve"> </w:t>
      </w:r>
    </w:p>
    <w:p w:rsidR="009246E5" w:rsidRDefault="00C0372A">
      <w:r>
        <w:t>Aljona jo je imela v podrejenem položaju.</w:t>
      </w:r>
    </w:p>
    <w:p w:rsidR="00C0372A" w:rsidRDefault="00C0372A"/>
    <w:p w:rsidR="00F001EB" w:rsidRPr="003C2899" w:rsidRDefault="00F001EB" w:rsidP="003C2899">
      <w:pPr>
        <w:jc w:val="center"/>
        <w:rPr>
          <w:color w:val="FF0000"/>
        </w:rPr>
      </w:pPr>
      <w:r w:rsidRPr="003C2899">
        <w:rPr>
          <w:color w:val="FF0000"/>
        </w:rPr>
        <w:t>Lizaveta – Sonja</w:t>
      </w:r>
    </w:p>
    <w:p w:rsidR="00410FB5" w:rsidRDefault="00410FB5"/>
    <w:p w:rsidR="00F001EB" w:rsidRDefault="00F001EB">
      <w:r>
        <w:t xml:space="preserve">Bili sta prijateljici in Lizaveta je Sonji </w:t>
      </w:r>
      <w:r w:rsidR="00410FB5">
        <w:t xml:space="preserve">nekega dne </w:t>
      </w:r>
      <w:r>
        <w:t>podarila Novo Zavezo, iz katere je kasneje Sonja brala Raskolnikovu Lazarjevo vstajenje.</w:t>
      </w:r>
      <w:r w:rsidR="00201C6F">
        <w:t xml:space="preserve"> Včasih jo je Lizaveta obiskala</w:t>
      </w:r>
      <w:r w:rsidR="00410FB5">
        <w:t>, vendar so bili ti obiski skrivni in zelo redki, saj ji Aljona ni dovolila. S</w:t>
      </w:r>
      <w:r w:rsidR="00201C6F">
        <w:t>kupaj sta brali in se pogovarjali.</w:t>
      </w:r>
      <w:r w:rsidR="00410FB5">
        <w:t xml:space="preserve"> Lizavetina smrt jo je prizadela.</w:t>
      </w:r>
      <w:r w:rsidR="00201C6F">
        <w:t xml:space="preserve"> </w:t>
      </w:r>
      <w:r>
        <w:t xml:space="preserve"> </w:t>
      </w:r>
    </w:p>
    <w:p w:rsidR="00201C6F" w:rsidRDefault="00201C6F"/>
    <w:p w:rsidR="00C0372A" w:rsidRDefault="00C0372A"/>
    <w:p w:rsidR="00C0372A" w:rsidRDefault="00C0372A"/>
    <w:p w:rsidR="00C0372A" w:rsidRDefault="00C0372A"/>
    <w:p w:rsidR="00410FB5" w:rsidRDefault="00410FB5"/>
    <w:p w:rsidR="00201C6F" w:rsidRPr="00033751" w:rsidRDefault="00201C6F" w:rsidP="00033751">
      <w:pPr>
        <w:jc w:val="center"/>
        <w:rPr>
          <w:color w:val="FF0000"/>
          <w:u w:val="single"/>
        </w:rPr>
      </w:pPr>
      <w:r w:rsidRPr="00033751">
        <w:rPr>
          <w:color w:val="FF0000"/>
          <w:u w:val="single"/>
        </w:rPr>
        <w:t xml:space="preserve">Lizaveta </w:t>
      </w:r>
      <w:r w:rsidR="00033751">
        <w:rPr>
          <w:color w:val="FF0000"/>
          <w:u w:val="single"/>
        </w:rPr>
        <w:t xml:space="preserve">– </w:t>
      </w:r>
      <w:r w:rsidRPr="00033751">
        <w:rPr>
          <w:color w:val="FF0000"/>
          <w:u w:val="single"/>
        </w:rPr>
        <w:t>Aljona</w:t>
      </w:r>
      <w:r w:rsidR="00033751">
        <w:rPr>
          <w:color w:val="FF0000"/>
          <w:u w:val="single"/>
        </w:rPr>
        <w:t xml:space="preserve"> -</w:t>
      </w:r>
      <w:r w:rsidRPr="00033751">
        <w:rPr>
          <w:color w:val="FF0000"/>
          <w:u w:val="single"/>
        </w:rPr>
        <w:t xml:space="preserve"> Raskolnikov</w:t>
      </w:r>
    </w:p>
    <w:p w:rsidR="00201C6F" w:rsidRDefault="00201C6F"/>
    <w:p w:rsidR="00C0372A" w:rsidRDefault="00C0372A" w:rsidP="00033751">
      <w:r>
        <w:t xml:space="preserve">Med sabo nimajo kakšnih posebnih mnenj. </w:t>
      </w:r>
    </w:p>
    <w:p w:rsidR="00642F12" w:rsidRDefault="00033751" w:rsidP="00033751">
      <w:r>
        <w:t>Raskolnikov je do Aljone</w:t>
      </w:r>
      <w:r w:rsidR="000A3B20">
        <w:t xml:space="preserve"> začutil odpor že ob prvem obisku. To opisuje na strani 66.: »…..ko je našel starko, je že na prvi pogled, ko ni vedel o njej še nič posebnega, začutil do nje nepremagljiv odpor….«</w:t>
      </w:r>
      <w:r w:rsidRPr="00033751">
        <w:t xml:space="preserve"> </w:t>
      </w:r>
    </w:p>
    <w:p w:rsidR="00033751" w:rsidRDefault="00033751" w:rsidP="00033751">
      <w:r>
        <w:t xml:space="preserve">Še slabše mnenje o njej pa je dobil ob poslušanju zelo zanimivega govora študenta, ki prijatelju razlaga, da bi ubil starko.. na </w:t>
      </w:r>
      <w:r w:rsidRPr="00642F12">
        <w:rPr>
          <w:b/>
        </w:rPr>
        <w:t>strani 68</w:t>
      </w:r>
      <w:r>
        <w:t xml:space="preserve">. Na koncu pogovora je priznal, da ne bi imel moči za umor. Pogovor preseneti tudi Raskolnikova, saj je bil istih misli kot študent. Spraševal se </w:t>
      </w:r>
      <w:r w:rsidRPr="00642F12">
        <w:rPr>
          <w:b/>
        </w:rPr>
        <w:t>je (str 69</w:t>
      </w:r>
      <w:r>
        <w:t xml:space="preserve">) »  Toda zakaj je moral….« Ta pogovor je močno vplival na Raskolnikova in njegova dejana. </w:t>
      </w:r>
    </w:p>
    <w:p w:rsidR="00033751" w:rsidRDefault="00033751" w:rsidP="00033751">
      <w:r>
        <w:t xml:space="preserve">Raskolnikov je Lizaveto poznal že od prej, še </w:t>
      </w:r>
      <w:r w:rsidR="00642F12">
        <w:t>p</w:t>
      </w:r>
      <w:r>
        <w:t xml:space="preserve">reden jo jo ubil oz. slišal pogovor med njo, trgovcem in trgovčevo ženo. Nikoli ni niti pomislil na to, da bi ubil še njo. Vendar je zaradi spleta okoliščin naredil ravno to. </w:t>
      </w:r>
    </w:p>
    <w:p w:rsidR="000A3B20" w:rsidRDefault="000A3B20" w:rsidP="000A3B20"/>
    <w:p w:rsidR="009246E5" w:rsidRDefault="009246E5"/>
    <w:sectPr w:rsidR="00924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6E5"/>
    <w:rsid w:val="00033751"/>
    <w:rsid w:val="00087B17"/>
    <w:rsid w:val="000A3B20"/>
    <w:rsid w:val="00150FE7"/>
    <w:rsid w:val="001E0346"/>
    <w:rsid w:val="00201C6F"/>
    <w:rsid w:val="002B6C75"/>
    <w:rsid w:val="003C185E"/>
    <w:rsid w:val="003C2899"/>
    <w:rsid w:val="003F303E"/>
    <w:rsid w:val="00410FB5"/>
    <w:rsid w:val="0045580B"/>
    <w:rsid w:val="00503D84"/>
    <w:rsid w:val="00561BFF"/>
    <w:rsid w:val="005B3026"/>
    <w:rsid w:val="00642F12"/>
    <w:rsid w:val="00761260"/>
    <w:rsid w:val="0077470A"/>
    <w:rsid w:val="007757C3"/>
    <w:rsid w:val="00823D99"/>
    <w:rsid w:val="00877620"/>
    <w:rsid w:val="00896E3A"/>
    <w:rsid w:val="009246E5"/>
    <w:rsid w:val="00A30B97"/>
    <w:rsid w:val="00C0372A"/>
    <w:rsid w:val="00DB3849"/>
    <w:rsid w:val="00E241C6"/>
    <w:rsid w:val="00F001EB"/>
    <w:rsid w:val="00FB32A4"/>
    <w:rsid w:val="00FE60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5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