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9F6" w:rsidRDefault="0002787D">
      <w:pPr>
        <w:pStyle w:val="Heading1"/>
        <w:keepNext w:val="0"/>
        <w:tabs>
          <w:tab w:val="left" w:pos="0"/>
        </w:tabs>
      </w:pPr>
      <w:bookmarkStart w:id="0" w:name="_GoBack"/>
      <w:bookmarkEnd w:id="0"/>
      <w:r>
        <w:t xml:space="preserve">Gustave Flaubert: MADAME BOVARY </w:t>
      </w:r>
    </w:p>
    <w:p w:rsidR="00B249F6" w:rsidRDefault="00B249F6">
      <w:pPr>
        <w:rPr>
          <w:rFonts w:ascii="SL Swiss" w:hAnsi="SL Swiss" w:cs="SL Swiss"/>
          <w:sz w:val="20"/>
          <w:szCs w:val="20"/>
        </w:rPr>
      </w:pPr>
    </w:p>
    <w:p w:rsidR="00B249F6" w:rsidRDefault="0002787D">
      <w:pPr>
        <w:ind w:firstLine="567"/>
        <w:rPr>
          <w:rFonts w:ascii="SL Swiss" w:hAnsi="SL Swiss" w:cs="SL Swiss"/>
          <w:sz w:val="20"/>
          <w:szCs w:val="20"/>
        </w:rPr>
      </w:pPr>
      <w:r>
        <w:rPr>
          <w:rFonts w:ascii="SL Swiss" w:hAnsi="SL Swiss" w:cs="SL Swiss"/>
          <w:sz w:val="20"/>
          <w:szCs w:val="20"/>
        </w:rPr>
        <w:t xml:space="preserve">Gustave Flaubert se je rodil v Rouenu leta 1821 v družini zdravnika. V Parizu je študiral pravo. Študij je moral zaradi bolezni prekiniti in leta 1849 je odpotoval v Egipt, Turčijo, Grčijo in Italijo. Po prvih književnih uspehih se je umaknil v bližino rojstnega kraja, kjer je živel v skromnem krogu prijateljev. Umrl je leta 1880. Flaubertova pomembnejša dela so romani Madame Bovary, Vzgoja srca in Salambo. </w:t>
      </w:r>
    </w:p>
    <w:p w:rsidR="00B249F6" w:rsidRDefault="0002787D">
      <w:pPr>
        <w:ind w:firstLine="567"/>
        <w:rPr>
          <w:rFonts w:ascii="SL Swiss" w:hAnsi="SL Swiss" w:cs="SL Swiss"/>
          <w:sz w:val="20"/>
          <w:szCs w:val="20"/>
        </w:rPr>
      </w:pPr>
      <w:r>
        <w:rPr>
          <w:rFonts w:ascii="SL Swiss" w:hAnsi="SL Swiss" w:cs="SL Swiss"/>
          <w:sz w:val="20"/>
          <w:szCs w:val="20"/>
        </w:rPr>
        <w:t xml:space="preserve">Roman Madame Bovary je nastal na podlagi časopisne vesti o nesrečni usodi poročene meščanske ženske. Flaubert je snov uporabil tako, da je usodo junakinje prikazal z nasprotjem med romantičnim sanjarskim svetom in stvarnostjo. </w:t>
      </w:r>
    </w:p>
    <w:p w:rsidR="00B249F6" w:rsidRDefault="0002787D">
      <w:pPr>
        <w:ind w:firstLine="567"/>
        <w:rPr>
          <w:rFonts w:ascii="SL Swiss" w:hAnsi="SL Swiss" w:cs="SL Swiss"/>
          <w:sz w:val="20"/>
          <w:szCs w:val="20"/>
        </w:rPr>
      </w:pPr>
      <w:r>
        <w:rPr>
          <w:rFonts w:ascii="SL Swiss" w:hAnsi="SL Swiss" w:cs="SL Swiss"/>
          <w:sz w:val="20"/>
          <w:szCs w:val="20"/>
        </w:rPr>
        <w:t xml:space="preserve">Ema Rouault, ki so jo strogo vzgojili v samostanu, je po svoji naravi čustvena, sanjarska in romantična ženska. Poroči se s preprostim podeželskim zdravnikom Charlesom, ki je njeno pravo nasprotje - trezen in prozaičen poštenjak. Nič drugačno ni mestece, kjer živita, vklenjena v najbolj banalno malomeščansko življenje. Edini predstavnik izobraženstva je lekarnar Homais, omejen frazerski liberalec. V takšnih razmerah si Ema išče utehe pri ljubimcih. Nazadnje se ji želi približati Rodolphe Banlonger, veleposestnik iz okolice. Zaplete se v razmerje in namerava z njim tudi pobegniti. Rodolphe pa se je kmalu naveliča in jo odkloni. Ema ne najde sreče, razmetava tudi z denarjem. Ko se že toliko zadolži, da ne more več povrniti dolgov, obupa in se zastrupi. Na koncu umre tudi Charles. </w:t>
      </w:r>
    </w:p>
    <w:p w:rsidR="00B249F6" w:rsidRDefault="0002787D">
      <w:pPr>
        <w:ind w:firstLine="567"/>
        <w:rPr>
          <w:rFonts w:ascii="SL Swiss" w:hAnsi="SL Swiss" w:cs="SL Swiss"/>
          <w:sz w:val="20"/>
          <w:szCs w:val="20"/>
        </w:rPr>
      </w:pPr>
      <w:r>
        <w:rPr>
          <w:rFonts w:ascii="SL Swiss" w:hAnsi="SL Swiss" w:cs="SL Swiss"/>
          <w:sz w:val="20"/>
          <w:szCs w:val="20"/>
        </w:rPr>
        <w:t xml:space="preserve">Odlomek v berilu se začne s prihodom svétnika v mesto, kjer pripravljajo živinorejsko proslavo. Sem pride tudi Rodolphe z Emo. Sedla sta v prvo nadstropje župnije. Svétnik začne s svojim govorom o poljedelcih, o zavzemanju za boljšo zemljo, o pomembnosti poljedelstva za obstoj. Govor Rodolphe stalno prekinja z neumestnimi pripombami. Emi Rodolphe govori o sanjah, slutnjah in magnetizmu. Položil je roko na njeno, in sedaj je ni več odmaknila. </w:t>
      </w:r>
    </w:p>
    <w:p w:rsidR="00B249F6" w:rsidRDefault="0002787D">
      <w:pPr>
        <w:ind w:firstLine="567"/>
        <w:rPr>
          <w:rFonts w:ascii="SL Swiss" w:hAnsi="SL Swiss" w:cs="SL Swiss"/>
          <w:sz w:val="20"/>
          <w:szCs w:val="20"/>
        </w:rPr>
      </w:pPr>
      <w:r>
        <w:rPr>
          <w:rFonts w:ascii="SL Swiss" w:hAnsi="SL Swiss" w:cs="SL Swiss"/>
          <w:sz w:val="20"/>
          <w:szCs w:val="20"/>
        </w:rPr>
        <w:t>Gre za premišljen umetniški postopek in v tem se čuti nevidna avtorjeva prisotnost. Flaubert je ob izidu romana Madame Bovary odločno oznanjal, da ni v romanu nič iz njega samega in da so liki v njem popolnoma odtrgani od njegove osebnosti. Sredi l. 1857 pa je dejal: "Ema Bovary sem jaz." Prizor je zgrajen na učinkovitem kontrastu, in sicer na eni strani prazna, nizka vsakdanjost, na drugi pa povzdignjena, a zlagana romantičnost. Na tem kontrastu je zgrajen ves roman, zgoščeno pa tudi osrednje poglavje. Kompozicija in stil razkrivata avtorjevo ironijo. Dogajanje Flaubert prikazuje tako, kot se odraža v zavesti literarnih oseb. Vživel se je v like, v njihove telesne in duševne značilnosti, pa tudi v oris zunanjega sveta. Takemu načinu pisanja pravimo osebna pripovedna perspektiva. Pisatelj pa je vsevedni pripovedovalec.</w:t>
      </w:r>
    </w:p>
    <w:p w:rsidR="00B249F6" w:rsidRDefault="0002787D">
      <w:pPr>
        <w:ind w:firstLine="567"/>
        <w:rPr>
          <w:rFonts w:ascii="SL Swiss" w:hAnsi="SL Swiss" w:cs="SL Swiss"/>
          <w:sz w:val="20"/>
          <w:szCs w:val="20"/>
        </w:rPr>
      </w:pPr>
      <w:r>
        <w:rPr>
          <w:rFonts w:ascii="SL Swiss" w:hAnsi="SL Swiss" w:cs="SL Swiss"/>
          <w:sz w:val="20"/>
          <w:szCs w:val="20"/>
        </w:rPr>
        <w:t>Gustave Flaubert je začetnik kritičnega in objektivnega realizma 19. stol. v Franciji. Za njegov slog v pripovedništvu so značilni kratki stavki, natančno označevanje stvari, hotel je biti popoln. Flaubert je hotel prikazati realnost v vsej njeni pojavnosti, pa čeprav se mu je zdela še tako vsakdanja. Njegovo moralno stališče je precej ostro, v plemstvo ne zaupa več, meščanstvo sovraži, v nižjih slojih ne vidi življenjske sile. Kot nosilci česa pozitivnega mu ostanejo le izjemne osebnosti, kakršna je Ema Bovary. Bila mu je več kot le lik v romanu, bila je del njega samega, projekcija njegove osebnosti v žensko dušo in naravo. Ema ves čas niha med samimi skrajnostmi, med slepili, ki jo omamljajo, in resničnostjo, v kateri živi, a jo sovraži. Je izrazito nevrotično bitje, razklana sama v sebi in v večnem sporu z okoljem. S tem da se je Flaubert oprl na te sile v njeni duševnosti, je roman šele lahko razgibal. Zaradi teženj, ki so pogosto napačno usmerjene, je konec tragičen. Kljub temu je jedro Flaubertovega pripovedništva v realističnem orisu stvarnosti, saj je zlasti v tem romanu ustvaril zgled realističnega romana, ki je zgrajen na temeljih pozitivističnega opazovanja dejstev in natančnih dokumentov.</w:t>
      </w:r>
      <w:r>
        <w:rPr>
          <w:rFonts w:ascii="SL Swiss" w:hAnsi="SL Swiss" w:cs="SL Swiss"/>
          <w:sz w:val="20"/>
          <w:szCs w:val="20"/>
        </w:rPr>
        <w:br/>
      </w:r>
    </w:p>
    <w:p w:rsidR="00B249F6" w:rsidRDefault="00B249F6"/>
    <w:sectPr w:rsidR="00B249F6">
      <w:footnotePr>
        <w:pos w:val="beneathText"/>
      </w:footnote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L Swis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Casual">
    <w:altName w:val="Calibri"/>
    <w:charset w:val="EE"/>
    <w:family w:val="script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Heading1"/>
      <w:lvlText w:val="%1."/>
      <w:lvlJc w:val="center"/>
      <w:pPr>
        <w:tabs>
          <w:tab w:val="num" w:pos="0"/>
        </w:tabs>
        <w:ind w:left="0" w:firstLine="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787D"/>
    <w:rsid w:val="0002787D"/>
    <w:rsid w:val="00347872"/>
    <w:rsid w:val="00B2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jc w:val="both"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/>
      <w:jc w:val="center"/>
      <w:outlineLvl w:val="0"/>
    </w:pPr>
    <w:rPr>
      <w:rFonts w:ascii="SL Swiss" w:hAnsi="SL Swiss" w:cs="SL Swiss"/>
      <w:b/>
      <w:bCs/>
      <w:shadow/>
      <w:kern w:val="1"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Lucida Casual" w:hAnsi="Lucida Casual" w:cs="Lucida Casu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Lucida Casual" w:hAnsi="Lucida Casual" w:cs="Lucida Casual"/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ivzetapisavaodstavka">
    <w:name w:val="Privzeta pisava odstavka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2019-05-14T12:27:00Z</dcterms:created>
  <dcterms:modified xsi:type="dcterms:W3CDTF">2019-05-14T12:27:00Z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