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D6" w:rsidRPr="00F1399B" w:rsidRDefault="00B763D6" w:rsidP="00B763D6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F1399B">
        <w:rPr>
          <w:b/>
          <w:sz w:val="26"/>
          <w:szCs w:val="26"/>
        </w:rPr>
        <w:t xml:space="preserve">SLAVKO GRUM: </w:t>
      </w:r>
      <w:r w:rsidRPr="00F1399B">
        <w:rPr>
          <w:b/>
          <w:sz w:val="26"/>
          <w:szCs w:val="26"/>
          <w:u w:val="single"/>
        </w:rPr>
        <w:t>DOGODEK V MESTU GOGI</w:t>
      </w:r>
    </w:p>
    <w:p w:rsidR="00B763D6" w:rsidRDefault="00B763D6" w:rsidP="00B763D6">
      <w:pPr>
        <w:jc w:val="center"/>
        <w:rPr>
          <w:b/>
          <w:u w:val="single"/>
        </w:rPr>
      </w:pPr>
    </w:p>
    <w:p w:rsidR="00B763D6" w:rsidRPr="00F1399B" w:rsidRDefault="00B763D6" w:rsidP="00B763D6">
      <w:pPr>
        <w:numPr>
          <w:ilvl w:val="0"/>
          <w:numId w:val="1"/>
        </w:numPr>
        <w:rPr>
          <w:b/>
          <w:sz w:val="25"/>
          <w:szCs w:val="25"/>
        </w:rPr>
      </w:pPr>
      <w:r w:rsidRPr="00F1399B">
        <w:rPr>
          <w:b/>
          <w:sz w:val="25"/>
          <w:szCs w:val="25"/>
        </w:rPr>
        <w:t>EKSPRESIONISTIČNA DRAMA</w:t>
      </w:r>
    </w:p>
    <w:p w:rsidR="00B763D6" w:rsidRDefault="00744BCA" w:rsidP="00A57CA3">
      <w:pPr>
        <w:jc w:val="both"/>
      </w:pPr>
      <w:r>
        <w:t xml:space="preserve">Je </w:t>
      </w:r>
      <w:r w:rsidRPr="00A57CA3">
        <w:rPr>
          <w:b/>
        </w:rPr>
        <w:t>najpogosteje enodejanka, z vizionarnim, preroškim junakom, oznanjevalcem novih vrednot</w:t>
      </w:r>
      <w:r w:rsidR="005A3350" w:rsidRPr="00A57CA3">
        <w:rPr>
          <w:b/>
        </w:rPr>
        <w:t xml:space="preserve">, etosa, človeka, bolj socialne ureditve in odrešitve. Ta naj bi povedal množico, zato jo nagovarja in spodbuja k uporu, k akciji za bratstvo, ljubezen, človečnost, </w:t>
      </w:r>
      <w:r w:rsidR="005A3350" w:rsidRPr="002F07B8">
        <w:rPr>
          <w:b/>
        </w:rPr>
        <w:t>dobroto; je dramatikov »drugi jaz« in intelektualec, razdvojen med etičnim in pragmatičnim, duhovnim in materialnim;navadno je brez imena, torej moderni slehernik.</w:t>
      </w:r>
      <w:r w:rsidR="005A3350">
        <w:t xml:space="preserve"> Tudi njegov jezik je </w:t>
      </w:r>
      <w:r w:rsidR="005A3350" w:rsidRPr="002F07B8">
        <w:rPr>
          <w:b/>
        </w:rPr>
        <w:t>ekstatičen, zanesen, raztrgan</w:t>
      </w:r>
      <w:r w:rsidR="005A3350">
        <w:t xml:space="preserve">. Himnična atmosfera oder spremeni v kultni prostor; </w:t>
      </w:r>
      <w:r w:rsidR="005A3350" w:rsidRPr="002F07B8">
        <w:rPr>
          <w:u w:val="single"/>
        </w:rPr>
        <w:t>katastrofično občutje sveta kar kliče po preobrazbi in harmoniji med ljudmi, svetom in vesoljem.</w:t>
      </w:r>
      <w:r w:rsidR="00B06FF4">
        <w:t xml:space="preserve"> V slovenski ekspresionistični dramatiki se Slavko Grum že prebije v območje avantgardizma, med tiste, ki so uvajali »duha« visokega modernizma, v katerem se subjekt odtrga od družabnega in patriotskega angažmaja in ogleduje samo še svojo lastno stisko v resničnosti, ki se zdi neznosna.</w:t>
      </w:r>
    </w:p>
    <w:p w:rsidR="00765AE4" w:rsidRDefault="00765AE4" w:rsidP="00A57CA3">
      <w:pPr>
        <w:jc w:val="both"/>
      </w:pPr>
    </w:p>
    <w:p w:rsidR="00765AE4" w:rsidRPr="00F1399B" w:rsidRDefault="00765AE4" w:rsidP="00765AE4">
      <w:pPr>
        <w:numPr>
          <w:ilvl w:val="0"/>
          <w:numId w:val="1"/>
        </w:numPr>
        <w:jc w:val="both"/>
        <w:rPr>
          <w:b/>
          <w:sz w:val="25"/>
          <w:szCs w:val="25"/>
        </w:rPr>
      </w:pPr>
      <w:r w:rsidRPr="00F1399B">
        <w:rPr>
          <w:b/>
          <w:sz w:val="25"/>
          <w:szCs w:val="25"/>
        </w:rPr>
        <w:t>GOGA, GOGOVCI, VZDUŠJE</w:t>
      </w:r>
    </w:p>
    <w:p w:rsidR="00765AE4" w:rsidRPr="009112AC" w:rsidRDefault="00765AE4" w:rsidP="00765AE4">
      <w:pPr>
        <w:jc w:val="both"/>
        <w:rPr>
          <w:b/>
        </w:rPr>
      </w:pPr>
      <w:r w:rsidRPr="009112AC">
        <w:rPr>
          <w:b/>
        </w:rPr>
        <w:t xml:space="preserve">Prostor: </w:t>
      </w:r>
      <w:r w:rsidRPr="009112AC">
        <w:rPr>
          <w:b/>
          <w:u w:val="single"/>
        </w:rPr>
        <w:t>gre za 'usodni rob' mesta oz. predmestja, kamor usoda odlaga ljudi</w:t>
      </w:r>
      <w:r w:rsidRPr="009112AC">
        <w:rPr>
          <w:b/>
        </w:rPr>
        <w:t>;GRE ZA PROSTOR GROZLJIVE USODNOSTI.</w:t>
      </w:r>
    </w:p>
    <w:p w:rsidR="00765AE4" w:rsidRPr="009112AC" w:rsidRDefault="00765AE4" w:rsidP="00765AE4">
      <w:pPr>
        <w:jc w:val="both"/>
        <w:rPr>
          <w:b/>
        </w:rPr>
      </w:pPr>
      <w:r w:rsidRPr="009112AC">
        <w:rPr>
          <w:b/>
        </w:rPr>
        <w:t>Ljudje: so kot PREDMETI – REIFIKACIJA. KAKOR PRILEPLJENI SO MED OGLEDALI; NEGIBNOST POVZROČA TESNOBO, GROZAVOST; KOT PRELOMLJENI SLONIJO OB SVOJEM OKNU S POKORNO NAGNJENO GLAVO.</w:t>
      </w:r>
    </w:p>
    <w:p w:rsidR="00765AE4" w:rsidRDefault="00765AE4" w:rsidP="00765AE4">
      <w:pPr>
        <w:jc w:val="both"/>
        <w:rPr>
          <w:b/>
        </w:rPr>
      </w:pPr>
      <w:r w:rsidRPr="009112AC">
        <w:rPr>
          <w:b/>
        </w:rPr>
        <w:t>Njihove lastnosti: so osamljeni, ven hodijo, če je nujno treba, hlastno se zaklepajo med stene, v zaprašene sobe</w:t>
      </w:r>
      <w:r w:rsidR="00DD502C" w:rsidRPr="009112AC">
        <w:rPr>
          <w:b/>
        </w:rPr>
        <w:t xml:space="preserve"> polne usodnosti – PRE/ZASTRAŠENOST.</w:t>
      </w:r>
    </w:p>
    <w:p w:rsidR="005F5288" w:rsidRDefault="005F5288" w:rsidP="00765AE4">
      <w:pPr>
        <w:jc w:val="both"/>
        <w:rPr>
          <w:b/>
        </w:rPr>
      </w:pPr>
    </w:p>
    <w:p w:rsidR="005F5288" w:rsidRDefault="005F5288" w:rsidP="00765AE4">
      <w:pPr>
        <w:jc w:val="both"/>
      </w:pPr>
      <w:r>
        <w:t>Predmetnost: hiše, ogledala, slike, omare, flavta, lutke – USODNOST.</w:t>
      </w:r>
    </w:p>
    <w:p w:rsidR="005F5288" w:rsidRDefault="005F5288" w:rsidP="00765AE4">
      <w:pPr>
        <w:jc w:val="both"/>
        <w:rPr>
          <w:b/>
        </w:rPr>
      </w:pPr>
      <w:r>
        <w:t xml:space="preserve">Vzdušje: opozarja na NEMIR V LJUDEH, PO OZRAČJU SE NOSI </w:t>
      </w:r>
      <w:r w:rsidRPr="00831578">
        <w:rPr>
          <w:u w:val="single"/>
        </w:rPr>
        <w:t>DROBNA, TRZAJOČA PESEM FLAVTE</w:t>
      </w:r>
      <w:r>
        <w:t xml:space="preserve">, SOBE BAŠE </w:t>
      </w:r>
      <w:r w:rsidRPr="00831578">
        <w:rPr>
          <w:u w:val="single"/>
        </w:rPr>
        <w:t>MRAK</w:t>
      </w:r>
      <w:r>
        <w:t xml:space="preserve">, </w:t>
      </w:r>
      <w:r w:rsidRPr="00831578">
        <w:rPr>
          <w:u w:val="single"/>
        </w:rPr>
        <w:t>BELINE ROK, TESNOBA, GROZAVOST</w:t>
      </w:r>
      <w:r>
        <w:t xml:space="preserve">, </w:t>
      </w:r>
      <w:r w:rsidRPr="00831578">
        <w:rPr>
          <w:u w:val="single"/>
        </w:rPr>
        <w:t>PRELOMLJENI KLIKOT S POKORNO NAGNJENO GLAVO</w:t>
      </w:r>
      <w:r>
        <w:t xml:space="preserve"> – KOT KRISTUS;DOGAJANJE JE TOREJ MRAČNO, TESNOBNO. </w:t>
      </w:r>
      <w:r w:rsidRPr="00831578">
        <w:rPr>
          <w:b/>
        </w:rPr>
        <w:t>UMOR POLEG OSTALEGA STOPNJUJE BOLNO GOGOVSKO OZRAČJE.</w:t>
      </w:r>
    </w:p>
    <w:p w:rsidR="000715A9" w:rsidRDefault="000715A9" w:rsidP="00765AE4">
      <w:pPr>
        <w:jc w:val="both"/>
      </w:pPr>
    </w:p>
    <w:p w:rsidR="000715A9" w:rsidRDefault="000715A9" w:rsidP="000715A9">
      <w:pPr>
        <w:numPr>
          <w:ilvl w:val="0"/>
          <w:numId w:val="1"/>
        </w:numPr>
        <w:jc w:val="both"/>
        <w:rPr>
          <w:b/>
          <w:sz w:val="25"/>
          <w:szCs w:val="25"/>
        </w:rPr>
      </w:pPr>
      <w:r w:rsidRPr="000715A9">
        <w:rPr>
          <w:b/>
          <w:sz w:val="25"/>
          <w:szCs w:val="25"/>
        </w:rPr>
        <w:t>'USODNOST SOB'</w:t>
      </w:r>
    </w:p>
    <w:p w:rsidR="000715A9" w:rsidRPr="00221F86" w:rsidRDefault="008D1D5A" w:rsidP="000715A9">
      <w:pPr>
        <w:jc w:val="both"/>
      </w:pPr>
      <w:r w:rsidRPr="00221F86">
        <w:t>Razporeditev od leve proti desni in od zgoraj navzdol: Vajdovi – KLIKOT, AFRA IN TARBULA – TEOBALD, MIRNA ŽENA, GAPIT.</w:t>
      </w:r>
    </w:p>
    <w:p w:rsidR="008D1D5A" w:rsidRDefault="008D1D5A" w:rsidP="000715A9">
      <w:pPr>
        <w:jc w:val="both"/>
        <w:rPr>
          <w:b/>
        </w:rPr>
      </w:pPr>
      <w:r w:rsidRPr="00221F86">
        <w:rPr>
          <w:b/>
        </w:rPr>
        <w:t>Gotovo je simbolen najvišji položaj (blizu zvezd!) za pesnika in igralca, središčni za obe sestri (lahko prežita iz sredine na vse strani – kot živa vest ali tajna policija</w:t>
      </w:r>
      <w:r w:rsidR="00286FCE" w:rsidRPr="00221F86">
        <w:rPr>
          <w:b/>
        </w:rPr>
        <w:t>) in pritlehni za Gapita (POTLAČENOST).</w:t>
      </w:r>
    </w:p>
    <w:p w:rsidR="00221F86" w:rsidRDefault="00221F86" w:rsidP="000715A9">
      <w:pPr>
        <w:jc w:val="both"/>
        <w:rPr>
          <w:b/>
        </w:rPr>
      </w:pPr>
    </w:p>
    <w:p w:rsidR="00221F86" w:rsidRPr="00221F86" w:rsidRDefault="00221F86" w:rsidP="00221F86">
      <w:pPr>
        <w:numPr>
          <w:ilvl w:val="0"/>
          <w:numId w:val="1"/>
        </w:numPr>
        <w:jc w:val="both"/>
        <w:rPr>
          <w:b/>
          <w:sz w:val="25"/>
          <w:szCs w:val="25"/>
        </w:rPr>
      </w:pPr>
      <w:r w:rsidRPr="00221F86">
        <w:rPr>
          <w:b/>
          <w:sz w:val="25"/>
          <w:szCs w:val="25"/>
        </w:rPr>
        <w:t>ZVRST, VRSTA, ZGRADBA</w:t>
      </w:r>
    </w:p>
    <w:p w:rsidR="00221F86" w:rsidRDefault="00221F86" w:rsidP="00221F86">
      <w:pPr>
        <w:jc w:val="both"/>
        <w:rPr>
          <w:b/>
        </w:rPr>
      </w:pPr>
      <w:r w:rsidRPr="00221F86">
        <w:rPr>
          <w:b/>
        </w:rPr>
        <w:t>'ANTIDRAMA', KER V NJEJ NI NE TRAGIČNOSTI NE KATASTROFIČNOSTI NE USODNIH PRELOMOV NE ZLOMOV NE DRAMSKEGA PREOBRATA – KDOR HOČE PREŽIVETI IN ZAŽIVETI DRUGAČE, MORA VEN, IZ GOGE…</w:t>
      </w:r>
    </w:p>
    <w:p w:rsidR="00221F86" w:rsidRDefault="00EA7038" w:rsidP="00221F86">
      <w:pPr>
        <w:jc w:val="both"/>
      </w:pPr>
      <w:r>
        <w:t xml:space="preserve">Trojna enotnost je v bistvu upoštevana, saj gre za enotnost dejanja, časa in prostora;vroča, zadušljiva poletna noč. </w:t>
      </w:r>
      <w:r w:rsidRPr="00EA7038">
        <w:rPr>
          <w:b/>
        </w:rPr>
        <w:t>Gre za simbolični sintagmi: GLOBOKA NOČ – BLESTEČE JUTRO.</w:t>
      </w:r>
    </w:p>
    <w:p w:rsidR="00EA7038" w:rsidRDefault="00EA7038" w:rsidP="00221F86">
      <w:pPr>
        <w:jc w:val="both"/>
        <w:rPr>
          <w:u w:val="single"/>
        </w:rPr>
      </w:pPr>
      <w:r>
        <w:t xml:space="preserve">Drama je MOZAIČNO SESTAVLJENA IZ HANINE ZGODBE IN IZ ZGODB DRUGIH OSEB. </w:t>
      </w:r>
      <w:r w:rsidRPr="003474B9">
        <w:rPr>
          <w:u w:val="single"/>
        </w:rPr>
        <w:t>V drugem dejanju pride do udarca… OD TEGA PREOBRATA SE ZGODBE GOGOVCEV 'RAZPLETAJO'; HANINA POT PA JE ŠE ZMERAJ NA VRHU DOGAJANJA IN SE KONČA BREZ RAZPLETA.</w:t>
      </w:r>
    </w:p>
    <w:p w:rsidR="00F65BFB" w:rsidRDefault="00F65BFB" w:rsidP="00875BD1">
      <w:pPr>
        <w:jc w:val="both"/>
        <w:rPr>
          <w:b/>
        </w:rPr>
      </w:pPr>
      <w:r w:rsidRPr="00B52572">
        <w:rPr>
          <w:b/>
        </w:rPr>
        <w:lastRenderedPageBreak/>
        <w:t xml:space="preserve">Gre za DRAMATURŠKO ZANIMIVO RAZPOREJENE SITUACIJE – PRIZORE V 'STATIČNEM GIBANJU' in v NA POL ZASPANEM, POČASNEM RITMU, KI SE LE TU IN TAM POSPEŠI ob t.i. kolektivnih scenah: DOGAJANJE SPROŽI HANIN PRIHOD V MESTO – NATO PRIČAKOVANJE/NAPETOST NARAŠČA DO UDARCA – USODE SE DOPOLNJUJEJO, SO KOMPLEMENTARNE – povezave med njimi so fine </w:t>
      </w:r>
      <w:r w:rsidR="00B52572">
        <w:rPr>
          <w:b/>
        </w:rPr>
        <w:t>–</w:t>
      </w:r>
      <w:r w:rsidRPr="00B52572">
        <w:rPr>
          <w:b/>
        </w:rPr>
        <w:t xml:space="preserve"> pomensko</w:t>
      </w:r>
      <w:r w:rsidR="00B52572">
        <w:rPr>
          <w:b/>
        </w:rPr>
        <w:t xml:space="preserve"> jih krepijo in razlagajo posamezni simbolni paralelizmi; SINTEZA NASTAJA V GLEDALČEVEM POGLEDU.</w:t>
      </w:r>
    </w:p>
    <w:p w:rsidR="00745E92" w:rsidRDefault="00745E92" w:rsidP="00875BD1">
      <w:pPr>
        <w:jc w:val="both"/>
        <w:rPr>
          <w:b/>
        </w:rPr>
      </w:pPr>
    </w:p>
    <w:p w:rsidR="00745E92" w:rsidRPr="00875BD1" w:rsidRDefault="00745E92" w:rsidP="00875BD1">
      <w:pPr>
        <w:numPr>
          <w:ilvl w:val="0"/>
          <w:numId w:val="1"/>
        </w:numPr>
        <w:jc w:val="both"/>
        <w:rPr>
          <w:b/>
          <w:sz w:val="25"/>
          <w:szCs w:val="25"/>
        </w:rPr>
      </w:pPr>
      <w:r w:rsidRPr="00875BD1">
        <w:rPr>
          <w:b/>
          <w:sz w:val="25"/>
          <w:szCs w:val="25"/>
        </w:rPr>
        <w:t>NASLOV – 'DOGODEK'</w:t>
      </w:r>
    </w:p>
    <w:p w:rsidR="00745E92" w:rsidRDefault="0087421D" w:rsidP="00875BD1">
      <w:pPr>
        <w:jc w:val="both"/>
        <w:rPr>
          <w:b/>
        </w:rPr>
      </w:pPr>
      <w:r>
        <w:rPr>
          <w:b/>
        </w:rPr>
        <w:t>Sestavljen je iz niza majhnih, neusodnih in nepomembnih 'dogodkov' (uvodna zabava, tudi slikarjeva zabava), najpomembnejši pa je Hanin udarec; VSE JE LE ENO SAMO HREPENENJE PO DOGODKU, KI GA NI.</w:t>
      </w:r>
    </w:p>
    <w:p w:rsidR="0087421D" w:rsidRDefault="0087421D" w:rsidP="00875BD1">
      <w:pPr>
        <w:jc w:val="both"/>
        <w:rPr>
          <w:b/>
        </w:rPr>
      </w:pPr>
      <w:r>
        <w:rPr>
          <w:b/>
        </w:rPr>
        <w:t>VSEKAKOR JE PRIČAKOVANI DOGODEK RDEČA NIT GOGOVSKEGA DOGAJANJAIN JE V BISTVU VODILNI MOTIV, kot, vrata sobe idr.</w:t>
      </w:r>
    </w:p>
    <w:p w:rsidR="0087421D" w:rsidRDefault="0087421D" w:rsidP="00875BD1">
      <w:pPr>
        <w:jc w:val="both"/>
        <w:rPr>
          <w:b/>
        </w:rPr>
      </w:pPr>
      <w:r>
        <w:rPr>
          <w:b/>
        </w:rPr>
        <w:t>GOGA JE MESTO, V KATEREM SE NIČ NE ZGODI, DOGODKI NISO DOGODKI, PRELOH NE UMRE, NIKOGAR NE UBIJEJO, NIČ NE GORI, KONČA SE LE HANINA MORA IZ PRETEKLOSTI.</w:t>
      </w:r>
    </w:p>
    <w:p w:rsidR="0087421D" w:rsidRDefault="0087421D" w:rsidP="00745E92">
      <w:pPr>
        <w:jc w:val="both"/>
        <w:rPr>
          <w:b/>
        </w:rPr>
      </w:pPr>
    </w:p>
    <w:p w:rsidR="00875BD1" w:rsidRDefault="00875BD1" w:rsidP="00875BD1">
      <w:pPr>
        <w:numPr>
          <w:ilvl w:val="0"/>
          <w:numId w:val="1"/>
        </w:numPr>
        <w:jc w:val="both"/>
        <w:rPr>
          <w:b/>
          <w:sz w:val="25"/>
          <w:szCs w:val="25"/>
        </w:rPr>
      </w:pPr>
      <w:r w:rsidRPr="00875BD1">
        <w:rPr>
          <w:b/>
          <w:sz w:val="25"/>
          <w:szCs w:val="25"/>
        </w:rPr>
        <w:t>IDEJA, TEMA</w:t>
      </w:r>
    </w:p>
    <w:p w:rsidR="00734181" w:rsidRPr="00DA4566" w:rsidRDefault="00734181" w:rsidP="00734181">
      <w:pPr>
        <w:jc w:val="both"/>
      </w:pPr>
      <w:r w:rsidRPr="00DA4566">
        <w:t xml:space="preserve">...IZGUBLJENOST IN OSAMLJENOST ČLOVEKA, ZLOČINSKI KRETENIZEM – </w:t>
      </w:r>
      <w:r w:rsidRPr="00DA4566">
        <w:rPr>
          <w:b/>
        </w:rPr>
        <w:t>BIVANJSKA KRIZA MODERNEGA ČLOVEKA, UJETEGA V MESTO.</w:t>
      </w:r>
    </w:p>
    <w:p w:rsidR="00734181" w:rsidRPr="00DA4566" w:rsidRDefault="00734181" w:rsidP="00734181">
      <w:pPr>
        <w:jc w:val="both"/>
        <w:rPr>
          <w:b/>
          <w:u w:val="single"/>
        </w:rPr>
      </w:pPr>
      <w:r w:rsidRPr="00DA4566">
        <w:rPr>
          <w:b/>
          <w:u w:val="single"/>
        </w:rPr>
        <w:t>ČLOVEK SE LE Z DOLOČENIMI DEJANJI 'OSVOBODI' GOGE: NASILJA, SMRTI, BLOKAD, PONIGLAVE MAJHNOSTI, PROVINCIALNOSTI, ZLOBNE PRIVOŠČLJIVOSTI.</w:t>
      </w:r>
    </w:p>
    <w:p w:rsidR="00875BD1" w:rsidRPr="00DA4566" w:rsidRDefault="00734181" w:rsidP="00875BD1">
      <w:pPr>
        <w:jc w:val="both"/>
      </w:pPr>
      <w:r w:rsidRPr="00DA4566">
        <w:t xml:space="preserve">TRPLJENJE: ELZA, KI NE SME BITI MATI; USOJENOST: PRELIH V PRIZORIH S HANO; GNUS: </w:t>
      </w:r>
      <w:r w:rsidRPr="00DA4566">
        <w:rPr>
          <w:u w:val="single"/>
        </w:rPr>
        <w:t>TEREZA, V POGOVORU S HANO O ZAKONU</w:t>
      </w:r>
      <w:r w:rsidRPr="00DA4566">
        <w:t xml:space="preserve">; LJUBEZEN – </w:t>
      </w:r>
      <w:r w:rsidRPr="00DA4566">
        <w:rPr>
          <w:u w:val="single"/>
        </w:rPr>
        <w:t>KLIKOT, V PISMU</w:t>
      </w:r>
      <w:r w:rsidRPr="00DA4566">
        <w:t xml:space="preserve">; ŽELJNOST – </w:t>
      </w:r>
      <w:r w:rsidRPr="00DA4566">
        <w:rPr>
          <w:u w:val="single"/>
        </w:rPr>
        <w:t>PRELIH, V OBEH PRIZORIH S HANO</w:t>
      </w:r>
      <w:r w:rsidRPr="00DA4566">
        <w:t xml:space="preserve">; SOVRAŠTVO – </w:t>
      </w:r>
      <w:r w:rsidRPr="00DA4566">
        <w:rPr>
          <w:u w:val="single"/>
        </w:rPr>
        <w:t>AFRA, V PRIZORU Z ELZO</w:t>
      </w:r>
      <w:r w:rsidRPr="00DA4566">
        <w:t xml:space="preserve">; MATERINSTVO: MIRNA ŽENA V PRIZORU Z AFRO, TAKŠNA ŽELJA PA TLI TUDI V HANI; IGRA/NJE: </w:t>
      </w:r>
      <w:r w:rsidRPr="00DA4566">
        <w:rPr>
          <w:u w:val="single"/>
        </w:rPr>
        <w:t>TEOBALD, IGRA STRAHOVE; SPOLNA NEIZŽIVETOST OBEH SESTER; GAPITOV FETIŠIZEM; ŽELJA PO SAMOMORU MIRNE ŽENE; KLEFOVA PEDOFILIJA</w:t>
      </w:r>
      <w:r w:rsidR="000678DF" w:rsidRPr="00DA4566">
        <w:t>.</w:t>
      </w:r>
    </w:p>
    <w:p w:rsidR="00DA4566" w:rsidRDefault="00DA4566" w:rsidP="00875BD1">
      <w:pPr>
        <w:jc w:val="both"/>
        <w:rPr>
          <w:sz w:val="25"/>
          <w:szCs w:val="25"/>
        </w:rPr>
      </w:pPr>
    </w:p>
    <w:p w:rsidR="00DA4566" w:rsidRDefault="00DA4566" w:rsidP="00DA4566">
      <w:pPr>
        <w:numPr>
          <w:ilvl w:val="0"/>
          <w:numId w:val="1"/>
        </w:numPr>
        <w:jc w:val="both"/>
        <w:rPr>
          <w:b/>
          <w:sz w:val="25"/>
          <w:szCs w:val="25"/>
        </w:rPr>
      </w:pPr>
      <w:r w:rsidRPr="00DA4566">
        <w:rPr>
          <w:b/>
          <w:sz w:val="25"/>
          <w:szCs w:val="25"/>
        </w:rPr>
        <w:t>OSEBE – JUNAKI – ZGODBENI POVZETEK</w:t>
      </w:r>
    </w:p>
    <w:p w:rsidR="00DA4566" w:rsidRDefault="00BB4D2A" w:rsidP="00DA4566">
      <w:pPr>
        <w:jc w:val="both"/>
        <w:rPr>
          <w:b/>
        </w:rPr>
      </w:pPr>
      <w:r>
        <w:rPr>
          <w:b/>
        </w:rPr>
        <w:t xml:space="preserve">V Gogi ni 'junaka'; vse osebe (kolektiv) imajo svojo težo in pomen. OSREDNJEGA IN ZUNANJEGA SPORA V ANTI/DRAMI NI, V NJEJ SE KAŽE LE NIZ OSEBNIH, INTIMNIH SPOROV IN ZAMER; </w:t>
      </w:r>
      <w:r w:rsidRPr="00630216">
        <w:rPr>
          <w:b/>
          <w:u w:val="single"/>
        </w:rPr>
        <w:t>VSAK DELUJE LE V SVOJ PRID, MIMO DRUGIH</w:t>
      </w:r>
      <w:r>
        <w:rPr>
          <w:b/>
        </w:rPr>
        <w:t>; GRE ZA SOOČENJE DEJANSKEGA IN NAVIDEZNEGA, UMIŠLJENEGA; VSAKA AKCIJA OHRANJA LE FIKTIVNOST.</w:t>
      </w:r>
    </w:p>
    <w:p w:rsidR="00BB4D2A" w:rsidRDefault="00BB4D2A" w:rsidP="00DA4566">
      <w:pPr>
        <w:jc w:val="both"/>
        <w:rPr>
          <w:b/>
        </w:rPr>
      </w:pPr>
      <w:r>
        <w:rPr>
          <w:b/>
        </w:rPr>
        <w:t>Drama je zelo efektna, ima zelo markantne značaje in so vse vloge od prve do zadnje zanimive.</w:t>
      </w:r>
    </w:p>
    <w:p w:rsidR="00BB4D2A" w:rsidRDefault="00BB4D2A" w:rsidP="00DA4566">
      <w:pPr>
        <w:jc w:val="both"/>
        <w:rPr>
          <w:b/>
        </w:rPr>
      </w:pPr>
      <w:r>
        <w:rPr>
          <w:b/>
        </w:rPr>
        <w:t>GOGA</w:t>
      </w:r>
      <w:r w:rsidR="00C058AE">
        <w:rPr>
          <w:b/>
        </w:rPr>
        <w:t xml:space="preserve"> SIMBOL MALOMEŠČANSKEGA ŽIVLJENJA V PROVINCI…</w:t>
      </w:r>
    </w:p>
    <w:p w:rsidR="00C058AE" w:rsidRDefault="00C058AE" w:rsidP="00DA4566">
      <w:pPr>
        <w:jc w:val="both"/>
        <w:rPr>
          <w:b/>
        </w:rPr>
      </w:pPr>
      <w:r>
        <w:rPr>
          <w:b/>
        </w:rPr>
        <w:t xml:space="preserve">VSE OSEBE SO </w:t>
      </w:r>
      <w:r w:rsidRPr="00630216">
        <w:rPr>
          <w:b/>
          <w:u w:val="single"/>
        </w:rPr>
        <w:t>ŽRTVE ZUNANJEGA IN NOTRANJEGA PRITISKA</w:t>
      </w:r>
      <w:r>
        <w:rPr>
          <w:b/>
        </w:rPr>
        <w:t>, KI JIH PUŠČA NEIZŽIVETE, ZATO PA JIH MALIČI V BOLESTNE, SKORAJ NERESNIČNE LIKE.</w:t>
      </w:r>
    </w:p>
    <w:p w:rsidR="00C058AE" w:rsidRDefault="00C058AE" w:rsidP="00DA4566">
      <w:pPr>
        <w:jc w:val="both"/>
      </w:pPr>
      <w:r w:rsidRPr="00630216">
        <w:rPr>
          <w:u w:val="single"/>
        </w:rPr>
        <w:t>KRIVDA JE V NJIH SAMIH</w:t>
      </w:r>
      <w:r>
        <w:t>, KER NE NAJDEJO MOČI, DA BI SE UPRLI OKOLJU; BEŽIO V GROTESKNE VLOGE, NAPOL BLAZNE MANIJE IN FIKSNE IDEJE…</w:t>
      </w:r>
    </w:p>
    <w:p w:rsidR="00C058AE" w:rsidRDefault="00202F40" w:rsidP="00DA4566">
      <w:pPr>
        <w:jc w:val="both"/>
        <w:rPr>
          <w:b/>
        </w:rPr>
      </w:pPr>
      <w:r>
        <w:rPr>
          <w:b/>
        </w:rPr>
        <w:t xml:space="preserve">VSI </w:t>
      </w:r>
      <w:r w:rsidRPr="00630216">
        <w:rPr>
          <w:b/>
          <w:u w:val="single"/>
        </w:rPr>
        <w:t>SO NEIZŽIVETE OSEBNOSTI, KI SE V OKOLJU BOLESTNO SKRIVENČIJO IN GROTESKNO POPAČIJO</w:t>
      </w:r>
      <w:r>
        <w:rPr>
          <w:b/>
        </w:rPr>
        <w:t>.</w:t>
      </w:r>
    </w:p>
    <w:p w:rsidR="00202F40" w:rsidRDefault="00202F40" w:rsidP="00DA4566">
      <w:pPr>
        <w:jc w:val="both"/>
        <w:rPr>
          <w:b/>
        </w:rPr>
      </w:pPr>
      <w:r>
        <w:rPr>
          <w:b/>
        </w:rPr>
        <w:t xml:space="preserve">ZLO, KI GA NOSIJO V SEBI IN SEJEJO NAVZVEN, RAZŽIRA; GOGOVCI NISO SREČNI IN NE OSREČUJEJO, VSAKEGA KAZI NE/VIDNA GRBA ALI ŠEPAVOST </w:t>
      </w:r>
      <w:r>
        <w:rPr>
          <w:b/>
        </w:rPr>
        <w:lastRenderedPageBreak/>
        <w:t>– SIMBOL ZA DUŠEVNO STANJE MESTNIH LJUDI. VSI SO NA SVOJ NAČIN POVEZANI S HANO IN TRPIJO PODOBNO KOT ONA, SO NEKAKŠNE VARIJANTE OSNOVNEGA MOTIVA.</w:t>
      </w:r>
    </w:p>
    <w:p w:rsidR="00202F40" w:rsidRPr="00CD553D" w:rsidRDefault="00C81F3D" w:rsidP="00DA4566">
      <w:pPr>
        <w:jc w:val="both"/>
        <w:rPr>
          <w:b/>
        </w:rPr>
      </w:pPr>
      <w:r>
        <w:t xml:space="preserve">O USODNIH VPRAŠANJIH JAVNO NE RAZMIŠLJAJO NITI NE GOVORIJO, </w:t>
      </w:r>
      <w:r w:rsidRPr="00630216">
        <w:rPr>
          <w:u w:val="single"/>
        </w:rPr>
        <w:t>SVOJIH NAPAK SE ZAVEDAJO, SRAM JIH JE</w:t>
      </w:r>
      <w:r w:rsidR="00CD553D" w:rsidRPr="00630216">
        <w:rPr>
          <w:u w:val="single"/>
        </w:rPr>
        <w:t xml:space="preserve"> IN HKRATI STRAH, DA BODO VEČNO TAKI</w:t>
      </w:r>
      <w:r w:rsidR="00CD553D">
        <w:t xml:space="preserve">, ČE NE ŠE SLABŠI, ZATO SE ZATEKAJO V LEPŠE PRIVIDE, V SANJAVA UMIŠLJANJA, BEŽIJO DRUG OD DRUGEGA, DRUG PRED DRUGIM, SE HLASTNO ZAPIRAJO 'MED ŠTIRI STENE', V SAMOTNA IN NEOPAZNA DROBNA ZADOVOLJSTVA, MED PREDMETE, KJER IZGOREVAJO OD ŽELJA IN MALIH HUDOBNOSTI; TODA VSE NA SKRIVAJ, KAJTI </w:t>
      </w:r>
      <w:r w:rsidR="00CD553D" w:rsidRPr="00630216">
        <w:rPr>
          <w:u w:val="single"/>
        </w:rPr>
        <w:t>TELESNOST IN LJUBEZEN STA V GOGI GREH</w:t>
      </w:r>
      <w:r w:rsidR="00CD553D">
        <w:t xml:space="preserve">. </w:t>
      </w:r>
      <w:r w:rsidR="004F7717">
        <w:rPr>
          <w:b/>
        </w:rPr>
        <w:t>Goga ima tudi lastnosti Grumovega Novega mesta: »Vsakdo je poznal vsakogar… mestni čudaki, sadovi stisnjenih družbenih razmer… mestni prižigač uličnih svetilk, mestni vodnjak na Glavnem trgu, hiše, okna, sobe.</w:t>
      </w:r>
    </w:p>
    <w:p w:rsidR="00875BD1" w:rsidRPr="00B52572" w:rsidRDefault="00875BD1" w:rsidP="00875BD1">
      <w:pPr>
        <w:jc w:val="both"/>
        <w:rPr>
          <w:b/>
        </w:rPr>
      </w:pPr>
    </w:p>
    <w:p w:rsidR="00221F86" w:rsidRPr="00221F86" w:rsidRDefault="00221F86" w:rsidP="00221F86">
      <w:pPr>
        <w:jc w:val="both"/>
        <w:rPr>
          <w:b/>
        </w:rPr>
      </w:pPr>
    </w:p>
    <w:p w:rsidR="000715A9" w:rsidRPr="000715A9" w:rsidRDefault="000715A9" w:rsidP="000715A9">
      <w:pPr>
        <w:jc w:val="both"/>
      </w:pPr>
    </w:p>
    <w:p w:rsidR="00B06FF4" w:rsidRDefault="00B06FF4" w:rsidP="00A57CA3">
      <w:pPr>
        <w:jc w:val="both"/>
        <w:rPr>
          <w:u w:val="single"/>
        </w:rPr>
      </w:pPr>
    </w:p>
    <w:p w:rsidR="00B06FF4" w:rsidRPr="00B763D6" w:rsidRDefault="00B06FF4" w:rsidP="00A57CA3">
      <w:pPr>
        <w:jc w:val="both"/>
      </w:pPr>
    </w:p>
    <w:sectPr w:rsidR="00B06FF4" w:rsidRPr="00B7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4FF6"/>
    <w:multiLevelType w:val="hybridMultilevel"/>
    <w:tmpl w:val="EE20D354"/>
    <w:lvl w:ilvl="0" w:tplc="19F41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3D6"/>
    <w:rsid w:val="000678DF"/>
    <w:rsid w:val="000715A9"/>
    <w:rsid w:val="00202F40"/>
    <w:rsid w:val="00221F86"/>
    <w:rsid w:val="00286FCE"/>
    <w:rsid w:val="002F07B8"/>
    <w:rsid w:val="003474B9"/>
    <w:rsid w:val="003F062C"/>
    <w:rsid w:val="004F7717"/>
    <w:rsid w:val="005A3350"/>
    <w:rsid w:val="005F5288"/>
    <w:rsid w:val="00630216"/>
    <w:rsid w:val="00663B0D"/>
    <w:rsid w:val="00734181"/>
    <w:rsid w:val="00744BCA"/>
    <w:rsid w:val="00745E92"/>
    <w:rsid w:val="00765AE4"/>
    <w:rsid w:val="00831578"/>
    <w:rsid w:val="0087421D"/>
    <w:rsid w:val="00875BD1"/>
    <w:rsid w:val="008D1D5A"/>
    <w:rsid w:val="009112AC"/>
    <w:rsid w:val="00A57CA3"/>
    <w:rsid w:val="00B06FF4"/>
    <w:rsid w:val="00B52572"/>
    <w:rsid w:val="00B763D6"/>
    <w:rsid w:val="00BB4D2A"/>
    <w:rsid w:val="00BF7E31"/>
    <w:rsid w:val="00C058AE"/>
    <w:rsid w:val="00C81F3D"/>
    <w:rsid w:val="00CD553D"/>
    <w:rsid w:val="00DA4566"/>
    <w:rsid w:val="00DD502C"/>
    <w:rsid w:val="00EA7038"/>
    <w:rsid w:val="00F1399B"/>
    <w:rsid w:val="00F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2019-05-14T12:28:00Z</dcterms:created>
  <dcterms:modified xsi:type="dcterms:W3CDTF">2019-05-14T12:28:00Z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