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81E" w:rsidRDefault="0085195E">
      <w:pPr>
        <w:jc w:val="center"/>
        <w:rPr>
          <w:rFonts w:ascii="Palatino Linotype" w:hAnsi="Palatino Linotype"/>
          <w:b/>
          <w:sz w:val="28"/>
          <w:szCs w:val="28"/>
        </w:rPr>
      </w:pPr>
      <w:bookmarkStart w:id="0" w:name="_GoBack"/>
      <w:bookmarkEnd w:id="0"/>
      <w:r>
        <w:rPr>
          <w:rFonts w:ascii="Palatino Linotype" w:hAnsi="Palatino Linotype"/>
          <w:b/>
          <w:sz w:val="28"/>
          <w:szCs w:val="28"/>
        </w:rPr>
        <w:t>Homer: ILIADA</w:t>
      </w:r>
    </w:p>
    <w:p w:rsidR="00A4481E" w:rsidRDefault="00A4481E">
      <w:pPr>
        <w:rPr>
          <w:rFonts w:ascii="Palatino Linotype" w:hAnsi="Palatino Linotype"/>
          <w:b/>
        </w:rPr>
      </w:pPr>
    </w:p>
    <w:p w:rsidR="00A4481E" w:rsidRDefault="0085195E">
      <w:pPr>
        <w:rPr>
          <w:rFonts w:ascii="Palatino Linotype" w:hAnsi="Palatino Linotype"/>
        </w:rPr>
      </w:pPr>
      <w:r>
        <w:rPr>
          <w:rFonts w:ascii="Palatino Linotype" w:hAnsi="Palatino Linotype"/>
          <w:b/>
        </w:rPr>
        <w:t xml:space="preserve">ČAS NASTANKA: </w:t>
      </w:r>
      <w:r>
        <w:rPr>
          <w:rFonts w:ascii="Palatino Linotype" w:hAnsi="Palatino Linotype"/>
        </w:rPr>
        <w:t>Antika (obdobje pred srednjim vekom)</w:t>
      </w:r>
    </w:p>
    <w:p w:rsidR="00A4481E" w:rsidRDefault="0085195E">
      <w:pPr>
        <w:rPr>
          <w:rFonts w:ascii="Palatino Linotype" w:hAnsi="Palatino Linotype"/>
        </w:rPr>
      </w:pPr>
      <w:r>
        <w:rPr>
          <w:rFonts w:ascii="Palatino Linotype" w:hAnsi="Palatino Linotype"/>
          <w:b/>
        </w:rPr>
        <w:t>OBLIKA DELA:</w:t>
      </w:r>
      <w:r>
        <w:rPr>
          <w:rFonts w:ascii="Palatino Linotype" w:hAnsi="Palatino Linotype"/>
        </w:rPr>
        <w:t xml:space="preserve"> Ep, verz je heksameter</w:t>
      </w:r>
    </w:p>
    <w:p w:rsidR="00A4481E" w:rsidRDefault="0085195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Palatino Linotype" w:hAnsi="Palatino Linotype"/>
        </w:rPr>
      </w:pPr>
      <w:r>
        <w:rPr>
          <w:rFonts w:ascii="Palatino Linotype" w:hAnsi="Palatino Linotype"/>
          <w:b/>
        </w:rPr>
        <w:t xml:space="preserve">DOGAJALNI PROSTOR IN ČAS: </w:t>
      </w:r>
      <w:r>
        <w:rPr>
          <w:rFonts w:ascii="Palatino Linotype" w:hAnsi="Palatino Linotype"/>
        </w:rPr>
        <w:t>Sredozemlje, obale pred malo Azijo. Iliada opisuje samo zadnjih 48 dni desetega leta bojev za Trojo. Trojansko - grška vojna se je začela zaradi ugrabitve Helene, najlepšega grškega dekleta in žene špartanskega kralja Menelaosa.</w:t>
      </w:r>
      <w:r>
        <w:rPr>
          <w:rFonts w:ascii="Palatino Linotype" w:hAnsi="Palatino Linotype"/>
          <w:b/>
        </w:rPr>
        <w:t xml:space="preserve"> </w:t>
      </w:r>
      <w:r>
        <w:rPr>
          <w:rFonts w:ascii="Palatino Linotype" w:hAnsi="Palatino Linotype"/>
        </w:rPr>
        <w:t>Ugrabil jo je trojanski kraljevič Paris - ali bolje rečeno: prostovoljno je odšla z njim.</w:t>
      </w:r>
    </w:p>
    <w:p w:rsidR="00A4481E" w:rsidRDefault="00A4481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Palatino Linotype" w:hAnsi="Palatino Linotype"/>
        </w:rPr>
      </w:pPr>
    </w:p>
    <w:p w:rsidR="00A4481E" w:rsidRDefault="0085195E">
      <w:pPr>
        <w:rPr>
          <w:rFonts w:ascii="Palatino Linotype" w:hAnsi="Palatino Linotype"/>
          <w:b/>
        </w:rPr>
      </w:pPr>
      <w:r>
        <w:rPr>
          <w:rFonts w:ascii="Palatino Linotype" w:hAnsi="Palatino Linotype"/>
          <w:b/>
        </w:rPr>
        <w:t>KNJIŽEVNE OSEBE, NJIHOV ZNAČAJ, DRUŽBENI POLOŽAJ, ŽIVLJ. NAZOR:</w:t>
      </w:r>
    </w:p>
    <w:p w:rsidR="00A4481E" w:rsidRDefault="0085195E">
      <w:pPr>
        <w:rPr>
          <w:rFonts w:ascii="Palatino Linotype" w:hAnsi="Palatino Linotype"/>
        </w:rPr>
      </w:pPr>
      <w:r>
        <w:rPr>
          <w:rFonts w:ascii="Palatino Linotype" w:hAnsi="Palatino Linotype"/>
          <w:u w:val="single"/>
        </w:rPr>
        <w:t>AHIL:</w:t>
      </w:r>
      <w:r>
        <w:rPr>
          <w:rFonts w:ascii="Palatino Linotype" w:hAnsi="Palatino Linotype"/>
        </w:rPr>
        <w:t xml:space="preserve"> sin morske nimfe Tetide in tesalskega kralja Peleja, ranljiv le v peto. Je trmast in vihrav v odločitvah. V Iliadi je Ahil prav gotovo ena ključnih osebnosti: brez njega Grki ne bi zmagali, ker je njegova zvita mati Tetis premotila Zevsa, da je ustregel besu njenega sina. Ahil je v knjigi ena najbolj pozitivnih osebnosti: čeprav se na začetku kuja in noče pomagati Grkom pri osvajanju Troje, se vendarle spametuje in po Partoklovi smrti pokaže, da je sposoben tudi globokih čustev - velike žalosti. Ahila je ubil Paris, katerega zastrupljeno puščico je Apolon usmeril ravno v Ahilovo peto.</w:t>
      </w:r>
    </w:p>
    <w:p w:rsidR="00A4481E" w:rsidRDefault="0085195E">
      <w:pPr>
        <w:rPr>
          <w:rFonts w:ascii="Palatino Linotype" w:hAnsi="Palatino Linotype"/>
        </w:rPr>
      </w:pPr>
      <w:r>
        <w:rPr>
          <w:rFonts w:ascii="Palatino Linotype" w:hAnsi="Palatino Linotype"/>
          <w:u w:val="single"/>
        </w:rPr>
        <w:t>AGAMEMNON:</w:t>
      </w:r>
      <w:r>
        <w:rPr>
          <w:rFonts w:ascii="Palatino Linotype" w:hAnsi="Palatino Linotype"/>
        </w:rPr>
        <w:t xml:space="preserve"> Agamemnon je bil brat špartanskega kralja Menelaosa, zaradi katerega Žene, lepe Helene, se je trojanska vojna sploh začela. Bil je iz rodu, ki je slovel po dobrih in zloglasnih delih. On in njegov brat Menelaos sta vladala Mikenam in Šparti. Bil pa je sebičen, junaški, prepirljiv in pa tudi oblasten.</w:t>
      </w:r>
    </w:p>
    <w:p w:rsidR="00A4481E" w:rsidRDefault="0085195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Palatino Linotype" w:hAnsi="Palatino Linotype"/>
        </w:rPr>
      </w:pPr>
      <w:r>
        <w:rPr>
          <w:rFonts w:ascii="Palatino Linotype" w:hAnsi="Palatino Linotype"/>
          <w:u w:val="single"/>
        </w:rPr>
        <w:t>HEKTOR:</w:t>
      </w:r>
      <w:r>
        <w:rPr>
          <w:rFonts w:ascii="Palatino Linotype" w:hAnsi="Palatino Linotype"/>
        </w:rPr>
        <w:t xml:space="preserve"> sin Priama in Hekabe. Čeprav se Hektor bori na sovražni strani, ga ima Homer skoraj rajši, kot grške junake. Pri nas vzbudi simpatijo predvsem z svojo slovo od žene in sinčka preden odide v bitko. Za razliko od svojega brata Parisa, Hektor niti za trenutek ne izgubi vere v zmago, razen tik pred smrtjo, ko ve, da je pogubljen in da ga bo Ahil ubil. Vseskozi se bojuje hrabro kot lev in tudi za trenutek ne izgubi poguma. Bojuje se predvsem zaradi svojega mesta in svojega ljudstva. Čeprav ima možnost umakniti se pred Ahilom in pustiti mesto v obrambo svojim prijateljem, poskuša zaustaviti Ahila s svojo smrtjo, a mu tega ne uspe.</w:t>
      </w:r>
    </w:p>
    <w:p w:rsidR="00A4481E" w:rsidRDefault="0085195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Palatino Linotype" w:hAnsi="Palatino Linotype"/>
        </w:rPr>
      </w:pPr>
      <w:r>
        <w:rPr>
          <w:rFonts w:ascii="Palatino Linotype" w:hAnsi="Palatino Linotype"/>
          <w:u w:val="single"/>
        </w:rPr>
        <w:t>PARIS:</w:t>
      </w:r>
      <w:r>
        <w:rPr>
          <w:rFonts w:ascii="Palatino Linotype" w:hAnsi="Palatino Linotype"/>
        </w:rPr>
        <w:t xml:space="preserve"> je Hektorjev brat. Za razliko od Hektorja je Paris strahopetnejši od svojega brata in včasih stisne rep med noge, kakor na primer na začetku, ko ga Menelaos izzove na boj, a se raje umakne in sprejme borbo šele nato, ko ga Hektor okara. V knjigi je označen večinoma nevtralno ali negativno, sploh pa v sami pesnitvi Iliada nastopa več Hektor kot Paris.</w:t>
      </w:r>
    </w:p>
    <w:p w:rsidR="00A4481E" w:rsidRDefault="00A4481E">
      <w:pPr>
        <w:rPr>
          <w:rFonts w:ascii="Palatino Linotype" w:hAnsi="Palatino Linotype"/>
          <w:b/>
        </w:rPr>
      </w:pPr>
    </w:p>
    <w:p w:rsidR="00A4481E" w:rsidRDefault="00A4481E">
      <w:pPr>
        <w:rPr>
          <w:rFonts w:ascii="Palatino Linotype" w:hAnsi="Palatino Linotype"/>
          <w:b/>
        </w:rPr>
      </w:pPr>
    </w:p>
    <w:p w:rsidR="00A4481E" w:rsidRDefault="0085195E">
      <w:pPr>
        <w:rPr>
          <w:rFonts w:ascii="Palatino Linotype" w:hAnsi="Palatino Linotype"/>
        </w:rPr>
      </w:pPr>
      <w:r>
        <w:rPr>
          <w:rFonts w:ascii="Palatino Linotype" w:hAnsi="Palatino Linotype"/>
          <w:b/>
        </w:rPr>
        <w:t>TEMA IN PROBLEM DELA:</w:t>
      </w:r>
      <w:r>
        <w:rPr>
          <w:rFonts w:ascii="Palatino Linotype" w:hAnsi="Palatino Linotype"/>
        </w:rPr>
        <w:t xml:space="preserve"> Glavna tema Iliade so boji med Trojanci in Ahajci za Trojo. V središču sta zlasti Ahil na ahajski strani in Hektor na trojanski. Vrh pa pripoved doseže v dramatičnem spopadu med njima. To je v bistvu pesnitev  o Ahilovi jezi. Snov v epu je zgodovinska in mitološka.</w:t>
      </w:r>
    </w:p>
    <w:p w:rsidR="00A4481E" w:rsidRDefault="00A4481E">
      <w:pPr>
        <w:rPr>
          <w:rFonts w:ascii="Palatino Linotype" w:hAnsi="Palatino Linotype"/>
        </w:rPr>
      </w:pPr>
    </w:p>
    <w:p w:rsidR="00A4481E" w:rsidRDefault="00A4481E">
      <w:pPr>
        <w:rPr>
          <w:rFonts w:ascii="Palatino Linotype" w:hAnsi="Palatino Linotype"/>
        </w:rPr>
      </w:pPr>
    </w:p>
    <w:p w:rsidR="00A4481E" w:rsidRDefault="0085195E">
      <w:pPr>
        <w:pStyle w:val="BodyText"/>
        <w:tabs>
          <w:tab w:val="left" w:pos="284"/>
        </w:tabs>
        <w:rPr>
          <w:rFonts w:ascii="Palatino Linotype" w:hAnsi="Palatino Linotype"/>
          <w:lang w:val="sl-SI"/>
        </w:rPr>
      </w:pPr>
      <w:r>
        <w:rPr>
          <w:rFonts w:ascii="Palatino Linotype" w:hAnsi="Palatino Linotype"/>
          <w:b/>
          <w:lang w:val="sl-SI"/>
        </w:rPr>
        <w:t>POSEBNOSTI V ZGRADBI, JEZIKU IN NAČINU IZRAŽANJA</w:t>
      </w:r>
      <w:r>
        <w:rPr>
          <w:rFonts w:ascii="Palatino Linotype" w:hAnsi="Palatino Linotype"/>
          <w:lang w:val="sl-SI"/>
        </w:rPr>
        <w:t xml:space="preserve">: Tu ni naglice, načelo je mir: epski mir in širina. Naj dogajanje še tako sili k izidu, se pesniku nikamor ne mudi. Za </w:t>
      </w:r>
      <w:r>
        <w:rPr>
          <w:rFonts w:ascii="Palatino Linotype" w:hAnsi="Palatino Linotype"/>
          <w:lang w:val="sl-SI"/>
        </w:rPr>
        <w:lastRenderedPageBreak/>
        <w:t xml:space="preserve">epski slog je značilna širina in razsipnost besedišča, kopičenje sinonimnih in pomensko sorodnih izrazov. Uporabljenih je tudi veliko okrasnih pridevkov. Značilne so tudi homerske primere ali prispodobe. Sami verzi so napisani do najmanjših podrobnosti. Pretresljivo človeški so vsi Homerjevi junaki, čeprav so na zunaj vojaško robati, surovi ali celo okrutni, v vseh bije toplo človeško srce. V njihovo življenje se vpletajo bogovi, vse ključne, velikokrat tudi usodne človeške odločitve so že prej božje odločitve. Ti bogovi pa so sami splet vseh dobrih in slabih človeških lastnosti. Iliada je široka. panoramska upodobitev grškega načina življenja, vere, navad in običajev, čustvovanja in mišljenja. </w:t>
      </w:r>
    </w:p>
    <w:p w:rsidR="00A4481E" w:rsidRDefault="00A4481E">
      <w:pPr>
        <w:pStyle w:val="BodyText"/>
        <w:tabs>
          <w:tab w:val="left" w:pos="284"/>
        </w:tabs>
        <w:rPr>
          <w:rFonts w:ascii="Palatino Linotype" w:hAnsi="Palatino Linotype"/>
          <w:lang w:val="sl-SI"/>
        </w:rPr>
      </w:pPr>
    </w:p>
    <w:p w:rsidR="00A4481E" w:rsidRDefault="0085195E">
      <w:pPr>
        <w:rPr>
          <w:rFonts w:ascii="Palatino Linotype" w:hAnsi="Palatino Linotype"/>
        </w:rPr>
      </w:pPr>
      <w:r>
        <w:rPr>
          <w:rFonts w:ascii="Palatino Linotype" w:hAnsi="Palatino Linotype"/>
          <w:b/>
        </w:rPr>
        <w:t xml:space="preserve">OSEBNO RAZUMEVANJE IN VREDNOTENJE DELA: </w:t>
      </w:r>
      <w:r>
        <w:rPr>
          <w:rFonts w:ascii="Palatino Linotype" w:hAnsi="Palatino Linotype"/>
        </w:rPr>
        <w:t>Delo se težje bere zaradi verzov. Kljub temu da sta oba epa napisana v heksametrih, se mi zdi, da je Iliada precej teže razumljiva kot Odiseja. A vendar je knjiga dokaj razumljiva, le poglobiti se moraš vanjo in takoj zaslediš bistveno.</w:t>
      </w:r>
    </w:p>
    <w:p w:rsidR="00A4481E" w:rsidRDefault="00A4481E">
      <w:pPr>
        <w:rPr>
          <w:rFonts w:ascii="Palatino Linotype" w:hAnsi="Palatino Linotype"/>
        </w:rPr>
      </w:pPr>
    </w:p>
    <w:p w:rsidR="00A4481E" w:rsidRDefault="0085195E">
      <w:pPr>
        <w:rPr>
          <w:rFonts w:ascii="Palatino Linotype" w:hAnsi="Palatino Linotype"/>
        </w:rPr>
      </w:pPr>
      <w:r>
        <w:rPr>
          <w:rFonts w:ascii="Palatino Linotype" w:hAnsi="Palatino Linotype"/>
          <w:b/>
        </w:rPr>
        <w:t>IZBRANI ODLOMEK ALI PRIZOR:</w:t>
      </w:r>
      <w:r>
        <w:rPr>
          <w:rFonts w:ascii="Palatino Linotype" w:hAnsi="Palatino Linotype"/>
        </w:rPr>
        <w:t xml:space="preserve"> Najbolj mi je všeč dogodek, ko se Hektor poslavlja od žene Andromahe  in sina. Nerad  odhaja, ker ima ženo in  sina rad, zaveda se, da se morda ne bo vrnil živ, vendar čast zahteva, da se boju ne izogne.</w:t>
      </w:r>
    </w:p>
    <w:sectPr w:rsidR="00A4481E">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95E"/>
    <w:rsid w:val="00493498"/>
    <w:rsid w:val="0085195E"/>
    <w:rsid w:val="00A448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