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463" w:rsidRPr="00883282" w:rsidRDefault="00883282" w:rsidP="00883282">
      <w:pPr>
        <w:pStyle w:val="BodyText"/>
        <w:ind w:left="360"/>
        <w:jc w:val="center"/>
        <w:rPr>
          <w:rFonts w:ascii="Palatino Linotype" w:hAnsi="Palatino Linotype"/>
          <w:b/>
          <w:sz w:val="28"/>
          <w:szCs w:val="28"/>
          <w:u w:val="single"/>
          <w:lang w:val="sl-SI"/>
        </w:rPr>
      </w:pPr>
      <w:bookmarkStart w:id="0" w:name="_GoBack"/>
      <w:bookmarkEnd w:id="0"/>
      <w:r w:rsidRPr="00883282">
        <w:rPr>
          <w:rFonts w:ascii="Palatino Linotype" w:hAnsi="Palatino Linotype"/>
          <w:b/>
          <w:sz w:val="28"/>
          <w:szCs w:val="28"/>
          <w:u w:val="single"/>
          <w:lang w:val="sl-SI"/>
        </w:rPr>
        <w:t>Henrik Ibsen: STRAHOVI</w:t>
      </w:r>
    </w:p>
    <w:p w:rsidR="00883282" w:rsidRPr="00883282" w:rsidRDefault="00883282" w:rsidP="00883282">
      <w:pPr>
        <w:pStyle w:val="BodyText"/>
        <w:ind w:left="360"/>
        <w:jc w:val="both"/>
        <w:rPr>
          <w:rFonts w:ascii="Palatino Linotype" w:hAnsi="Palatino Linotype"/>
          <w:b/>
          <w:sz w:val="24"/>
          <w:lang w:val="sl-SI"/>
        </w:rPr>
      </w:pPr>
    </w:p>
    <w:p w:rsidR="00495463" w:rsidRPr="00883282" w:rsidRDefault="00495463" w:rsidP="00883282">
      <w:pPr>
        <w:pStyle w:val="BodyText"/>
        <w:ind w:left="360"/>
        <w:jc w:val="both"/>
        <w:rPr>
          <w:rFonts w:ascii="Palatino Linotype" w:hAnsi="Palatino Linotype"/>
          <w:b/>
          <w:sz w:val="24"/>
          <w:lang w:val="sl-SI"/>
        </w:rPr>
      </w:pPr>
    </w:p>
    <w:p w:rsidR="00615611" w:rsidRPr="00883282" w:rsidRDefault="00495463" w:rsidP="00883282">
      <w:pPr>
        <w:pStyle w:val="BodyText"/>
        <w:numPr>
          <w:ilvl w:val="0"/>
          <w:numId w:val="6"/>
        </w:numPr>
        <w:jc w:val="both"/>
        <w:rPr>
          <w:rFonts w:ascii="Palatino Linotype" w:hAnsi="Palatino Linotype"/>
          <w:b/>
          <w:sz w:val="24"/>
          <w:lang w:val="sl-SI"/>
        </w:rPr>
      </w:pPr>
      <w:r w:rsidRPr="00883282">
        <w:rPr>
          <w:rFonts w:ascii="Palatino Linotype" w:hAnsi="Palatino Linotype"/>
          <w:b/>
          <w:sz w:val="24"/>
          <w:lang w:val="sl-SI"/>
        </w:rPr>
        <w:t>AVTOR</w:t>
      </w:r>
      <w:r w:rsidR="00615611" w:rsidRPr="00883282">
        <w:rPr>
          <w:rFonts w:ascii="Palatino Linotype" w:hAnsi="Palatino Linotype"/>
          <w:b/>
          <w:sz w:val="24"/>
          <w:lang w:val="sl-SI"/>
        </w:rPr>
        <w:t>, NASLOV, ČAS NASTANKA, OBLIKA DELA</w:t>
      </w:r>
    </w:p>
    <w:p w:rsidR="00A003DB" w:rsidRPr="00883282" w:rsidRDefault="00C100D1" w:rsidP="00883282">
      <w:pPr>
        <w:pStyle w:val="BodyText"/>
        <w:jc w:val="both"/>
        <w:rPr>
          <w:rFonts w:ascii="Palatino Linotype" w:hAnsi="Palatino Linotype"/>
          <w:sz w:val="24"/>
          <w:lang w:val="sl-SI"/>
        </w:rPr>
      </w:pPr>
      <w:r w:rsidRPr="00883282">
        <w:rPr>
          <w:rFonts w:ascii="Palatino Linotype" w:hAnsi="Palatino Linotype"/>
          <w:sz w:val="24"/>
          <w:lang w:val="sl-SI"/>
        </w:rPr>
        <w:t>Henrik Ibsen</w:t>
      </w:r>
      <w:r w:rsidR="00AD6AC5" w:rsidRPr="00883282">
        <w:rPr>
          <w:rFonts w:ascii="Palatino Linotype" w:hAnsi="Palatino Linotype"/>
          <w:sz w:val="24"/>
          <w:lang w:val="sl-SI"/>
        </w:rPr>
        <w:t xml:space="preserve"> </w:t>
      </w:r>
      <w:r w:rsidR="00A003DB" w:rsidRPr="00883282">
        <w:rPr>
          <w:rFonts w:ascii="Palatino Linotype" w:hAnsi="Palatino Linotype"/>
          <w:sz w:val="24"/>
          <w:lang w:val="sl-SI"/>
        </w:rPr>
        <w:t>(1828</w:t>
      </w:r>
      <w:r w:rsidR="00ED6758" w:rsidRPr="00883282">
        <w:rPr>
          <w:rFonts w:ascii="Palatino Linotype" w:hAnsi="Palatino Linotype"/>
          <w:sz w:val="24"/>
          <w:lang w:val="sl-SI"/>
        </w:rPr>
        <w:t xml:space="preserve"> – 1906)</w:t>
      </w:r>
      <w:r w:rsidR="00A003DB" w:rsidRPr="00883282">
        <w:rPr>
          <w:rFonts w:ascii="Palatino Linotype" w:hAnsi="Palatino Linotype"/>
          <w:sz w:val="24"/>
          <w:lang w:val="sl-SI"/>
        </w:rPr>
        <w:t xml:space="preserve">, po rodu Norvežan, rojen v družini propadlega trgovca, je preživel težko mladost. Po poklicu je bil dramaturg in vodja gledališča v Oslu. Z državno štipendijo je odpotoval v tujino, kasneje pa se je vrnil v Oslo, kjer je tudi umrl. </w:t>
      </w:r>
    </w:p>
    <w:p w:rsidR="00AD6AC5" w:rsidRPr="00883282" w:rsidRDefault="00A003DB" w:rsidP="00883282">
      <w:pPr>
        <w:jc w:val="both"/>
        <w:rPr>
          <w:rFonts w:ascii="Palatino Linotype" w:hAnsi="Palatino Linotype"/>
        </w:rPr>
      </w:pPr>
      <w:r w:rsidRPr="00883282">
        <w:rPr>
          <w:rFonts w:ascii="Palatino Linotype" w:hAnsi="Palatino Linotype"/>
        </w:rPr>
        <w:t xml:space="preserve">Poleg ne tako pomembne lirike obsega Ibsnovo delo predvsem drame, nastale v treh obdobjih avtorjevega ustvarjanja. V prvem obdobju je v skladu s </w:t>
      </w:r>
      <w:r w:rsidRPr="00883282">
        <w:rPr>
          <w:rFonts w:ascii="Palatino Linotype" w:hAnsi="Palatino Linotype"/>
          <w:i/>
          <w:iCs/>
        </w:rPr>
        <w:t>tradicijami romantične dramatike</w:t>
      </w:r>
      <w:r w:rsidRPr="00883282">
        <w:rPr>
          <w:rFonts w:ascii="Palatino Linotype" w:hAnsi="Palatino Linotype"/>
        </w:rPr>
        <w:t xml:space="preserve"> prikazal dogodke iz nacionalne zgodovine in ljudske folklore (Pretendenti na prestol, Katalina…). V drugem obdobju je ustvaril vrsto dram, ki predstavljajo višek evropske </w:t>
      </w:r>
      <w:r w:rsidRPr="00883282">
        <w:rPr>
          <w:rFonts w:ascii="Palatino Linotype" w:hAnsi="Palatino Linotype"/>
          <w:i/>
          <w:iCs/>
        </w:rPr>
        <w:t xml:space="preserve">realistične dramatike </w:t>
      </w:r>
      <w:r w:rsidRPr="00883282">
        <w:rPr>
          <w:rFonts w:ascii="Palatino Linotype" w:hAnsi="Palatino Linotype"/>
        </w:rPr>
        <w:t xml:space="preserve">(Nora, Strahovi, Stebri družbe). V njih je z družbenomoralnega stališča kritično prikazoval sodobno meščansko družbo. V obravnavani drami je analiziral zakon in družino ter se z obravnavo problema dednosti približal </w:t>
      </w:r>
      <w:r w:rsidRPr="00883282">
        <w:rPr>
          <w:rFonts w:ascii="Palatino Linotype" w:hAnsi="Palatino Linotype"/>
          <w:i/>
          <w:iCs/>
        </w:rPr>
        <w:t>naturalizmu</w:t>
      </w:r>
      <w:r w:rsidRPr="00883282">
        <w:rPr>
          <w:rFonts w:ascii="Palatino Linotype" w:hAnsi="Palatino Linotype"/>
        </w:rPr>
        <w:t xml:space="preserve">, s čimer se je v literarno zgodovino zapisal kot najpomembnejši dramatik naturalizma in realizma. V zadnjem obdobju je Ibsen v ospredje postavil analizo posameznika, njegovega notranjega doživljanja in podzavesti ter se s tem preusmeril v </w:t>
      </w:r>
      <w:r w:rsidRPr="00883282">
        <w:rPr>
          <w:rFonts w:ascii="Palatino Linotype" w:hAnsi="Palatino Linotype"/>
          <w:i/>
          <w:iCs/>
        </w:rPr>
        <w:t xml:space="preserve">psihološki realizem </w:t>
      </w:r>
      <w:r w:rsidRPr="00883282">
        <w:rPr>
          <w:rFonts w:ascii="Palatino Linotype" w:hAnsi="Palatino Linotype"/>
        </w:rPr>
        <w:t xml:space="preserve">(Gospa z morja). </w:t>
      </w:r>
      <w:r w:rsidR="00E83C95" w:rsidRPr="00883282">
        <w:rPr>
          <w:rFonts w:ascii="Palatino Linotype" w:hAnsi="Palatino Linotype"/>
        </w:rPr>
        <w:t xml:space="preserve">  </w:t>
      </w:r>
      <w:r w:rsidR="00AD6AC5" w:rsidRPr="00883282">
        <w:rPr>
          <w:rFonts w:ascii="Palatino Linotype" w:hAnsi="Palatino Linotype"/>
        </w:rPr>
        <w:t xml:space="preserve"> </w:t>
      </w:r>
    </w:p>
    <w:p w:rsidR="00615611" w:rsidRPr="00883282" w:rsidRDefault="00615611" w:rsidP="00883282">
      <w:pPr>
        <w:jc w:val="both"/>
        <w:rPr>
          <w:rFonts w:ascii="Palatino Linotype" w:hAnsi="Palatino Linotype"/>
          <w:b/>
        </w:rPr>
      </w:pPr>
    </w:p>
    <w:p w:rsidR="00615611" w:rsidRDefault="00495463" w:rsidP="00883282">
      <w:pPr>
        <w:jc w:val="both"/>
        <w:rPr>
          <w:rFonts w:ascii="Palatino Linotype" w:hAnsi="Palatino Linotype"/>
          <w:b/>
        </w:rPr>
      </w:pPr>
      <w:r w:rsidRPr="00883282">
        <w:rPr>
          <w:rFonts w:ascii="Palatino Linotype" w:hAnsi="Palatino Linotype"/>
          <w:b/>
        </w:rPr>
        <w:t>2. DOGAJALNI PROSTOR IN ČAS</w:t>
      </w:r>
    </w:p>
    <w:p w:rsidR="006B7F4A" w:rsidRPr="00883282" w:rsidRDefault="00D87339" w:rsidP="00883282">
      <w:pPr>
        <w:jc w:val="both"/>
        <w:rPr>
          <w:rFonts w:ascii="Palatino Linotype" w:hAnsi="Palatino Linotype"/>
        </w:rPr>
      </w:pPr>
      <w:r w:rsidRPr="00883282">
        <w:rPr>
          <w:rFonts w:ascii="Palatino Linotype" w:hAnsi="Palatino Linotype"/>
        </w:rPr>
        <w:t>Širši čas: konec 19. stoletja, ožji čas: od popoldneva do jutra, manj kot en dan. Dogaja</w:t>
      </w:r>
      <w:r w:rsidR="00417792" w:rsidRPr="00883282">
        <w:rPr>
          <w:rFonts w:ascii="Palatino Linotype" w:hAnsi="Palatino Linotype"/>
        </w:rPr>
        <w:t xml:space="preserve"> se na pos</w:t>
      </w:r>
      <w:r w:rsidRPr="00883282">
        <w:rPr>
          <w:rFonts w:ascii="Palatino Linotype" w:hAnsi="Palatino Linotype"/>
        </w:rPr>
        <w:t>estvu gospe Alvingove, v zahodnem koncu Norveške.</w:t>
      </w:r>
    </w:p>
    <w:p w:rsidR="00615611" w:rsidRPr="00883282" w:rsidRDefault="00615611" w:rsidP="00883282">
      <w:pPr>
        <w:jc w:val="both"/>
        <w:rPr>
          <w:rFonts w:ascii="Palatino Linotype" w:hAnsi="Palatino Linotype"/>
        </w:rPr>
      </w:pPr>
    </w:p>
    <w:p w:rsidR="006B7F4A" w:rsidRPr="00883282" w:rsidRDefault="00495463" w:rsidP="00883282">
      <w:pPr>
        <w:jc w:val="both"/>
        <w:rPr>
          <w:rFonts w:ascii="Palatino Linotype" w:hAnsi="Palatino Linotype"/>
          <w:b/>
        </w:rPr>
      </w:pPr>
      <w:r w:rsidRPr="00883282">
        <w:rPr>
          <w:rFonts w:ascii="Palatino Linotype" w:hAnsi="Palatino Linotype"/>
          <w:b/>
        </w:rPr>
        <w:t xml:space="preserve">3. </w:t>
      </w:r>
      <w:r w:rsidR="00A25B50" w:rsidRPr="00883282">
        <w:rPr>
          <w:rFonts w:ascii="Palatino Linotype" w:hAnsi="Palatino Linotype"/>
          <w:b/>
        </w:rPr>
        <w:t>KNJIŽEVNE OSE</w:t>
      </w:r>
      <w:r w:rsidR="00042E49" w:rsidRPr="00883282">
        <w:rPr>
          <w:rFonts w:ascii="Palatino Linotype" w:hAnsi="Palatino Linotype"/>
          <w:b/>
        </w:rPr>
        <w:t xml:space="preserve">BE, </w:t>
      </w:r>
      <w:r w:rsidR="00A25B50" w:rsidRPr="00883282">
        <w:rPr>
          <w:rFonts w:ascii="Palatino Linotype" w:hAnsi="Palatino Linotype"/>
          <w:b/>
        </w:rPr>
        <w:t>NJIHOV ZNAČAJ, DRUŽBENI POLOŽAJ IN</w:t>
      </w:r>
      <w:r w:rsidRPr="00883282">
        <w:rPr>
          <w:rFonts w:ascii="Palatino Linotype" w:hAnsi="Palatino Linotype"/>
          <w:b/>
        </w:rPr>
        <w:t xml:space="preserve"> ŽIVLJENJSKI NAZOR</w:t>
      </w:r>
    </w:p>
    <w:p w:rsidR="00417792" w:rsidRPr="00883282" w:rsidRDefault="00417792" w:rsidP="00883282">
      <w:pPr>
        <w:jc w:val="both"/>
        <w:rPr>
          <w:rFonts w:ascii="Palatino Linotype" w:hAnsi="Palatino Linotype"/>
        </w:rPr>
      </w:pPr>
      <w:r w:rsidRPr="00883282">
        <w:rPr>
          <w:rFonts w:ascii="Palatino Linotype" w:hAnsi="Palatino Linotype"/>
          <w:b/>
        </w:rPr>
        <w:t>H</w:t>
      </w:r>
      <w:r w:rsidR="00615611" w:rsidRPr="00883282">
        <w:rPr>
          <w:rFonts w:ascii="Palatino Linotype" w:hAnsi="Palatino Linotype"/>
          <w:b/>
        </w:rPr>
        <w:t>elene Alvingova</w:t>
      </w:r>
      <w:r w:rsidRPr="00883282">
        <w:rPr>
          <w:rFonts w:ascii="Palatino Linotype" w:hAnsi="Palatino Linotype"/>
        </w:rPr>
        <w:t>: Je vdova po stotniku in komorniku Alvingu. Poročila se je s snubcem, ki ji je ponudil največje premoženje</w:t>
      </w:r>
      <w:r w:rsidR="00040024" w:rsidRPr="00883282">
        <w:rPr>
          <w:rFonts w:ascii="Palatino Linotype" w:hAnsi="Palatino Linotype"/>
        </w:rPr>
        <w:t>, pri tem pa je zatajila srce, saj je ljubila pastorja Mandersa. Je odločna, obvladana, razumna in precej razgledana ženska, ki si z branjem razširja znanje. Razume, da sta oba z možem žrtvi družbe. Osvalda ima zelo rada in bi zanj storila vse.. še vedno odlaša s končno odločitvijo oziroma s soočenjem s preteklostjo (s strahovi). Na koncu igre ostane sama in razdvojena.</w:t>
      </w:r>
    </w:p>
    <w:p w:rsidR="00615611" w:rsidRPr="00883282" w:rsidRDefault="00615611" w:rsidP="00883282">
      <w:pPr>
        <w:ind w:left="360"/>
        <w:jc w:val="both"/>
        <w:rPr>
          <w:rFonts w:ascii="Palatino Linotype" w:hAnsi="Palatino Linotype"/>
        </w:rPr>
      </w:pPr>
    </w:p>
    <w:p w:rsidR="00BE70A2" w:rsidRDefault="00BE70A2" w:rsidP="00883282">
      <w:pPr>
        <w:jc w:val="both"/>
        <w:rPr>
          <w:rFonts w:ascii="Palatino Linotype" w:hAnsi="Palatino Linotype"/>
        </w:rPr>
      </w:pPr>
      <w:r w:rsidRPr="00883282">
        <w:rPr>
          <w:rFonts w:ascii="Palatino Linotype" w:hAnsi="Palatino Linotype"/>
          <w:b/>
        </w:rPr>
        <w:t>S</w:t>
      </w:r>
      <w:r w:rsidR="00615611" w:rsidRPr="00883282">
        <w:rPr>
          <w:rFonts w:ascii="Palatino Linotype" w:hAnsi="Palatino Linotype"/>
          <w:b/>
        </w:rPr>
        <w:t>totnik Alving</w:t>
      </w:r>
      <w:r w:rsidRPr="00883282">
        <w:rPr>
          <w:rFonts w:ascii="Palatino Linotype" w:hAnsi="Palatino Linotype"/>
        </w:rPr>
        <w:t xml:space="preserve">: Veseljaški, lahkoživ, brezbožen in nemoralen moški, ki je imel zvezo z služkinjo Johanne. Je nesposoben, moški ohromljenih moralnih kvalitet. Je slab mož in oče. </w:t>
      </w:r>
    </w:p>
    <w:p w:rsidR="00883282" w:rsidRPr="00883282" w:rsidRDefault="00883282" w:rsidP="00883282">
      <w:pPr>
        <w:jc w:val="both"/>
        <w:rPr>
          <w:rFonts w:ascii="Palatino Linotype" w:hAnsi="Palatino Linotype"/>
        </w:rPr>
      </w:pPr>
    </w:p>
    <w:p w:rsidR="00883282" w:rsidRDefault="00615611" w:rsidP="00883282">
      <w:pPr>
        <w:jc w:val="both"/>
        <w:rPr>
          <w:rFonts w:ascii="Palatino Linotype" w:hAnsi="Palatino Linotype"/>
        </w:rPr>
      </w:pPr>
      <w:r w:rsidRPr="00883282">
        <w:rPr>
          <w:rFonts w:ascii="Palatino Linotype" w:hAnsi="Palatino Linotype"/>
          <w:b/>
        </w:rPr>
        <w:t>Osvald Alving</w:t>
      </w:r>
      <w:r w:rsidR="00510909" w:rsidRPr="00883282">
        <w:rPr>
          <w:rFonts w:ascii="Palatino Linotype" w:hAnsi="Palatino Linotype"/>
        </w:rPr>
        <w:t>: Sin gospe Alvingove in stotnika Alvinga je večino svojega življenja preživel v Parizu, kjer se je posvetil slikarstvu. Je bister, razsoden moški. Po očetu je podedoval neozdravljivo spolno bolezen, prav tako pa tudi nagnjenje do zabav, pijače in žensk. Življenje doma ga duši, zato išče izhod v pijači in pri Regine. Mater spoštuje in pričakuje njeno pomoč, pričakuje celo, da mu bo pomagala umreti.</w:t>
      </w:r>
    </w:p>
    <w:p w:rsidR="00F97CD9" w:rsidRDefault="00615611" w:rsidP="00883282">
      <w:pPr>
        <w:jc w:val="both"/>
        <w:rPr>
          <w:rFonts w:ascii="Palatino Linotype" w:hAnsi="Palatino Linotype"/>
        </w:rPr>
      </w:pPr>
      <w:r w:rsidRPr="00883282">
        <w:rPr>
          <w:rFonts w:ascii="Palatino Linotype" w:hAnsi="Palatino Linotype"/>
          <w:b/>
        </w:rPr>
        <w:t>Pastor Mendes</w:t>
      </w:r>
      <w:r w:rsidR="00510909" w:rsidRPr="00883282">
        <w:rPr>
          <w:rFonts w:ascii="Palatino Linotype" w:hAnsi="Palatino Linotype"/>
        </w:rPr>
        <w:t xml:space="preserve">: </w:t>
      </w:r>
      <w:r w:rsidR="00F97CD9" w:rsidRPr="00883282">
        <w:rPr>
          <w:rFonts w:ascii="Palatino Linotype" w:hAnsi="Palatino Linotype"/>
        </w:rPr>
        <w:t>Je duhovnik in si domišlja, da so njegove sodbe pravilne. Njegovi nazori so okosteneli, saj je prepričan, da ljudje nimajo pravice biti srečni, vsiljuje jim krščanske nazore o dolžn</w:t>
      </w:r>
      <w:r w:rsidR="0079402C" w:rsidRPr="00883282">
        <w:rPr>
          <w:rFonts w:ascii="Palatino Linotype" w:hAnsi="Palatino Linotype"/>
        </w:rPr>
        <w:t>osti in odspovedi. Je zaslepljen</w:t>
      </w:r>
      <w:r w:rsidR="00F97CD9" w:rsidRPr="00883282">
        <w:rPr>
          <w:rFonts w:ascii="Palatino Linotype" w:hAnsi="Palatino Linotype"/>
        </w:rPr>
        <w:t>, nerazgledan in se boji, da bi njegovo ime postalo omadeževano. Je naiven in ga lahko vsak, ki izkoristi njegovo dobrosrčnost, prepriča o pravilnosti njegovih dejanj (Engstrand).</w:t>
      </w:r>
    </w:p>
    <w:p w:rsidR="00883282" w:rsidRPr="00883282" w:rsidRDefault="00883282" w:rsidP="00883282">
      <w:pPr>
        <w:jc w:val="both"/>
        <w:rPr>
          <w:rFonts w:ascii="Palatino Linotype" w:hAnsi="Palatino Linotype"/>
        </w:rPr>
      </w:pPr>
    </w:p>
    <w:p w:rsidR="00510909" w:rsidRDefault="00615611" w:rsidP="00883282">
      <w:pPr>
        <w:jc w:val="both"/>
        <w:rPr>
          <w:rFonts w:ascii="Palatino Linotype" w:hAnsi="Palatino Linotype"/>
        </w:rPr>
      </w:pPr>
      <w:r w:rsidRPr="00883282">
        <w:rPr>
          <w:rFonts w:ascii="Palatino Linotype" w:hAnsi="Palatino Linotype"/>
          <w:b/>
        </w:rPr>
        <w:lastRenderedPageBreak/>
        <w:t>Jakob</w:t>
      </w:r>
      <w:r w:rsidR="00F6779B" w:rsidRPr="00883282">
        <w:rPr>
          <w:rFonts w:ascii="Palatino Linotype" w:hAnsi="Palatino Linotype"/>
          <w:b/>
        </w:rPr>
        <w:t xml:space="preserve"> </w:t>
      </w:r>
      <w:r w:rsidRPr="00883282">
        <w:rPr>
          <w:rFonts w:ascii="Palatino Linotype" w:hAnsi="Palatino Linotype"/>
          <w:b/>
        </w:rPr>
        <w:t>Engstrand</w:t>
      </w:r>
      <w:r w:rsidR="00F97CD9" w:rsidRPr="00883282">
        <w:rPr>
          <w:rFonts w:ascii="Palatino Linotype" w:hAnsi="Palatino Linotype"/>
        </w:rPr>
        <w:t xml:space="preserve">: </w:t>
      </w:r>
      <w:r w:rsidR="00C80322" w:rsidRPr="00883282">
        <w:rPr>
          <w:rFonts w:ascii="Palatino Linotype" w:hAnsi="Palatino Linotype"/>
        </w:rPr>
        <w:t>Je precej dvolična oseba. Stalno se kesa, krivdo pa zvrača na</w:t>
      </w:r>
      <w:r w:rsidR="00F97CD9" w:rsidRPr="00883282">
        <w:rPr>
          <w:rFonts w:ascii="Palatino Linotype" w:hAnsi="Palatino Linotype"/>
        </w:rPr>
        <w:t xml:space="preserve"> </w:t>
      </w:r>
      <w:r w:rsidR="00C80322" w:rsidRPr="00883282">
        <w:rPr>
          <w:rFonts w:ascii="Palatino Linotype" w:hAnsi="Palatino Linotype"/>
        </w:rPr>
        <w:t>skušnjave, ki se jim ne more ali pa noče upreti. Je Reginim krušni oče, saj se je poročil z Alvingovo služkinjo Johanne, ko je njeno razmerje z Alvingom odkrila Alvingova. Regine ga ne ceni in ne spoštuje. Vdan je lahkoživosti, po malem izkorišča ljudi, še najbolj pastorja Mandersa. Je edina dramska oseba, ki s požarom zavetišča</w:t>
      </w:r>
      <w:r w:rsidR="00F6779B" w:rsidRPr="00883282">
        <w:rPr>
          <w:rFonts w:ascii="Palatino Linotype" w:hAnsi="Palatino Linotype"/>
        </w:rPr>
        <w:t xml:space="preserve"> </w:t>
      </w:r>
      <w:r w:rsidR="00C80322" w:rsidRPr="00883282">
        <w:rPr>
          <w:rFonts w:ascii="Palatino Linotype" w:hAnsi="Palatino Linotype"/>
        </w:rPr>
        <w:t>– doseže svoj cilj.</w:t>
      </w:r>
    </w:p>
    <w:p w:rsidR="00883282" w:rsidRPr="00883282" w:rsidRDefault="00883282" w:rsidP="00883282">
      <w:pPr>
        <w:jc w:val="both"/>
        <w:rPr>
          <w:rFonts w:ascii="Palatino Linotype" w:hAnsi="Palatino Linotype"/>
        </w:rPr>
      </w:pPr>
    </w:p>
    <w:p w:rsidR="00B978AF" w:rsidRDefault="000331C3" w:rsidP="00883282">
      <w:pPr>
        <w:jc w:val="both"/>
        <w:rPr>
          <w:rFonts w:ascii="Palatino Linotype" w:hAnsi="Palatino Linotype"/>
        </w:rPr>
      </w:pPr>
      <w:r w:rsidRPr="00883282">
        <w:rPr>
          <w:rFonts w:ascii="Palatino Linotype" w:hAnsi="Palatino Linotype"/>
          <w:b/>
        </w:rPr>
        <w:t>R</w:t>
      </w:r>
      <w:r w:rsidR="00615611" w:rsidRPr="00883282">
        <w:rPr>
          <w:rFonts w:ascii="Palatino Linotype" w:hAnsi="Palatino Linotype"/>
          <w:b/>
        </w:rPr>
        <w:t>egine</w:t>
      </w:r>
      <w:r w:rsidR="00B978AF" w:rsidRPr="00883282">
        <w:rPr>
          <w:rFonts w:ascii="Palatino Linotype" w:hAnsi="Palatino Linotype"/>
        </w:rPr>
        <w:t>: Je nezakonska hči stotnika Alvinga in služkinje Johanne. Nekja let je živela v mestu v oskrbi krušnega očeta Engstranda, ki pa zanjo ni najbolje skrbel. Potem jo je Alvingova vzela k sebi, jo vzgojila in izšolala. Regin je živahna ženska, ki se želi dobro poročiti, pri tem pa računa na Osvalda. Želi si zabav in velikega sveta. Njeni predsodki pa se pred moralnostjo razblinijo, ko izve kakšna ženska je bila njena mati. Takoj, ko izve, da je hčerka Alvinga zapusti Osvalda in Alvingovo in se skupaj s krušnim očetom Engstrandom odpravi domov.</w:t>
      </w:r>
    </w:p>
    <w:p w:rsidR="00883282" w:rsidRPr="00883282" w:rsidRDefault="00883282" w:rsidP="00883282">
      <w:pPr>
        <w:jc w:val="both"/>
        <w:rPr>
          <w:rFonts w:ascii="Palatino Linotype" w:hAnsi="Palatino Linotype"/>
        </w:rPr>
      </w:pPr>
    </w:p>
    <w:p w:rsidR="00BE70A2" w:rsidRPr="00883282" w:rsidRDefault="00BE70A2" w:rsidP="00883282">
      <w:pPr>
        <w:jc w:val="both"/>
        <w:rPr>
          <w:rFonts w:ascii="Palatino Linotype" w:hAnsi="Palatino Linotype"/>
        </w:rPr>
      </w:pPr>
      <w:r w:rsidRPr="00883282">
        <w:rPr>
          <w:rFonts w:ascii="Palatino Linotype" w:hAnsi="Palatino Linotype"/>
          <w:b/>
        </w:rPr>
        <w:t>J</w:t>
      </w:r>
      <w:r w:rsidR="00615611" w:rsidRPr="00883282">
        <w:rPr>
          <w:rFonts w:ascii="Palatino Linotype" w:hAnsi="Palatino Linotype"/>
          <w:b/>
        </w:rPr>
        <w:t>ohanne</w:t>
      </w:r>
      <w:r w:rsidRPr="00883282">
        <w:rPr>
          <w:rFonts w:ascii="Palatino Linotype" w:hAnsi="Palatino Linotype"/>
        </w:rPr>
        <w:t xml:space="preserve">: Je nemoralna in preračunljiva ženska, ki je imela zvezo z stotnikom Alvingom in mu rodila hčerko – Regine. </w:t>
      </w:r>
      <w:r w:rsidR="000331C3" w:rsidRPr="00883282">
        <w:rPr>
          <w:rFonts w:ascii="Palatino Linotype" w:hAnsi="Palatino Linotype"/>
        </w:rPr>
        <w:t>Ker ji je Alvingova plačala je to skrivnost zadržala zase in se poročila z Engstrndom.</w:t>
      </w:r>
    </w:p>
    <w:p w:rsidR="00615611" w:rsidRPr="00883282" w:rsidRDefault="00615611" w:rsidP="00883282">
      <w:pPr>
        <w:ind w:left="360"/>
        <w:jc w:val="both"/>
        <w:rPr>
          <w:rFonts w:ascii="Palatino Linotype" w:hAnsi="Palatino Linotype"/>
        </w:rPr>
      </w:pPr>
    </w:p>
    <w:p w:rsidR="00495463" w:rsidRPr="00883282" w:rsidRDefault="006B7F4A" w:rsidP="00883282">
      <w:pPr>
        <w:jc w:val="both"/>
        <w:rPr>
          <w:rFonts w:ascii="Palatino Linotype" w:hAnsi="Palatino Linotype"/>
          <w:b/>
        </w:rPr>
      </w:pPr>
      <w:r w:rsidRPr="00883282">
        <w:rPr>
          <w:rFonts w:ascii="Palatino Linotype" w:hAnsi="Palatino Linotype"/>
          <w:b/>
        </w:rPr>
        <w:t>4</w:t>
      </w:r>
      <w:r w:rsidRPr="00883282">
        <w:rPr>
          <w:rFonts w:ascii="Palatino Linotype" w:hAnsi="Palatino Linotype"/>
        </w:rPr>
        <w:t xml:space="preserve">. </w:t>
      </w:r>
      <w:r w:rsidRPr="00883282">
        <w:rPr>
          <w:rFonts w:ascii="Palatino Linotype" w:hAnsi="Palatino Linotype"/>
          <w:b/>
        </w:rPr>
        <w:t>TEMA IN PROBLEM DELA</w:t>
      </w:r>
    </w:p>
    <w:p w:rsidR="006B7F4A" w:rsidRPr="00883282" w:rsidRDefault="00E96698" w:rsidP="00883282">
      <w:pPr>
        <w:jc w:val="both"/>
        <w:rPr>
          <w:rFonts w:ascii="Palatino Linotype" w:hAnsi="Palatino Linotype"/>
        </w:rPr>
      </w:pPr>
      <w:r w:rsidRPr="00883282">
        <w:rPr>
          <w:rFonts w:ascii="Palatino Linotype" w:hAnsi="Palatino Linotype"/>
        </w:rPr>
        <w:t>Posledice zlaganih zakonskih in družinskih odnosov. Ideja: osvoboditev osebnosti, osvoboditev od preživelih strahov.</w:t>
      </w:r>
    </w:p>
    <w:p w:rsidR="00615611" w:rsidRPr="00883282" w:rsidRDefault="00615611" w:rsidP="00883282">
      <w:pPr>
        <w:jc w:val="both"/>
        <w:rPr>
          <w:rFonts w:ascii="Palatino Linotype" w:hAnsi="Palatino Linotype"/>
        </w:rPr>
      </w:pPr>
    </w:p>
    <w:p w:rsidR="00495463" w:rsidRPr="00883282" w:rsidRDefault="006B7F4A" w:rsidP="00883282">
      <w:pPr>
        <w:pStyle w:val="BodyText"/>
        <w:tabs>
          <w:tab w:val="left" w:pos="284"/>
        </w:tabs>
        <w:jc w:val="both"/>
        <w:rPr>
          <w:rFonts w:ascii="Palatino Linotype" w:hAnsi="Palatino Linotype"/>
          <w:b/>
          <w:sz w:val="24"/>
          <w:lang w:val="sl-SI"/>
        </w:rPr>
      </w:pPr>
      <w:r w:rsidRPr="00883282">
        <w:rPr>
          <w:rFonts w:ascii="Palatino Linotype" w:hAnsi="Palatino Linotype"/>
          <w:b/>
          <w:sz w:val="24"/>
          <w:lang w:val="sl-SI"/>
        </w:rPr>
        <w:t>5. POSEBNOSTI V ZGRADBI, JEZIKU IN NAČINU IZRAŽANJA</w:t>
      </w:r>
    </w:p>
    <w:p w:rsidR="006B7F4A" w:rsidRPr="00883282" w:rsidRDefault="00B16C71" w:rsidP="00883282">
      <w:pPr>
        <w:pStyle w:val="BodyText"/>
        <w:tabs>
          <w:tab w:val="left" w:pos="284"/>
        </w:tabs>
        <w:jc w:val="both"/>
        <w:rPr>
          <w:rFonts w:ascii="Palatino Linotype" w:hAnsi="Palatino Linotype"/>
          <w:sz w:val="24"/>
          <w:lang w:val="sl-SI"/>
        </w:rPr>
      </w:pPr>
      <w:r w:rsidRPr="00883282">
        <w:rPr>
          <w:rFonts w:ascii="Palatino Linotype" w:hAnsi="Palatino Linotype"/>
          <w:sz w:val="24"/>
          <w:lang w:val="sl-SI"/>
        </w:rPr>
        <w:t>Jezik je stvaren, osebe govorijo glede na svoje značajske poteze (Manders – glede na svetopisemsko retoriko govori čustveno obarvane besede).</w:t>
      </w:r>
      <w:r w:rsidR="00E96698" w:rsidRPr="00883282">
        <w:rPr>
          <w:rFonts w:ascii="Palatino Linotype" w:hAnsi="Palatino Linotype"/>
          <w:sz w:val="24"/>
          <w:lang w:val="sl-SI"/>
        </w:rPr>
        <w:t xml:space="preserve"> Slog pisanja je svetopisemska retorika, veliko je ljubkovalnih izrazov in ponavljanja</w:t>
      </w:r>
      <w:r w:rsidR="00C6209D" w:rsidRPr="00883282">
        <w:rPr>
          <w:rFonts w:ascii="Palatino Linotype" w:hAnsi="Palatino Linotype"/>
          <w:sz w:val="24"/>
          <w:lang w:val="sl-SI"/>
        </w:rPr>
        <w:t>. Pisatelj poudari bistvo prav s ponavljanji.</w:t>
      </w:r>
    </w:p>
    <w:p w:rsidR="00495463" w:rsidRPr="00883282" w:rsidRDefault="00495463" w:rsidP="00883282">
      <w:pPr>
        <w:pStyle w:val="BodyText"/>
        <w:tabs>
          <w:tab w:val="left" w:pos="284"/>
        </w:tabs>
        <w:jc w:val="both"/>
        <w:rPr>
          <w:rFonts w:ascii="Palatino Linotype" w:hAnsi="Palatino Linotype"/>
          <w:sz w:val="24"/>
          <w:lang w:val="sl-SI"/>
        </w:rPr>
      </w:pPr>
    </w:p>
    <w:p w:rsidR="00495463" w:rsidRPr="00883282" w:rsidRDefault="006B7F4A" w:rsidP="00883282">
      <w:pPr>
        <w:jc w:val="both"/>
        <w:rPr>
          <w:rFonts w:ascii="Palatino Linotype" w:hAnsi="Palatino Linotype"/>
          <w:b/>
        </w:rPr>
      </w:pPr>
      <w:r w:rsidRPr="00883282">
        <w:rPr>
          <w:rFonts w:ascii="Palatino Linotype" w:hAnsi="Palatino Linotype"/>
          <w:b/>
        </w:rPr>
        <w:t xml:space="preserve">6. </w:t>
      </w:r>
      <w:r w:rsidR="0037438C" w:rsidRPr="00883282">
        <w:rPr>
          <w:rFonts w:ascii="Palatino Linotype" w:hAnsi="Palatino Linotype"/>
          <w:b/>
        </w:rPr>
        <w:t>OSEBNO RAZUMEVANJE IN VRE</w:t>
      </w:r>
      <w:r w:rsidR="00495463" w:rsidRPr="00883282">
        <w:rPr>
          <w:rFonts w:ascii="Palatino Linotype" w:hAnsi="Palatino Linotype"/>
          <w:b/>
        </w:rPr>
        <w:t>DNOTENJE DELA</w:t>
      </w:r>
    </w:p>
    <w:p w:rsidR="006B7F4A" w:rsidRPr="00883282" w:rsidRDefault="008C1A52" w:rsidP="00883282">
      <w:pPr>
        <w:jc w:val="both"/>
        <w:rPr>
          <w:rFonts w:ascii="Palatino Linotype" w:hAnsi="Palatino Linotype"/>
        </w:rPr>
      </w:pPr>
      <w:r w:rsidRPr="00883282">
        <w:rPr>
          <w:rFonts w:ascii="Palatino Linotype" w:hAnsi="Palatino Linotype"/>
        </w:rPr>
        <w:t>Knjiga mi je bi</w:t>
      </w:r>
      <w:r w:rsidR="001578BB" w:rsidRPr="00883282">
        <w:rPr>
          <w:rFonts w:ascii="Palatino Linotype" w:hAnsi="Palatino Linotype"/>
        </w:rPr>
        <w:t>la zelo všeč, saj imam zelo rad</w:t>
      </w:r>
      <w:r w:rsidRPr="00883282">
        <w:rPr>
          <w:rFonts w:ascii="Palatino Linotype" w:hAnsi="Palatino Linotype"/>
        </w:rPr>
        <w:t xml:space="preserve"> dramska dela. Všeč mi je bilo, da so dogodki zelo natančno opisani v dialogih</w:t>
      </w:r>
      <w:r w:rsidR="00635AAB" w:rsidRPr="00883282">
        <w:rPr>
          <w:rFonts w:ascii="Palatino Linotype" w:hAnsi="Palatino Linotype"/>
        </w:rPr>
        <w:t xml:space="preserve"> med dramskimi osebami.</w:t>
      </w:r>
      <w:r w:rsidR="00026CCC" w:rsidRPr="00883282">
        <w:rPr>
          <w:rFonts w:ascii="Palatino Linotype" w:hAnsi="Palatino Linotype"/>
        </w:rPr>
        <w:t xml:space="preserve"> Med vsemi osebami mi </w:t>
      </w:r>
      <w:r w:rsidR="001578BB" w:rsidRPr="00883282">
        <w:rPr>
          <w:rFonts w:ascii="Palatino Linotype" w:hAnsi="Palatino Linotype"/>
        </w:rPr>
        <w:t>je bila</w:t>
      </w:r>
      <w:r w:rsidR="00026CCC" w:rsidRPr="00883282">
        <w:rPr>
          <w:rFonts w:ascii="Palatino Linotype" w:hAnsi="Palatino Linotype"/>
        </w:rPr>
        <w:t xml:space="preserve"> najbolj všeč gospa Alvingova. Bila je zelo močna ženska in bilo mi je všeč, da se je znala postaviti zase in da je znala poskrbeti zase in z</w:t>
      </w:r>
      <w:r w:rsidR="001578BB" w:rsidRPr="00883282">
        <w:rPr>
          <w:rFonts w:ascii="Palatino Linotype" w:hAnsi="Palatino Linotype"/>
        </w:rPr>
        <w:t>a svojega moža. Najbolj začuden pa sem bil nad Regine. Menil</w:t>
      </w:r>
      <w:r w:rsidR="00026CCC" w:rsidRPr="00883282">
        <w:rPr>
          <w:rFonts w:ascii="Palatino Linotype" w:hAnsi="Palatino Linotype"/>
        </w:rPr>
        <w:t xml:space="preserve"> sem, da bo na koncu ostala s polbratom in mu</w:t>
      </w:r>
      <w:r w:rsidR="001578BB" w:rsidRPr="00883282">
        <w:rPr>
          <w:rFonts w:ascii="Palatino Linotype" w:hAnsi="Palatino Linotype"/>
        </w:rPr>
        <w:t xml:space="preserve"> dajala</w:t>
      </w:r>
      <w:r w:rsidR="00026CCC" w:rsidRPr="00883282">
        <w:rPr>
          <w:rFonts w:ascii="Palatino Linotype" w:hAnsi="Palatino Linotype"/>
        </w:rPr>
        <w:t xml:space="preserve"> podporo, ki jo je potreboval, vendar tega ni storila i</w:t>
      </w:r>
      <w:r w:rsidR="001578BB" w:rsidRPr="00883282">
        <w:rPr>
          <w:rFonts w:ascii="Palatino Linotype" w:hAnsi="Palatino Linotype"/>
        </w:rPr>
        <w:t>n je raje odš</w:t>
      </w:r>
      <w:r w:rsidR="0079402C" w:rsidRPr="00883282">
        <w:rPr>
          <w:rFonts w:ascii="Palatino Linotype" w:hAnsi="Palatino Linotype"/>
        </w:rPr>
        <w:t>l</w:t>
      </w:r>
      <w:r w:rsidR="001578BB" w:rsidRPr="00883282">
        <w:rPr>
          <w:rFonts w:ascii="Palatino Linotype" w:hAnsi="Palatino Linotype"/>
        </w:rPr>
        <w:t>a</w:t>
      </w:r>
      <w:r w:rsidR="0079402C" w:rsidRPr="00883282">
        <w:rPr>
          <w:rFonts w:ascii="Palatino Linotype" w:hAnsi="Palatino Linotype"/>
        </w:rPr>
        <w:t xml:space="preserve"> s svojim krušnim</w:t>
      </w:r>
      <w:r w:rsidR="00026CCC" w:rsidRPr="00883282">
        <w:rPr>
          <w:rFonts w:ascii="Palatino Linotype" w:hAnsi="Palatino Linotype"/>
        </w:rPr>
        <w:t xml:space="preserve"> očetom Engstr</w:t>
      </w:r>
      <w:r w:rsidR="001578BB" w:rsidRPr="00883282">
        <w:rPr>
          <w:rFonts w:ascii="Palatino Linotype" w:hAnsi="Palatino Linotype"/>
        </w:rPr>
        <w:t>a</w:t>
      </w:r>
      <w:r w:rsidR="00026CCC" w:rsidRPr="00883282">
        <w:rPr>
          <w:rFonts w:ascii="Palatino Linotype" w:hAnsi="Palatino Linotype"/>
        </w:rPr>
        <w:t>ndom domov.</w:t>
      </w:r>
    </w:p>
    <w:p w:rsidR="00615611" w:rsidRPr="00883282" w:rsidRDefault="00615611" w:rsidP="00883282">
      <w:pPr>
        <w:jc w:val="both"/>
        <w:rPr>
          <w:rFonts w:ascii="Palatino Linotype" w:hAnsi="Palatino Linotype"/>
        </w:rPr>
      </w:pPr>
    </w:p>
    <w:p w:rsidR="00495463" w:rsidRPr="00883282" w:rsidRDefault="006B7F4A" w:rsidP="00883282">
      <w:pPr>
        <w:jc w:val="both"/>
        <w:rPr>
          <w:rFonts w:ascii="Palatino Linotype" w:hAnsi="Palatino Linotype"/>
        </w:rPr>
      </w:pPr>
      <w:r w:rsidRPr="00883282">
        <w:rPr>
          <w:rFonts w:ascii="Palatino Linotype" w:hAnsi="Palatino Linotype"/>
          <w:b/>
        </w:rPr>
        <w:t>7</w:t>
      </w:r>
      <w:r w:rsidRPr="00883282">
        <w:rPr>
          <w:rFonts w:ascii="Palatino Linotype" w:hAnsi="Palatino Linotype"/>
        </w:rPr>
        <w:t xml:space="preserve">. </w:t>
      </w:r>
      <w:r w:rsidRPr="00883282">
        <w:rPr>
          <w:rFonts w:ascii="Palatino Linotype" w:hAnsi="Palatino Linotype"/>
          <w:b/>
        </w:rPr>
        <w:t>IZBRANI ODLOMEK ALI PRIZOR</w:t>
      </w:r>
    </w:p>
    <w:p w:rsidR="006B7F4A" w:rsidRPr="00883282" w:rsidRDefault="00E73075" w:rsidP="00883282">
      <w:pPr>
        <w:jc w:val="both"/>
        <w:rPr>
          <w:rFonts w:ascii="Palatino Linotype" w:hAnsi="Palatino Linotype"/>
        </w:rPr>
      </w:pPr>
      <w:r w:rsidRPr="00883282">
        <w:rPr>
          <w:rFonts w:ascii="Palatino Linotype" w:hAnsi="Palatino Linotype"/>
        </w:rPr>
        <w:t>Na</w:t>
      </w:r>
      <w:r w:rsidR="00B41D71" w:rsidRPr="00883282">
        <w:rPr>
          <w:rFonts w:ascii="Palatino Linotype" w:hAnsi="Palatino Linotype"/>
        </w:rPr>
        <w:t>jbolj pretresljiv dogodek je konec Osvaldovega življenja, prepričevanje Alvingove naj mu pomaga pri smrti in na koncu njegova smrt. Ko Osvald izve resnico o svojem očetu se mu podrejo vsi upi v življenje. Hotel je živeti najprej z Regine, kolikor mu je še ostalo življenja. A v trenutku se sanje razblinijo, vse kar je upal umre, se spremeni zaradi resnice, ki ga je tako močno ranila, prizadela. Ko izve resnico, mu ni več do življenja, vse je zanj bedno, brezupno. A svoj načrt o smrti mora povedati tudi mami in jo prepričati o tem, a to je težje. Gospa Alvingova tega najprej noče sprejeti, a na koncu vidi,da ni druge rešitve in da bo s tem sina rešila trpljenja.</w:t>
      </w:r>
    </w:p>
    <w:p w:rsidR="008A1D04" w:rsidRPr="00883282" w:rsidRDefault="008A1D04" w:rsidP="00883282">
      <w:pPr>
        <w:rPr>
          <w:rFonts w:ascii="Palatino Linotype" w:hAnsi="Palatino Linotype"/>
        </w:rPr>
      </w:pPr>
    </w:p>
    <w:sectPr w:rsidR="008A1D04" w:rsidRPr="00883282" w:rsidSect="00883282">
      <w:pgSz w:w="11906" w:h="16838"/>
      <w:pgMar w:top="899"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nformal Roman">
    <w:altName w:val="Pristina"/>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D76"/>
    <w:multiLevelType w:val="hybridMultilevel"/>
    <w:tmpl w:val="E00E1764"/>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E31103D"/>
    <w:multiLevelType w:val="hybridMultilevel"/>
    <w:tmpl w:val="342AB4AE"/>
    <w:lvl w:ilvl="0" w:tplc="F24612FC">
      <w:start w:val="1"/>
      <w:numFmt w:val="bullet"/>
      <w:lvlText w:val="o"/>
      <w:lvlJc w:val="left"/>
      <w:pPr>
        <w:tabs>
          <w:tab w:val="num" w:pos="720"/>
        </w:tabs>
        <w:ind w:left="720" w:hanging="360"/>
      </w:pPr>
      <w:rPr>
        <w:rFonts w:ascii="Informal Roman" w:hAnsi="Informal Roman" w:cs="Courier New"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C3314"/>
    <w:multiLevelType w:val="hybridMultilevel"/>
    <w:tmpl w:val="38DE2EF0"/>
    <w:lvl w:ilvl="0" w:tplc="33D4ACCA">
      <w:start w:val="1"/>
      <w:numFmt w:val="bullet"/>
      <w:lvlText w:val="o"/>
      <w:lvlJc w:val="left"/>
      <w:pPr>
        <w:tabs>
          <w:tab w:val="num" w:pos="720"/>
        </w:tabs>
        <w:ind w:left="720" w:hanging="360"/>
      </w:pPr>
      <w:rPr>
        <w:rFonts w:ascii="Informal Roman" w:hAnsi="Informal Roman" w:cs="Courier New" w:hint="default"/>
        <w:sz w:val="36"/>
        <w:szCs w:val="3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714C32A9"/>
    <w:multiLevelType w:val="hybridMultilevel"/>
    <w:tmpl w:val="BD143CD0"/>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 w15:restartNumberingAfterBreak="0">
    <w:nsid w:val="7D0F6ACF"/>
    <w:multiLevelType w:val="hybridMultilevel"/>
    <w:tmpl w:val="CC6AB0F0"/>
    <w:lvl w:ilvl="0" w:tplc="710A183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D04"/>
    <w:rsid w:val="00026CCC"/>
    <w:rsid w:val="000331C3"/>
    <w:rsid w:val="00040024"/>
    <w:rsid w:val="00042E49"/>
    <w:rsid w:val="000F4682"/>
    <w:rsid w:val="00137C93"/>
    <w:rsid w:val="001578BB"/>
    <w:rsid w:val="001C5CFA"/>
    <w:rsid w:val="0027798C"/>
    <w:rsid w:val="0037438C"/>
    <w:rsid w:val="00417792"/>
    <w:rsid w:val="00495463"/>
    <w:rsid w:val="00510909"/>
    <w:rsid w:val="00615611"/>
    <w:rsid w:val="00635AAB"/>
    <w:rsid w:val="006B7F4A"/>
    <w:rsid w:val="0079402C"/>
    <w:rsid w:val="00883282"/>
    <w:rsid w:val="00892159"/>
    <w:rsid w:val="008A1D04"/>
    <w:rsid w:val="008C1A52"/>
    <w:rsid w:val="009259BE"/>
    <w:rsid w:val="00A003DB"/>
    <w:rsid w:val="00A25B50"/>
    <w:rsid w:val="00AD6AC5"/>
    <w:rsid w:val="00B16C71"/>
    <w:rsid w:val="00B41D71"/>
    <w:rsid w:val="00B978AF"/>
    <w:rsid w:val="00BE70A2"/>
    <w:rsid w:val="00C100D1"/>
    <w:rsid w:val="00C6209D"/>
    <w:rsid w:val="00C80322"/>
    <w:rsid w:val="00D87339"/>
    <w:rsid w:val="00E108BA"/>
    <w:rsid w:val="00E73075"/>
    <w:rsid w:val="00E83C95"/>
    <w:rsid w:val="00E96698"/>
    <w:rsid w:val="00ED6758"/>
    <w:rsid w:val="00F6779B"/>
    <w:rsid w:val="00F97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D0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9792">
      <w:bodyDiv w:val="1"/>
      <w:marLeft w:val="0"/>
      <w:marRight w:val="0"/>
      <w:marTop w:val="0"/>
      <w:marBottom w:val="0"/>
      <w:divBdr>
        <w:top w:val="none" w:sz="0" w:space="0" w:color="auto"/>
        <w:left w:val="none" w:sz="0" w:space="0" w:color="auto"/>
        <w:bottom w:val="none" w:sz="0" w:space="0" w:color="auto"/>
        <w:right w:val="none" w:sz="0" w:space="0" w:color="auto"/>
      </w:divBdr>
    </w:div>
    <w:div w:id="18243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