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772" w:rsidRDefault="009C762F">
      <w:pPr>
        <w:ind w:right="-288"/>
        <w:rPr>
          <w:rFonts w:ascii="Comic Sans MS" w:hAnsi="Comic Sans MS" w:cs="Tahoma"/>
          <w:b/>
          <w:bCs/>
          <w:sz w:val="48"/>
        </w:rPr>
      </w:pPr>
      <w:bookmarkStart w:id="0" w:name="_GoBack"/>
      <w:bookmarkEnd w:id="0"/>
      <w:r>
        <w:rPr>
          <w:rFonts w:ascii="Comic Sans MS" w:hAnsi="Comic Sans MS" w:cs="Tahoma"/>
          <w:b/>
          <w:bCs/>
          <w:color w:val="FF0000"/>
          <w:sz w:val="48"/>
        </w:rPr>
        <w:t>TAM GORI ZA HRAMOM</w:t>
      </w:r>
      <w:r>
        <w:rPr>
          <w:rFonts w:ascii="Comic Sans MS" w:hAnsi="Comic Sans MS" w:cs="Tahoma"/>
          <w:b/>
          <w:bCs/>
          <w:sz w:val="48"/>
        </w:rPr>
        <w:t xml:space="preserve">    </w:t>
      </w:r>
    </w:p>
    <w:p w:rsidR="00DC5772" w:rsidRDefault="00DC5772">
      <w:pPr>
        <w:pStyle w:val="Telobesedila2"/>
        <w:ind w:right="-288"/>
        <w:rPr>
          <w:rFonts w:ascii="Comic Sans MS" w:hAnsi="Comic Sans MS" w:cs="Tahoma"/>
          <w:sz w:val="24"/>
        </w:rPr>
      </w:pPr>
    </w:p>
    <w:p w:rsidR="00DC5772" w:rsidRDefault="00DC5772">
      <w:pPr>
        <w:pStyle w:val="Telobesedila2"/>
        <w:ind w:right="-288"/>
        <w:rPr>
          <w:rFonts w:ascii="Comic Sans MS" w:hAnsi="Comic Sans MS" w:cs="Tahoma"/>
          <w:sz w:val="24"/>
        </w:rPr>
      </w:pPr>
    </w:p>
    <w:p w:rsidR="00DC5772" w:rsidRDefault="009C762F">
      <w:pPr>
        <w:pStyle w:val="Telobesedila2"/>
        <w:ind w:right="-288"/>
        <w:rPr>
          <w:rFonts w:ascii="Comic Sans MS" w:hAnsi="Comic Sans MS" w:cs="Tahoma"/>
          <w:sz w:val="24"/>
        </w:rPr>
      </w:pPr>
      <w:r>
        <w:rPr>
          <w:rFonts w:ascii="Comic Sans MS" w:hAnsi="Comic Sans MS" w:cs="Tahoma"/>
          <w:sz w:val="24"/>
        </w:rPr>
        <w:t>Proza govori  o možu, ki se je pozno popoldan odpravil z kolesom proti Halozam. Ljudje ki jih je spotoma videl so že izkopavali krompir, ponekod so trgali koruzo ali jo nosili na vozove, ki so čakale na koncu njive. Mnogo njiv je bilo že praznih.</w:t>
      </w:r>
    </w:p>
    <w:p w:rsidR="00DC5772" w:rsidRDefault="009C762F">
      <w:pPr>
        <w:pStyle w:val="Telobesedila2"/>
        <w:ind w:right="-288"/>
        <w:rPr>
          <w:rFonts w:ascii="Comic Sans MS" w:hAnsi="Comic Sans MS" w:cs="Tahoma"/>
          <w:sz w:val="24"/>
        </w:rPr>
      </w:pPr>
      <w:r>
        <w:rPr>
          <w:rFonts w:ascii="Comic Sans MS" w:hAnsi="Comic Sans MS" w:cs="Tahoma"/>
          <w:sz w:val="24"/>
        </w:rPr>
        <w:t xml:space="preserve"> Prehiteval je delavce in kmečke ljudi, ki so se vračali  iz mesta. Med direndajem je komaj opazil Haložana, ki je z velikim košem na hrbtu  počasi hodil proti domu. </w:t>
      </w:r>
    </w:p>
    <w:p w:rsidR="00DC5772" w:rsidRDefault="009C762F">
      <w:pPr>
        <w:pStyle w:val="Telobesedila2"/>
        <w:ind w:right="-288"/>
        <w:rPr>
          <w:rFonts w:ascii="Comic Sans MS" w:hAnsi="Comic Sans MS" w:cs="Tahoma"/>
          <w:sz w:val="24"/>
        </w:rPr>
      </w:pPr>
      <w:r>
        <w:rPr>
          <w:rFonts w:ascii="Comic Sans MS" w:hAnsi="Comic Sans MS" w:cs="Tahoma"/>
          <w:sz w:val="24"/>
        </w:rPr>
        <w:t xml:space="preserve"> Počasi se je približeval vasi, ki se je stiskala pod griči. Med prvimi hišami mu je prišla naproti  gruča ljudi, kmalu je ugotovil da so le pogrebniki zato je počasi nadaljeval pot. Pogrebni sprevod je bil bolj reven.</w:t>
      </w:r>
    </w:p>
    <w:p w:rsidR="00DC5772" w:rsidRDefault="009C762F">
      <w:pPr>
        <w:pStyle w:val="Telobesedila2"/>
        <w:ind w:right="-288"/>
        <w:rPr>
          <w:rFonts w:ascii="Comic Sans MS" w:hAnsi="Comic Sans MS" w:cs="Tahoma"/>
          <w:sz w:val="24"/>
        </w:rPr>
      </w:pPr>
      <w:r>
        <w:rPr>
          <w:rFonts w:ascii="Comic Sans MS" w:hAnsi="Comic Sans MS" w:cs="Tahoma"/>
          <w:sz w:val="24"/>
        </w:rPr>
        <w:t xml:space="preserve"> Stopil je v prvo gostilno.Prijazna gostilničarka da je bil sprevod namenjen pokopu viničarke gospoda Jelovška – posestnika treh hiš v mestu.</w:t>
      </w:r>
    </w:p>
    <w:p w:rsidR="00DC5772" w:rsidRDefault="009C762F">
      <w:pPr>
        <w:pStyle w:val="Telobesedila2"/>
        <w:ind w:right="-288"/>
        <w:rPr>
          <w:rFonts w:ascii="Comic Sans MS" w:hAnsi="Comic Sans MS" w:cs="Tahoma"/>
          <w:sz w:val="24"/>
        </w:rPr>
      </w:pPr>
      <w:r>
        <w:rPr>
          <w:rFonts w:ascii="Comic Sans MS" w:hAnsi="Comic Sans MS" w:cs="Tahoma"/>
          <w:sz w:val="24"/>
        </w:rPr>
        <w:t xml:space="preserve"> Odločil se je da bo počakal pogrebnike saj je vedel da bodo prišli na južino. </w:t>
      </w:r>
    </w:p>
    <w:p w:rsidR="00DC5772" w:rsidRDefault="009C762F">
      <w:pPr>
        <w:pStyle w:val="Telobesedila2"/>
        <w:ind w:right="-288"/>
        <w:rPr>
          <w:rFonts w:ascii="Comic Sans MS" w:hAnsi="Comic Sans MS" w:cs="Tahoma"/>
          <w:sz w:val="24"/>
        </w:rPr>
      </w:pPr>
      <w:r>
        <w:rPr>
          <w:rFonts w:ascii="Comic Sans MS" w:hAnsi="Comic Sans MS" w:cs="Tahoma"/>
          <w:sz w:val="24"/>
        </w:rPr>
        <w:t xml:space="preserve"> Kmalu so prišli. Pogovor je kar hitro stekel med Jelovškom in njim.</w:t>
      </w:r>
    </w:p>
    <w:p w:rsidR="00DC5772" w:rsidRDefault="009C762F">
      <w:pPr>
        <w:pStyle w:val="Telobesedila2"/>
        <w:ind w:right="-288"/>
        <w:rPr>
          <w:rFonts w:ascii="Comic Sans MS" w:hAnsi="Comic Sans MS" w:cs="Tahoma"/>
          <w:sz w:val="24"/>
        </w:rPr>
      </w:pPr>
      <w:r>
        <w:rPr>
          <w:rFonts w:ascii="Comic Sans MS" w:hAnsi="Comic Sans MS" w:cs="Tahoma"/>
          <w:sz w:val="24"/>
        </w:rPr>
        <w:t>Ko so pojedli južino so se pogrebci odpravili.</w:t>
      </w:r>
    </w:p>
    <w:p w:rsidR="00DC5772" w:rsidRDefault="009C762F">
      <w:pPr>
        <w:pStyle w:val="Telobesedila2"/>
        <w:ind w:right="-288"/>
        <w:rPr>
          <w:rFonts w:ascii="Comic Sans MS" w:hAnsi="Comic Sans MS" w:cs="Tahoma"/>
          <w:sz w:val="24"/>
        </w:rPr>
      </w:pPr>
      <w:r>
        <w:rPr>
          <w:rFonts w:ascii="Comic Sans MS" w:hAnsi="Comic Sans MS" w:cs="Tahoma"/>
          <w:sz w:val="24"/>
        </w:rPr>
        <w:t xml:space="preserve">  Kmalu po pogovoru z Jelovškom je Anton spoznal da ni Jelovšek čisto pravi Slovenec.Potem sta se odpravila molče,po klancu kjer se od megle in teme ni nič videlo.</w:t>
      </w:r>
    </w:p>
    <w:sectPr w:rsidR="00DC5772">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762F"/>
    <w:rsid w:val="009C762F"/>
    <w:rsid w:val="00DC5772"/>
    <w:rsid w:val="00EC33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elobesedila2">
    <w:name w:val="Telo besedila 2"/>
    <w:basedOn w:val="Normal"/>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