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F9" w:rsidRPr="00D7757B" w:rsidRDefault="00AF3BF9" w:rsidP="00AF3BF9">
      <w:pPr>
        <w:pStyle w:val="Heading1"/>
        <w:rPr>
          <w:rFonts w:ascii="Palatino Linotype" w:hAnsi="Palatino Linotype"/>
          <w:sz w:val="24"/>
          <w:szCs w:val="24"/>
        </w:rPr>
      </w:pPr>
      <w:bookmarkStart w:id="0" w:name="_GoBack"/>
      <w:bookmarkEnd w:id="0"/>
      <w:r w:rsidRPr="00D7757B">
        <w:rPr>
          <w:rFonts w:ascii="Palatino Linotype" w:hAnsi="Palatino Linotype"/>
          <w:sz w:val="24"/>
          <w:szCs w:val="24"/>
        </w:rPr>
        <w:tab/>
      </w:r>
    </w:p>
    <w:p w:rsidR="00D7757B" w:rsidRPr="00D7757B" w:rsidRDefault="00D7757B" w:rsidP="00D7757B">
      <w:pPr>
        <w:ind w:left="360"/>
        <w:jc w:val="center"/>
        <w:rPr>
          <w:rFonts w:ascii="Palatino Linotype" w:hAnsi="Palatino Linotype"/>
          <w:b/>
          <w:bCs/>
          <w:sz w:val="28"/>
          <w:szCs w:val="28"/>
          <w:u w:val="single"/>
        </w:rPr>
      </w:pPr>
      <w:r w:rsidRPr="00D7757B">
        <w:rPr>
          <w:rFonts w:ascii="Palatino Linotype" w:hAnsi="Palatino Linotype"/>
          <w:b/>
          <w:bCs/>
          <w:sz w:val="28"/>
          <w:szCs w:val="28"/>
          <w:u w:val="single"/>
        </w:rPr>
        <w:t>Simon Jenko: TILKA</w:t>
      </w:r>
    </w:p>
    <w:p w:rsidR="00D7757B" w:rsidRPr="00D7757B" w:rsidRDefault="00D7757B" w:rsidP="00D7757B">
      <w:pPr>
        <w:ind w:left="360"/>
        <w:jc w:val="both"/>
        <w:rPr>
          <w:rFonts w:ascii="Palatino Linotype" w:hAnsi="Palatino Linotype"/>
          <w:b/>
          <w:bCs/>
          <w:sz w:val="24"/>
          <w:szCs w:val="24"/>
        </w:rPr>
      </w:pPr>
    </w:p>
    <w:p w:rsidR="00AF3BF9" w:rsidRPr="00D7757B" w:rsidRDefault="00AF3BF9" w:rsidP="00AF3BF9">
      <w:pPr>
        <w:numPr>
          <w:ilvl w:val="0"/>
          <w:numId w:val="1"/>
        </w:numPr>
        <w:jc w:val="both"/>
        <w:rPr>
          <w:rFonts w:ascii="Palatino Linotype" w:hAnsi="Palatino Linotype"/>
          <w:b/>
          <w:bCs/>
          <w:sz w:val="24"/>
          <w:szCs w:val="24"/>
        </w:rPr>
      </w:pPr>
      <w:r w:rsidRPr="00D7757B">
        <w:rPr>
          <w:rFonts w:ascii="Palatino Linotype" w:hAnsi="Palatino Linotype"/>
          <w:b/>
          <w:bCs/>
          <w:sz w:val="24"/>
          <w:szCs w:val="24"/>
        </w:rPr>
        <w:t>AVTOR, NASLOV, ČAS NASTANKA, OBLIKA DELA</w:t>
      </w:r>
    </w:p>
    <w:p w:rsidR="00AF3BF9" w:rsidRPr="00D7757B" w:rsidRDefault="00AF3BF9" w:rsidP="00AF3BF9">
      <w:pPr>
        <w:jc w:val="both"/>
        <w:rPr>
          <w:rFonts w:ascii="Palatino Linotype" w:hAnsi="Palatino Linotype"/>
          <w:b/>
          <w:bCs/>
          <w:sz w:val="24"/>
          <w:szCs w:val="24"/>
        </w:rPr>
      </w:pPr>
    </w:p>
    <w:p w:rsidR="00D7757B" w:rsidRPr="00D7757B" w:rsidRDefault="00D7757B" w:rsidP="00D7757B">
      <w:pPr>
        <w:spacing w:before="100" w:beforeAutospacing="1" w:after="100" w:afterAutospacing="1"/>
        <w:rPr>
          <w:rFonts w:ascii="Palatino Linotype" w:hAnsi="Palatino Linotype"/>
          <w:sz w:val="24"/>
          <w:szCs w:val="24"/>
        </w:rPr>
      </w:pPr>
      <w:r w:rsidRPr="00D7757B">
        <w:rPr>
          <w:rFonts w:ascii="Palatino Linotype" w:hAnsi="Palatino Linotype"/>
          <w:b/>
          <w:bCs/>
          <w:sz w:val="24"/>
          <w:szCs w:val="24"/>
        </w:rPr>
        <w:t>Simon Jenko</w:t>
      </w:r>
      <w:r w:rsidRPr="00D7757B">
        <w:rPr>
          <w:rFonts w:ascii="Palatino Linotype" w:hAnsi="Palatino Linotype"/>
          <w:sz w:val="24"/>
          <w:szCs w:val="24"/>
        </w:rPr>
        <w:t xml:space="preserve"> [</w:t>
      </w:r>
      <w:r w:rsidRPr="00D7757B">
        <w:rPr>
          <w:rFonts w:ascii="Palatino Linotype" w:hAnsi="Palatino Linotype"/>
          <w:i/>
          <w:iCs/>
          <w:sz w:val="24"/>
          <w:szCs w:val="24"/>
        </w:rPr>
        <w:t>símon jénko</w:t>
      </w:r>
      <w:r w:rsidRPr="00D7757B">
        <w:rPr>
          <w:rFonts w:ascii="Palatino Linotype" w:hAnsi="Palatino Linotype"/>
          <w:sz w:val="24"/>
          <w:szCs w:val="24"/>
        </w:rPr>
        <w:t xml:space="preserve">], </w:t>
      </w:r>
      <w:hyperlink r:id="rId7" w:tooltip="Slovenci" w:history="1">
        <w:r w:rsidRPr="00D7757B">
          <w:rPr>
            <w:rFonts w:ascii="Palatino Linotype" w:hAnsi="Palatino Linotype"/>
            <w:sz w:val="24"/>
            <w:szCs w:val="24"/>
          </w:rPr>
          <w:t>slovenski</w:t>
        </w:r>
      </w:hyperlink>
      <w:r w:rsidRPr="00D7757B">
        <w:rPr>
          <w:rFonts w:ascii="Palatino Linotype" w:hAnsi="Palatino Linotype"/>
          <w:sz w:val="24"/>
          <w:szCs w:val="24"/>
        </w:rPr>
        <w:t xml:space="preserve"> </w:t>
      </w:r>
      <w:hyperlink r:id="rId8" w:tooltip="Pesnik" w:history="1">
        <w:r w:rsidRPr="00D7757B">
          <w:rPr>
            <w:rFonts w:ascii="Palatino Linotype" w:hAnsi="Palatino Linotype"/>
            <w:sz w:val="24"/>
            <w:szCs w:val="24"/>
          </w:rPr>
          <w:t>pesnik</w:t>
        </w:r>
      </w:hyperlink>
      <w:r w:rsidRPr="00D7757B">
        <w:rPr>
          <w:rFonts w:ascii="Palatino Linotype" w:hAnsi="Palatino Linotype"/>
          <w:sz w:val="24"/>
          <w:szCs w:val="24"/>
        </w:rPr>
        <w:t xml:space="preserve">, * </w:t>
      </w:r>
      <w:hyperlink r:id="rId9" w:tooltip="27. oktober" w:history="1">
        <w:r w:rsidRPr="00D7757B">
          <w:rPr>
            <w:rFonts w:ascii="Palatino Linotype" w:hAnsi="Palatino Linotype"/>
            <w:sz w:val="24"/>
            <w:szCs w:val="24"/>
          </w:rPr>
          <w:t>27. oktober</w:t>
        </w:r>
      </w:hyperlink>
      <w:r w:rsidRPr="00D7757B">
        <w:rPr>
          <w:rFonts w:ascii="Palatino Linotype" w:hAnsi="Palatino Linotype"/>
          <w:sz w:val="24"/>
          <w:szCs w:val="24"/>
        </w:rPr>
        <w:t xml:space="preserve"> </w:t>
      </w:r>
      <w:hyperlink r:id="rId10" w:tooltip="1835" w:history="1">
        <w:r w:rsidRPr="00D7757B">
          <w:rPr>
            <w:rFonts w:ascii="Palatino Linotype" w:hAnsi="Palatino Linotype"/>
            <w:sz w:val="24"/>
            <w:szCs w:val="24"/>
          </w:rPr>
          <w:t>1835</w:t>
        </w:r>
      </w:hyperlink>
      <w:r w:rsidRPr="00D7757B">
        <w:rPr>
          <w:rFonts w:ascii="Palatino Linotype" w:hAnsi="Palatino Linotype"/>
          <w:sz w:val="24"/>
          <w:szCs w:val="24"/>
        </w:rPr>
        <w:t xml:space="preserve">, </w:t>
      </w:r>
      <w:hyperlink r:id="rId11" w:tooltip="Podreča" w:history="1">
        <w:r w:rsidRPr="00D7757B">
          <w:rPr>
            <w:rFonts w:ascii="Palatino Linotype" w:hAnsi="Palatino Linotype"/>
            <w:sz w:val="24"/>
            <w:szCs w:val="24"/>
          </w:rPr>
          <w:t>Podreča</w:t>
        </w:r>
      </w:hyperlink>
      <w:r w:rsidRPr="00D7757B">
        <w:rPr>
          <w:rFonts w:ascii="Palatino Linotype" w:hAnsi="Palatino Linotype"/>
          <w:sz w:val="24"/>
          <w:szCs w:val="24"/>
        </w:rPr>
        <w:t xml:space="preserve"> na </w:t>
      </w:r>
      <w:hyperlink r:id="rId12" w:tooltip="Sorško polje" w:history="1">
        <w:r w:rsidRPr="00D7757B">
          <w:rPr>
            <w:rFonts w:ascii="Palatino Linotype" w:hAnsi="Palatino Linotype"/>
            <w:sz w:val="24"/>
            <w:szCs w:val="24"/>
          </w:rPr>
          <w:t>Sorškem polju</w:t>
        </w:r>
      </w:hyperlink>
      <w:r w:rsidRPr="00D7757B">
        <w:rPr>
          <w:rFonts w:ascii="Palatino Linotype" w:hAnsi="Palatino Linotype"/>
          <w:sz w:val="24"/>
          <w:szCs w:val="24"/>
        </w:rPr>
        <w:t xml:space="preserve">, </w:t>
      </w:r>
      <w:hyperlink r:id="rId13" w:tooltip="Slovenija" w:history="1">
        <w:r w:rsidRPr="00D7757B">
          <w:rPr>
            <w:rFonts w:ascii="Palatino Linotype" w:hAnsi="Palatino Linotype"/>
            <w:sz w:val="24"/>
            <w:szCs w:val="24"/>
          </w:rPr>
          <w:t>Slovenija</w:t>
        </w:r>
      </w:hyperlink>
      <w:r w:rsidRPr="00D7757B">
        <w:rPr>
          <w:rFonts w:ascii="Palatino Linotype" w:hAnsi="Palatino Linotype"/>
          <w:sz w:val="24"/>
          <w:szCs w:val="24"/>
        </w:rPr>
        <w:t xml:space="preserve">, † </w:t>
      </w:r>
      <w:hyperlink r:id="rId14" w:tooltip="18. oktober" w:history="1">
        <w:r w:rsidRPr="00D7757B">
          <w:rPr>
            <w:rFonts w:ascii="Palatino Linotype" w:hAnsi="Palatino Linotype"/>
            <w:sz w:val="24"/>
            <w:szCs w:val="24"/>
          </w:rPr>
          <w:t>18. oktober</w:t>
        </w:r>
      </w:hyperlink>
      <w:r w:rsidRPr="00D7757B">
        <w:rPr>
          <w:rFonts w:ascii="Palatino Linotype" w:hAnsi="Palatino Linotype"/>
          <w:sz w:val="24"/>
          <w:szCs w:val="24"/>
        </w:rPr>
        <w:t xml:space="preserve"> </w:t>
      </w:r>
      <w:hyperlink r:id="rId15" w:tooltip="1869" w:history="1">
        <w:r w:rsidRPr="00D7757B">
          <w:rPr>
            <w:rFonts w:ascii="Palatino Linotype" w:hAnsi="Palatino Linotype"/>
            <w:sz w:val="24"/>
            <w:szCs w:val="24"/>
          </w:rPr>
          <w:t>1869</w:t>
        </w:r>
      </w:hyperlink>
      <w:r w:rsidRPr="00D7757B">
        <w:rPr>
          <w:rFonts w:ascii="Palatino Linotype" w:hAnsi="Palatino Linotype"/>
          <w:sz w:val="24"/>
          <w:szCs w:val="24"/>
        </w:rPr>
        <w:t xml:space="preserve">, </w:t>
      </w:r>
      <w:hyperlink r:id="rId16" w:tooltip="Kranj" w:history="1">
        <w:r w:rsidRPr="00D7757B">
          <w:rPr>
            <w:rFonts w:ascii="Palatino Linotype" w:hAnsi="Palatino Linotype"/>
            <w:sz w:val="24"/>
            <w:szCs w:val="24"/>
          </w:rPr>
          <w:t>Kranj</w:t>
        </w:r>
      </w:hyperlink>
      <w:r w:rsidRPr="00D7757B">
        <w:rPr>
          <w:rFonts w:ascii="Palatino Linotype" w:hAnsi="Palatino Linotype"/>
          <w:sz w:val="24"/>
          <w:szCs w:val="24"/>
        </w:rPr>
        <w:t xml:space="preserve">.Jenko je hodil v </w:t>
      </w:r>
      <w:hyperlink r:id="rId17" w:tooltip="Osnovna šola" w:history="1">
        <w:r w:rsidRPr="00D7757B">
          <w:rPr>
            <w:rFonts w:ascii="Palatino Linotype" w:hAnsi="Palatino Linotype"/>
            <w:sz w:val="24"/>
            <w:szCs w:val="24"/>
          </w:rPr>
          <w:t>osnovno šolo</w:t>
        </w:r>
      </w:hyperlink>
      <w:r w:rsidRPr="00D7757B">
        <w:rPr>
          <w:rFonts w:ascii="Palatino Linotype" w:hAnsi="Palatino Linotype"/>
          <w:sz w:val="24"/>
          <w:szCs w:val="24"/>
        </w:rPr>
        <w:t xml:space="preserve"> v </w:t>
      </w:r>
      <w:hyperlink r:id="rId18" w:tooltip="Smlednik" w:history="1">
        <w:r w:rsidRPr="00D7757B">
          <w:rPr>
            <w:rFonts w:ascii="Palatino Linotype" w:hAnsi="Palatino Linotype"/>
            <w:sz w:val="24"/>
            <w:szCs w:val="24"/>
          </w:rPr>
          <w:t>Smledniku</w:t>
        </w:r>
      </w:hyperlink>
      <w:r w:rsidRPr="00D7757B">
        <w:rPr>
          <w:rFonts w:ascii="Palatino Linotype" w:hAnsi="Palatino Linotype"/>
          <w:sz w:val="24"/>
          <w:szCs w:val="24"/>
        </w:rPr>
        <w:t xml:space="preserve"> in obiskoval </w:t>
      </w:r>
      <w:hyperlink r:id="rId19" w:tooltip="Gimnazija" w:history="1">
        <w:r w:rsidRPr="00D7757B">
          <w:rPr>
            <w:rFonts w:ascii="Palatino Linotype" w:hAnsi="Palatino Linotype"/>
            <w:sz w:val="24"/>
            <w:szCs w:val="24"/>
          </w:rPr>
          <w:t>gimnazijo</w:t>
        </w:r>
      </w:hyperlink>
      <w:r w:rsidRPr="00D7757B">
        <w:rPr>
          <w:rFonts w:ascii="Palatino Linotype" w:hAnsi="Palatino Linotype"/>
          <w:sz w:val="24"/>
          <w:szCs w:val="24"/>
        </w:rPr>
        <w:t xml:space="preserve"> v </w:t>
      </w:r>
      <w:hyperlink r:id="rId20" w:tooltip="Novo mesto" w:history="1">
        <w:r w:rsidRPr="00D7757B">
          <w:rPr>
            <w:rFonts w:ascii="Palatino Linotype" w:hAnsi="Palatino Linotype"/>
            <w:sz w:val="24"/>
            <w:szCs w:val="24"/>
          </w:rPr>
          <w:t>Novem mestu</w:t>
        </w:r>
      </w:hyperlink>
      <w:r w:rsidRPr="00D7757B">
        <w:rPr>
          <w:rFonts w:ascii="Palatino Linotype" w:hAnsi="Palatino Linotype"/>
          <w:sz w:val="24"/>
          <w:szCs w:val="24"/>
        </w:rPr>
        <w:t xml:space="preserve"> ter v </w:t>
      </w:r>
      <w:hyperlink r:id="rId21" w:tooltip="Ljubljana" w:history="1">
        <w:r w:rsidRPr="00D7757B">
          <w:rPr>
            <w:rFonts w:ascii="Palatino Linotype" w:hAnsi="Palatino Linotype"/>
            <w:sz w:val="24"/>
            <w:szCs w:val="24"/>
          </w:rPr>
          <w:t>Ljubljani</w:t>
        </w:r>
      </w:hyperlink>
      <w:r w:rsidRPr="00D7757B">
        <w:rPr>
          <w:rFonts w:ascii="Palatino Linotype" w:hAnsi="Palatino Linotype"/>
          <w:sz w:val="24"/>
          <w:szCs w:val="24"/>
        </w:rPr>
        <w:t xml:space="preserve">. Po maturi je šel v </w:t>
      </w:r>
      <w:hyperlink r:id="rId22" w:tooltip="Celovec" w:history="1">
        <w:r w:rsidRPr="00D7757B">
          <w:rPr>
            <w:rFonts w:ascii="Palatino Linotype" w:hAnsi="Palatino Linotype"/>
            <w:sz w:val="24"/>
            <w:szCs w:val="24"/>
          </w:rPr>
          <w:t>celovško</w:t>
        </w:r>
      </w:hyperlink>
      <w:r w:rsidRPr="00D7757B">
        <w:rPr>
          <w:rFonts w:ascii="Palatino Linotype" w:hAnsi="Palatino Linotype"/>
          <w:sz w:val="24"/>
          <w:szCs w:val="24"/>
        </w:rPr>
        <w:t xml:space="preserve"> semenišče, potem pa na </w:t>
      </w:r>
      <w:hyperlink r:id="rId23" w:tooltip="Dunaj" w:history="1">
        <w:r w:rsidRPr="00D7757B">
          <w:rPr>
            <w:rFonts w:ascii="Palatino Linotype" w:hAnsi="Palatino Linotype"/>
            <w:sz w:val="24"/>
            <w:szCs w:val="24"/>
          </w:rPr>
          <w:t>Dunaj</w:t>
        </w:r>
      </w:hyperlink>
      <w:r w:rsidRPr="00D7757B">
        <w:rPr>
          <w:rFonts w:ascii="Palatino Linotype" w:hAnsi="Palatino Linotype"/>
          <w:sz w:val="24"/>
          <w:szCs w:val="24"/>
        </w:rPr>
        <w:t xml:space="preserve"> študirat </w:t>
      </w:r>
      <w:hyperlink r:id="rId24" w:tooltip="Pravo" w:history="1">
        <w:r w:rsidRPr="00D7757B">
          <w:rPr>
            <w:rFonts w:ascii="Palatino Linotype" w:hAnsi="Palatino Linotype"/>
            <w:sz w:val="24"/>
            <w:szCs w:val="24"/>
          </w:rPr>
          <w:t>pravo</w:t>
        </w:r>
      </w:hyperlink>
      <w:r w:rsidRPr="00D7757B">
        <w:rPr>
          <w:rFonts w:ascii="Palatino Linotype" w:hAnsi="Palatino Linotype"/>
          <w:sz w:val="24"/>
          <w:szCs w:val="24"/>
        </w:rPr>
        <w:t xml:space="preserve">. Delal je kot domači učitelj. V Kranju se je zaposlil v odvetniški pisarni in pri 34-ih umrl zaradi bolezni.Znan je kot glavni lirik </w:t>
      </w:r>
      <w:hyperlink r:id="rId25" w:tooltip="Slovenska književnost" w:history="1">
        <w:r w:rsidRPr="00D7757B">
          <w:rPr>
            <w:rFonts w:ascii="Palatino Linotype" w:hAnsi="Palatino Linotype"/>
            <w:sz w:val="24"/>
            <w:szCs w:val="24"/>
          </w:rPr>
          <w:t>slovenske književnosti</w:t>
        </w:r>
      </w:hyperlink>
      <w:r w:rsidRPr="00D7757B">
        <w:rPr>
          <w:rFonts w:ascii="Palatino Linotype" w:hAnsi="Palatino Linotype"/>
          <w:sz w:val="24"/>
          <w:szCs w:val="24"/>
        </w:rPr>
        <w:t xml:space="preserve"> med </w:t>
      </w:r>
      <w:hyperlink r:id="rId26" w:tooltip="Romantika" w:history="1">
        <w:r w:rsidRPr="00D7757B">
          <w:rPr>
            <w:rFonts w:ascii="Palatino Linotype" w:hAnsi="Palatino Linotype"/>
            <w:sz w:val="24"/>
            <w:szCs w:val="24"/>
          </w:rPr>
          <w:t>romantiko</w:t>
        </w:r>
      </w:hyperlink>
      <w:r w:rsidRPr="00D7757B">
        <w:rPr>
          <w:rFonts w:ascii="Palatino Linotype" w:hAnsi="Palatino Linotype"/>
          <w:sz w:val="24"/>
          <w:szCs w:val="24"/>
        </w:rPr>
        <w:t xml:space="preserve"> in </w:t>
      </w:r>
      <w:hyperlink r:id="rId27" w:tooltip="Realizem" w:history="1">
        <w:r w:rsidRPr="00D7757B">
          <w:rPr>
            <w:rFonts w:ascii="Palatino Linotype" w:hAnsi="Palatino Linotype"/>
            <w:sz w:val="24"/>
            <w:szCs w:val="24"/>
          </w:rPr>
          <w:t>realizmom</w:t>
        </w:r>
      </w:hyperlink>
      <w:r w:rsidRPr="00D7757B">
        <w:rPr>
          <w:rFonts w:ascii="Palatino Linotype" w:hAnsi="Palatino Linotype"/>
          <w:sz w:val="24"/>
          <w:szCs w:val="24"/>
        </w:rPr>
        <w:t>.</w:t>
      </w:r>
    </w:p>
    <w:p w:rsidR="002A77F9" w:rsidRPr="00D7757B" w:rsidRDefault="002A77F9" w:rsidP="00D7757B">
      <w:pPr>
        <w:spacing w:before="100" w:beforeAutospacing="1" w:after="100" w:afterAutospacing="1"/>
        <w:rPr>
          <w:rFonts w:ascii="Palatino Linotype" w:hAnsi="Palatino Linotype"/>
          <w:sz w:val="24"/>
          <w:szCs w:val="24"/>
        </w:rPr>
      </w:pPr>
      <w:r w:rsidRPr="00D7757B">
        <w:rPr>
          <w:rFonts w:ascii="Palatino Linotype" w:hAnsi="Palatino Linotype"/>
          <w:bCs/>
          <w:sz w:val="24"/>
          <w:szCs w:val="24"/>
        </w:rPr>
        <w:t xml:space="preserve">Jenkova Tilka je prva slovenska psihološka novela in izšla leta 1858 v Slovenskem glasniku. Izraz »novella« pride iz latinske besede </w:t>
      </w:r>
      <w:r w:rsidRPr="00D7757B">
        <w:rPr>
          <w:rFonts w:ascii="Palatino Linotype" w:hAnsi="Palatino Linotype"/>
          <w:bCs/>
          <w:i/>
          <w:sz w:val="24"/>
          <w:szCs w:val="24"/>
        </w:rPr>
        <w:t>novus</w:t>
      </w:r>
      <w:r w:rsidRPr="00D7757B">
        <w:rPr>
          <w:rFonts w:ascii="Palatino Linotype" w:hAnsi="Palatino Linotype"/>
          <w:bCs/>
          <w:sz w:val="24"/>
          <w:szCs w:val="24"/>
        </w:rPr>
        <w:t>, kar je prvotno pomenilo v pravem jeziku dodatek zakonu, pozneje v italijanščini pa novico ali novost, polagoma tudi zgodbo o še neslišanem dogodku. Šele z renesanso je postal oznaka za književno zvrst krajših ali srednje dolgih zgodb, ki vsebujejo en sam dogodek s kratkim zapletom in nepričakovanim razpletom, napisanem v jedrnatem slogu epske širine</w:t>
      </w:r>
    </w:p>
    <w:p w:rsidR="00AF3BF9" w:rsidRPr="00D7757B" w:rsidRDefault="00AF3BF9" w:rsidP="00AF3BF9">
      <w:pPr>
        <w:jc w:val="both"/>
        <w:rPr>
          <w:rFonts w:ascii="Palatino Linotype" w:hAnsi="Palatino Linotype"/>
          <w:b/>
          <w:bCs/>
          <w:sz w:val="24"/>
          <w:szCs w:val="24"/>
          <w:u w:val="single"/>
        </w:rPr>
      </w:pPr>
    </w:p>
    <w:p w:rsidR="00AF3BF9" w:rsidRPr="00D7757B" w:rsidRDefault="00AF3BF9" w:rsidP="00AF3BF9">
      <w:pPr>
        <w:numPr>
          <w:ilvl w:val="0"/>
          <w:numId w:val="1"/>
        </w:numPr>
        <w:jc w:val="both"/>
        <w:rPr>
          <w:rFonts w:ascii="Palatino Linotype" w:hAnsi="Palatino Linotype"/>
          <w:b/>
          <w:bCs/>
          <w:sz w:val="24"/>
          <w:szCs w:val="24"/>
        </w:rPr>
      </w:pPr>
      <w:r w:rsidRPr="00D7757B">
        <w:rPr>
          <w:rFonts w:ascii="Palatino Linotype" w:hAnsi="Palatino Linotype"/>
          <w:b/>
          <w:bCs/>
          <w:sz w:val="24"/>
          <w:szCs w:val="24"/>
        </w:rPr>
        <w:t>DOGAJALNI PROSTOR IN ČAS</w:t>
      </w:r>
    </w:p>
    <w:p w:rsidR="00AF3BF9" w:rsidRPr="00D7757B" w:rsidRDefault="00AF3BF9" w:rsidP="00AF3BF9">
      <w:pPr>
        <w:jc w:val="both"/>
        <w:rPr>
          <w:rFonts w:ascii="Palatino Linotype" w:hAnsi="Palatino Linotype"/>
          <w:b/>
          <w:bCs/>
          <w:sz w:val="24"/>
          <w:szCs w:val="24"/>
          <w:u w:val="single"/>
        </w:rPr>
      </w:pPr>
    </w:p>
    <w:p w:rsidR="00AF3BF9" w:rsidRPr="00D7757B" w:rsidRDefault="00AF3BF9" w:rsidP="00AF3BF9">
      <w:pPr>
        <w:jc w:val="both"/>
        <w:rPr>
          <w:rFonts w:ascii="Palatino Linotype" w:hAnsi="Palatino Linotype"/>
          <w:bCs/>
          <w:sz w:val="24"/>
          <w:szCs w:val="24"/>
        </w:rPr>
      </w:pPr>
      <w:r w:rsidRPr="00D7757B">
        <w:rPr>
          <w:rFonts w:ascii="Palatino Linotype" w:hAnsi="Palatino Linotype"/>
          <w:bCs/>
          <w:sz w:val="24"/>
          <w:szCs w:val="24"/>
        </w:rPr>
        <w:t xml:space="preserve">Zgodba se dogaja v </w:t>
      </w:r>
      <w:r w:rsidR="0050277A" w:rsidRPr="00D7757B">
        <w:rPr>
          <w:rFonts w:ascii="Palatino Linotype" w:hAnsi="Palatino Linotype"/>
          <w:bCs/>
          <w:sz w:val="24"/>
          <w:szCs w:val="24"/>
        </w:rPr>
        <w:t>vaškem okolju, v 19. stoletju.</w:t>
      </w:r>
    </w:p>
    <w:p w:rsidR="00AF3BF9" w:rsidRPr="00D7757B" w:rsidRDefault="00AF3BF9" w:rsidP="00AF3BF9">
      <w:pPr>
        <w:jc w:val="both"/>
        <w:rPr>
          <w:rFonts w:ascii="Palatino Linotype" w:hAnsi="Palatino Linotype"/>
          <w:b/>
          <w:bCs/>
          <w:sz w:val="24"/>
          <w:szCs w:val="24"/>
          <w:u w:val="single"/>
        </w:rPr>
      </w:pPr>
    </w:p>
    <w:p w:rsidR="00AF3BF9" w:rsidRPr="00D7757B" w:rsidRDefault="00AF3BF9" w:rsidP="00AF3BF9">
      <w:pPr>
        <w:numPr>
          <w:ilvl w:val="0"/>
          <w:numId w:val="1"/>
        </w:numPr>
        <w:jc w:val="both"/>
        <w:rPr>
          <w:rFonts w:ascii="Palatino Linotype" w:hAnsi="Palatino Linotype"/>
          <w:b/>
          <w:bCs/>
          <w:sz w:val="24"/>
          <w:szCs w:val="24"/>
        </w:rPr>
      </w:pPr>
      <w:r w:rsidRPr="00D7757B">
        <w:rPr>
          <w:rFonts w:ascii="Palatino Linotype" w:hAnsi="Palatino Linotype"/>
          <w:b/>
          <w:bCs/>
          <w:sz w:val="24"/>
          <w:szCs w:val="24"/>
        </w:rPr>
        <w:t>KNJIŽ. OSEBE, NJIHOV ZNAČAJ, DRUŽB. POLOŽAJ, ŽIVLJ. NAZOR</w:t>
      </w:r>
    </w:p>
    <w:p w:rsidR="00065577" w:rsidRPr="00D7757B" w:rsidRDefault="00065577" w:rsidP="00AF3BF9">
      <w:pPr>
        <w:jc w:val="both"/>
        <w:rPr>
          <w:rFonts w:ascii="Palatino Linotype" w:hAnsi="Palatino Linotype"/>
          <w:bCs/>
          <w:sz w:val="24"/>
          <w:szCs w:val="24"/>
        </w:rPr>
      </w:pPr>
    </w:p>
    <w:p w:rsidR="0050277A" w:rsidRPr="00D7757B" w:rsidRDefault="00065577" w:rsidP="00AF3BF9">
      <w:pPr>
        <w:jc w:val="both"/>
        <w:rPr>
          <w:rFonts w:ascii="Palatino Linotype" w:hAnsi="Palatino Linotype"/>
          <w:color w:val="000000"/>
          <w:sz w:val="24"/>
          <w:szCs w:val="24"/>
        </w:rPr>
      </w:pPr>
      <w:r w:rsidRPr="00D7757B">
        <w:rPr>
          <w:rFonts w:ascii="Palatino Linotype" w:hAnsi="Palatino Linotype"/>
          <w:b/>
          <w:sz w:val="24"/>
          <w:szCs w:val="24"/>
        </w:rPr>
        <w:t>Tilka</w:t>
      </w:r>
      <w:r w:rsidRPr="00D7757B">
        <w:rPr>
          <w:rFonts w:ascii="Palatino Linotype" w:hAnsi="Palatino Linotype"/>
          <w:sz w:val="24"/>
          <w:szCs w:val="24"/>
        </w:rPr>
        <w:t xml:space="preserve"> je vaški čudak</w:t>
      </w:r>
      <w:r w:rsidR="0050277A" w:rsidRPr="00D7757B">
        <w:rPr>
          <w:rFonts w:ascii="Palatino Linotype" w:hAnsi="Palatino Linotype"/>
          <w:sz w:val="24"/>
          <w:szCs w:val="24"/>
        </w:rPr>
        <w:t>, star 25 let</w:t>
      </w:r>
      <w:r w:rsidRPr="00D7757B">
        <w:rPr>
          <w:rFonts w:ascii="Palatino Linotype" w:hAnsi="Palatino Linotype"/>
          <w:sz w:val="24"/>
          <w:szCs w:val="24"/>
        </w:rPr>
        <w:t xml:space="preserve">, ki ima malo nenavadne noge, bile malo preveč skupaj pri kolenih in malo preveč narazen pri stopalih. Preveč je </w:t>
      </w:r>
      <w:r w:rsidR="0050277A" w:rsidRPr="00D7757B">
        <w:rPr>
          <w:rFonts w:ascii="Palatino Linotype" w:hAnsi="Palatino Linotype"/>
          <w:color w:val="000000"/>
          <w:sz w:val="24"/>
          <w:szCs w:val="24"/>
        </w:rPr>
        <w:t>omejen</w:t>
      </w:r>
      <w:r w:rsidRPr="00D7757B">
        <w:rPr>
          <w:rFonts w:ascii="Palatino Linotype" w:hAnsi="Palatino Linotype"/>
          <w:color w:val="000000"/>
          <w:sz w:val="24"/>
          <w:szCs w:val="24"/>
        </w:rPr>
        <w:t xml:space="preserve">, sramežljiv pa tudi samovoljen in ponosen. </w:t>
      </w:r>
      <w:r w:rsidR="0050277A" w:rsidRPr="00D7757B">
        <w:rPr>
          <w:rFonts w:ascii="Palatino Linotype" w:hAnsi="Palatino Linotype"/>
          <w:color w:val="000000"/>
          <w:sz w:val="24"/>
          <w:szCs w:val="24"/>
        </w:rPr>
        <w:t xml:space="preserve">Je tudi izredno marljiv, zadovoljen in skromen. </w:t>
      </w:r>
    </w:p>
    <w:p w:rsidR="0050277A" w:rsidRPr="00D7757B" w:rsidRDefault="00065577" w:rsidP="00AF3BF9">
      <w:pPr>
        <w:jc w:val="both"/>
        <w:rPr>
          <w:rFonts w:ascii="Palatino Linotype" w:hAnsi="Palatino Linotype"/>
          <w:color w:val="000000"/>
          <w:sz w:val="24"/>
          <w:szCs w:val="24"/>
        </w:rPr>
      </w:pPr>
      <w:r w:rsidRPr="00D7757B">
        <w:rPr>
          <w:rFonts w:ascii="Palatino Linotype" w:hAnsi="Palatino Linotype"/>
          <w:color w:val="000000"/>
          <w:sz w:val="24"/>
          <w:szCs w:val="24"/>
        </w:rPr>
        <w:t>Misel na ženitev je zanj šokantna, celo žaljiva. Šokantna je bila zaradi tega, ker prej ni mislil na ženske, kaj šele, da bi se poročil. Očetu sega v besedo, hkrati pa ga uboga, ker je šel iskat nevesto. Bil je zelo razvajen, saj</w:t>
      </w:r>
      <w:r w:rsidR="0050277A" w:rsidRPr="00D7757B">
        <w:rPr>
          <w:rFonts w:ascii="Palatino Linotype" w:hAnsi="Palatino Linotype"/>
          <w:color w:val="000000"/>
          <w:sz w:val="24"/>
          <w:szCs w:val="24"/>
        </w:rPr>
        <w:t xml:space="preserve"> je mama zanj skrbela vseskozi. Tako je zelo nesamostojen moški, ki se na trenutke zdi kar preveč poslušen moški.</w:t>
      </w:r>
    </w:p>
    <w:p w:rsidR="0050277A" w:rsidRPr="00D7757B" w:rsidRDefault="0050277A" w:rsidP="00AF3BF9">
      <w:pPr>
        <w:jc w:val="both"/>
        <w:rPr>
          <w:rFonts w:ascii="Palatino Linotype" w:hAnsi="Palatino Linotype"/>
          <w:sz w:val="24"/>
          <w:szCs w:val="24"/>
        </w:rPr>
      </w:pPr>
      <w:r w:rsidRPr="00D7757B">
        <w:rPr>
          <w:rFonts w:ascii="Palatino Linotype" w:hAnsi="Palatino Linotype"/>
          <w:color w:val="000000"/>
          <w:sz w:val="24"/>
          <w:szCs w:val="24"/>
        </w:rPr>
        <w:t>Poleg tega, da ima Tilka telesno hibo, je tudi umsko prizadet. Obnaša in govori čudaško, od veselja, da mu ni treba k vojakom, hvali boga, da ima takšne noge.</w:t>
      </w:r>
    </w:p>
    <w:p w:rsidR="00AF3BF9" w:rsidRPr="00D7757B" w:rsidRDefault="00AF3BF9" w:rsidP="00AF3BF9">
      <w:pPr>
        <w:jc w:val="both"/>
        <w:rPr>
          <w:rFonts w:ascii="Palatino Linotype" w:hAnsi="Palatino Linotype"/>
          <w:b/>
          <w:bCs/>
          <w:sz w:val="24"/>
          <w:szCs w:val="24"/>
          <w:u w:val="single"/>
        </w:rPr>
      </w:pPr>
    </w:p>
    <w:p w:rsidR="00AF3BF9" w:rsidRPr="00D7757B" w:rsidRDefault="00AF3BF9" w:rsidP="00AF3BF9">
      <w:pPr>
        <w:numPr>
          <w:ilvl w:val="0"/>
          <w:numId w:val="1"/>
        </w:numPr>
        <w:jc w:val="both"/>
        <w:rPr>
          <w:rFonts w:ascii="Palatino Linotype" w:hAnsi="Palatino Linotype"/>
          <w:b/>
          <w:bCs/>
          <w:sz w:val="24"/>
          <w:szCs w:val="24"/>
        </w:rPr>
      </w:pPr>
      <w:r w:rsidRPr="00D7757B">
        <w:rPr>
          <w:rFonts w:ascii="Palatino Linotype" w:hAnsi="Palatino Linotype"/>
          <w:b/>
          <w:bCs/>
          <w:sz w:val="24"/>
          <w:szCs w:val="24"/>
        </w:rPr>
        <w:t>TEMA IN PROBLEM DELA</w:t>
      </w:r>
    </w:p>
    <w:p w:rsidR="00AF3BF9" w:rsidRPr="00D7757B" w:rsidRDefault="00AF3BF9" w:rsidP="00AF3BF9">
      <w:pPr>
        <w:jc w:val="both"/>
        <w:rPr>
          <w:rFonts w:ascii="Palatino Linotype" w:hAnsi="Palatino Linotype"/>
          <w:b/>
          <w:bCs/>
          <w:sz w:val="24"/>
          <w:szCs w:val="24"/>
          <w:u w:val="single"/>
        </w:rPr>
      </w:pPr>
    </w:p>
    <w:p w:rsidR="00AF3BF9" w:rsidRPr="00D7757B" w:rsidRDefault="0050277A" w:rsidP="00AF3BF9">
      <w:pPr>
        <w:jc w:val="both"/>
        <w:rPr>
          <w:rFonts w:ascii="Palatino Linotype" w:hAnsi="Palatino Linotype"/>
          <w:bCs/>
          <w:sz w:val="24"/>
          <w:szCs w:val="24"/>
        </w:rPr>
      </w:pPr>
      <w:r w:rsidRPr="00D7757B">
        <w:rPr>
          <w:rFonts w:ascii="Palatino Linotype" w:hAnsi="Palatino Linotype"/>
          <w:bCs/>
          <w:sz w:val="24"/>
          <w:szCs w:val="24"/>
        </w:rPr>
        <w:t xml:space="preserve">Tema novele je Tilkova ponesrečena snubitev, saj se dekle iz njega norčuje in Tilka osramočen pobegne domov. Kasneje ugotavlja, da mu je bilo prizaneseno z ženitvijo. </w:t>
      </w:r>
      <w:r w:rsidRPr="00D7757B">
        <w:rPr>
          <w:rFonts w:ascii="Palatino Linotype" w:hAnsi="Palatino Linotype"/>
          <w:bCs/>
          <w:sz w:val="24"/>
          <w:szCs w:val="24"/>
        </w:rPr>
        <w:lastRenderedPageBreak/>
        <w:t>Njegova prizadetost in razočaranje sta prikazana skozi ironijo in humor, vendar za tem humorjem skriva tragičnost.</w:t>
      </w:r>
    </w:p>
    <w:p w:rsidR="00AF3BF9" w:rsidRPr="00D7757B" w:rsidRDefault="00AF3BF9" w:rsidP="00AF3BF9">
      <w:pPr>
        <w:jc w:val="both"/>
        <w:rPr>
          <w:rFonts w:ascii="Palatino Linotype" w:hAnsi="Palatino Linotype"/>
          <w:b/>
          <w:bCs/>
          <w:sz w:val="24"/>
          <w:szCs w:val="24"/>
          <w:u w:val="single"/>
        </w:rPr>
      </w:pPr>
    </w:p>
    <w:p w:rsidR="00AF3BF9" w:rsidRPr="00D7757B" w:rsidRDefault="00AF3BF9" w:rsidP="00AF3BF9">
      <w:pPr>
        <w:numPr>
          <w:ilvl w:val="0"/>
          <w:numId w:val="1"/>
        </w:numPr>
        <w:jc w:val="both"/>
        <w:rPr>
          <w:rFonts w:ascii="Palatino Linotype" w:hAnsi="Palatino Linotype"/>
          <w:b/>
          <w:bCs/>
          <w:sz w:val="24"/>
          <w:szCs w:val="24"/>
        </w:rPr>
      </w:pPr>
      <w:r w:rsidRPr="00D7757B">
        <w:rPr>
          <w:rFonts w:ascii="Palatino Linotype" w:hAnsi="Palatino Linotype"/>
          <w:b/>
          <w:bCs/>
          <w:sz w:val="24"/>
          <w:szCs w:val="24"/>
        </w:rPr>
        <w:t>POSEBNOSTI V ZGRADBI, JEZIKU IN NAČINU IZRAŽANJA</w:t>
      </w:r>
    </w:p>
    <w:p w:rsidR="00AF3BF9" w:rsidRPr="00D7757B" w:rsidRDefault="00AF3BF9" w:rsidP="00AF3BF9">
      <w:pPr>
        <w:jc w:val="both"/>
        <w:rPr>
          <w:rFonts w:ascii="Palatino Linotype" w:hAnsi="Palatino Linotype"/>
          <w:b/>
          <w:bCs/>
          <w:sz w:val="24"/>
          <w:szCs w:val="24"/>
          <w:u w:val="single"/>
        </w:rPr>
      </w:pPr>
    </w:p>
    <w:p w:rsidR="00AF3BF9" w:rsidRPr="00D7757B" w:rsidRDefault="002A77F9" w:rsidP="00AF3BF9">
      <w:pPr>
        <w:jc w:val="both"/>
        <w:rPr>
          <w:rFonts w:ascii="Palatino Linotype" w:hAnsi="Palatino Linotype"/>
          <w:bCs/>
          <w:sz w:val="24"/>
          <w:szCs w:val="24"/>
        </w:rPr>
      </w:pPr>
      <w:r w:rsidRPr="00D7757B">
        <w:rPr>
          <w:rFonts w:ascii="Palatino Linotype" w:hAnsi="Palatino Linotype"/>
          <w:bCs/>
          <w:sz w:val="24"/>
          <w:szCs w:val="24"/>
        </w:rPr>
        <w:t xml:space="preserve">Delo Tilka je prva psihološka novela pri Slovencih. V njej nastopa malo oseb, dogajanje je osredotočeno na odločilno situacijo glavne osebe . Ves čas vlada dramatska napetost, prisotni pa so tudi številni humorni elementi. </w:t>
      </w:r>
    </w:p>
    <w:p w:rsidR="00E9123F" w:rsidRPr="00D7757B" w:rsidRDefault="00E9123F" w:rsidP="00AF3BF9">
      <w:pPr>
        <w:jc w:val="both"/>
        <w:rPr>
          <w:rFonts w:ascii="Palatino Linotype" w:hAnsi="Palatino Linotype"/>
          <w:bCs/>
          <w:sz w:val="24"/>
          <w:szCs w:val="24"/>
        </w:rPr>
      </w:pPr>
      <w:r w:rsidRPr="00D7757B">
        <w:rPr>
          <w:rFonts w:ascii="Palatino Linotype" w:hAnsi="Palatino Linotype"/>
          <w:bCs/>
          <w:sz w:val="24"/>
          <w:szCs w:val="24"/>
        </w:rPr>
        <w:t xml:space="preserve">Zanimivo je to, da je v delu opazen Levstikov literarni program. </w:t>
      </w:r>
      <w:r w:rsidR="006C36BA" w:rsidRPr="00D7757B">
        <w:rPr>
          <w:rFonts w:ascii="Palatino Linotype" w:hAnsi="Palatino Linotype"/>
          <w:bCs/>
          <w:sz w:val="24"/>
          <w:szCs w:val="24"/>
        </w:rPr>
        <w:t xml:space="preserve">Del tega programa je Jenko tudi uresničil. V središče je postavil značaj in znanje glavne osebe. Opazna so tudi odstopanja. Tilka je posebnež, ki je umsko in telesno prizadet, ni pa veljaven domačin. </w:t>
      </w:r>
    </w:p>
    <w:p w:rsidR="006C36BA" w:rsidRPr="00D7757B" w:rsidRDefault="006C36BA" w:rsidP="00AF3BF9">
      <w:pPr>
        <w:jc w:val="both"/>
        <w:rPr>
          <w:rFonts w:ascii="Palatino Linotype" w:hAnsi="Palatino Linotype"/>
          <w:bCs/>
          <w:sz w:val="24"/>
          <w:szCs w:val="24"/>
        </w:rPr>
      </w:pPr>
      <w:r w:rsidRPr="00D7757B">
        <w:rPr>
          <w:rFonts w:ascii="Palatino Linotype" w:hAnsi="Palatino Linotype"/>
          <w:bCs/>
          <w:sz w:val="24"/>
          <w:szCs w:val="24"/>
        </w:rPr>
        <w:t xml:space="preserve">Berilo ni lahko berljivo za preprosto ljudstvo, ampak je namenjeno predvsem izobraženemu bralcu. </w:t>
      </w:r>
    </w:p>
    <w:p w:rsidR="00AF3BF9" w:rsidRPr="00D7757B" w:rsidRDefault="00AF3BF9" w:rsidP="00AF3BF9">
      <w:pPr>
        <w:jc w:val="both"/>
        <w:rPr>
          <w:rFonts w:ascii="Palatino Linotype" w:hAnsi="Palatino Linotype"/>
          <w:b/>
          <w:bCs/>
          <w:sz w:val="24"/>
          <w:szCs w:val="24"/>
          <w:u w:val="single"/>
        </w:rPr>
      </w:pPr>
    </w:p>
    <w:p w:rsidR="00AF3BF9" w:rsidRPr="00D7757B" w:rsidRDefault="00AF3BF9" w:rsidP="00AF3BF9">
      <w:pPr>
        <w:numPr>
          <w:ilvl w:val="0"/>
          <w:numId w:val="1"/>
        </w:numPr>
        <w:jc w:val="both"/>
        <w:rPr>
          <w:rFonts w:ascii="Palatino Linotype" w:hAnsi="Palatino Linotype"/>
          <w:b/>
          <w:bCs/>
          <w:sz w:val="24"/>
          <w:szCs w:val="24"/>
        </w:rPr>
      </w:pPr>
      <w:r w:rsidRPr="00D7757B">
        <w:rPr>
          <w:rFonts w:ascii="Palatino Linotype" w:hAnsi="Palatino Linotype"/>
          <w:b/>
          <w:bCs/>
          <w:sz w:val="24"/>
          <w:szCs w:val="24"/>
        </w:rPr>
        <w:t>OSEBNO RAZUMEVANJE IN VREDNOTENJE DELA</w:t>
      </w:r>
    </w:p>
    <w:p w:rsidR="00AF3BF9" w:rsidRPr="00D7757B" w:rsidRDefault="00AF3BF9" w:rsidP="00AF3BF9">
      <w:pPr>
        <w:jc w:val="both"/>
        <w:rPr>
          <w:rFonts w:ascii="Palatino Linotype" w:hAnsi="Palatino Linotype"/>
          <w:b/>
          <w:bCs/>
          <w:sz w:val="24"/>
          <w:szCs w:val="24"/>
        </w:rPr>
      </w:pPr>
    </w:p>
    <w:p w:rsidR="00AF3BF9" w:rsidRPr="00D7757B" w:rsidRDefault="00ED1CAB" w:rsidP="00AF3BF9">
      <w:pPr>
        <w:jc w:val="both"/>
        <w:rPr>
          <w:rFonts w:ascii="Palatino Linotype" w:hAnsi="Palatino Linotype"/>
          <w:bCs/>
          <w:sz w:val="24"/>
          <w:szCs w:val="24"/>
        </w:rPr>
      </w:pPr>
      <w:r w:rsidRPr="00D7757B">
        <w:rPr>
          <w:rFonts w:ascii="Palatino Linotype" w:hAnsi="Palatino Linotype"/>
          <w:bCs/>
          <w:sz w:val="24"/>
          <w:szCs w:val="24"/>
        </w:rPr>
        <w:t xml:space="preserve">Delo mi je bilo všeč, saj je bilo dokaj smešno. Vendar pa je ta humor le krinka pod katero se skriva resnična tragika dela. Glavni junak Tilka je pohabljen kmet iz katerega se norčuje zaročenka, ki mu jo je izbral brat. Čeprav je vse skupaj sprva na meni pustilo zelo vtis, prežet z humorjem sem kmalu ugotovil, kakšen je resničen pomen dela. </w:t>
      </w:r>
      <w:r w:rsidR="008D7F55" w:rsidRPr="00D7757B">
        <w:rPr>
          <w:rFonts w:ascii="Palatino Linotype" w:hAnsi="Palatino Linotype"/>
          <w:bCs/>
          <w:sz w:val="24"/>
          <w:szCs w:val="24"/>
        </w:rPr>
        <w:t xml:space="preserve">Takrat sem začel gledati na Tilko in njegovo usodo. Bolje pa sem razumel tudi pravi pomen dela. Tako se mi zdi, da je Jenko zelo dobro predstavil položaj človeka, ki ga vsa družba zavrača zaradi drugačnosti in posebnosti. </w:t>
      </w:r>
    </w:p>
    <w:p w:rsidR="00D7757B" w:rsidRPr="00D7757B" w:rsidRDefault="00D7757B" w:rsidP="00AF3BF9">
      <w:pPr>
        <w:jc w:val="both"/>
        <w:rPr>
          <w:rFonts w:ascii="Palatino Linotype" w:hAnsi="Palatino Linotype"/>
          <w:bCs/>
          <w:sz w:val="24"/>
          <w:szCs w:val="24"/>
        </w:rPr>
      </w:pPr>
    </w:p>
    <w:p w:rsidR="00AF3BF9" w:rsidRPr="00D7757B" w:rsidRDefault="00AF3BF9" w:rsidP="00AF3BF9">
      <w:pPr>
        <w:numPr>
          <w:ilvl w:val="0"/>
          <w:numId w:val="1"/>
        </w:numPr>
        <w:jc w:val="both"/>
        <w:rPr>
          <w:rFonts w:ascii="Palatino Linotype" w:hAnsi="Palatino Linotype"/>
          <w:b/>
          <w:bCs/>
          <w:sz w:val="24"/>
          <w:szCs w:val="24"/>
        </w:rPr>
      </w:pPr>
      <w:r w:rsidRPr="00D7757B">
        <w:rPr>
          <w:rFonts w:ascii="Palatino Linotype" w:hAnsi="Palatino Linotype"/>
          <w:b/>
          <w:bCs/>
          <w:sz w:val="24"/>
          <w:szCs w:val="24"/>
        </w:rPr>
        <w:t>IZBRANI ODLOMEK ALI PRIZOR</w:t>
      </w:r>
    </w:p>
    <w:p w:rsidR="00F80DE0" w:rsidRPr="00D7757B" w:rsidRDefault="00F80DE0" w:rsidP="00D7757B">
      <w:pPr>
        <w:jc w:val="both"/>
        <w:rPr>
          <w:rFonts w:ascii="Palatino Linotype" w:hAnsi="Palatino Linotype"/>
          <w:sz w:val="24"/>
          <w:szCs w:val="24"/>
        </w:rPr>
      </w:pPr>
      <w:r w:rsidRPr="00D7757B">
        <w:rPr>
          <w:rFonts w:ascii="Palatino Linotype" w:hAnsi="Palatino Linotype"/>
          <w:sz w:val="24"/>
          <w:szCs w:val="24"/>
        </w:rPr>
        <w:t xml:space="preserve">Pahovčeva  hiša stoji poleg ceste, nji nasproti pod, za podom se razprostira vrt. »Jaz imam o važni reči z vami govoriti,« si ponavlja Tilka in stopi za pod, da bi se pripravil za zadnjo odločno stopinjo. Pogostoma kuka iz svojega zatišja proti veži, od koder se govorica sliši precej priletna ženska, da se ne zlažem, Tilka namenjena nevesta, ga je s praga že nekatere hkrati zapazila, ko se je po malem pokazavoal. </w:t>
      </w:r>
      <w:r w:rsidR="00D84644" w:rsidRPr="00D7757B">
        <w:rPr>
          <w:rFonts w:ascii="Palatino Linotype" w:hAnsi="Palatino Linotype"/>
          <w:sz w:val="24"/>
          <w:szCs w:val="24"/>
        </w:rPr>
        <w:t xml:space="preserve">Tilka že hoče stopiti proti hiši, kar se njegova nevesta zopet prikaže na pragu, in njega videti, z veselim krohotom skoči nazaj v vežo. Tilka obstoji in le nekatere njene besedi ujame: »En tuk neumen – široke hlače« - to so bile besede, ki Tilku kri v lice prisilijo. Ne posluša dalje, ne stoji, ampak beži po poti, od koder je prišel. Ne sliši združenega smeha Pahovca, njegove žene in hčere, ki s praga gledajo za njim in se za lakotnice prijemajo. »Neumen – široke hlače« -  te besede mu brenčijo po ušesih in ga pode kot zdraženi sršeni vedno dalje od Pahovčeve hiše. </w:t>
      </w:r>
    </w:p>
    <w:p w:rsidR="00AF3BF9" w:rsidRPr="00D7757B" w:rsidRDefault="00AF3BF9" w:rsidP="00AF3BF9">
      <w:pPr>
        <w:rPr>
          <w:rFonts w:ascii="Palatino Linotype" w:hAnsi="Palatino Linotype"/>
          <w:sz w:val="24"/>
          <w:szCs w:val="24"/>
        </w:rPr>
      </w:pPr>
    </w:p>
    <w:p w:rsidR="00AF3BF9" w:rsidRPr="00D7757B" w:rsidRDefault="00AF3BF9" w:rsidP="00AF3BF9">
      <w:pPr>
        <w:rPr>
          <w:rFonts w:ascii="Palatino Linotype" w:hAnsi="Palatino Linotype"/>
          <w:sz w:val="24"/>
          <w:szCs w:val="24"/>
        </w:rPr>
      </w:pPr>
    </w:p>
    <w:p w:rsidR="008B6AEF" w:rsidRPr="00D7757B" w:rsidRDefault="008B6AEF">
      <w:pPr>
        <w:rPr>
          <w:rFonts w:ascii="Palatino Linotype" w:hAnsi="Palatino Linotype"/>
          <w:sz w:val="24"/>
          <w:szCs w:val="24"/>
        </w:rPr>
      </w:pPr>
    </w:p>
    <w:sectPr w:rsidR="008B6AEF" w:rsidRPr="00D7757B" w:rsidSect="00AF3BF9">
      <w:headerReference w:type="default" r:id="rId28"/>
      <w:pgSz w:w="11907" w:h="16840" w:code="9"/>
      <w:pgMar w:top="1701" w:right="1247" w:bottom="1531" w:left="1418" w:header="284" w:footer="567"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50F" w:rsidRDefault="005A550F">
      <w:r>
        <w:separator/>
      </w:r>
    </w:p>
  </w:endnote>
  <w:endnote w:type="continuationSeparator" w:id="0">
    <w:p w:rsidR="005A550F" w:rsidRDefault="005A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50F" w:rsidRDefault="005A550F">
      <w:r>
        <w:separator/>
      </w:r>
    </w:p>
  </w:footnote>
  <w:footnote w:type="continuationSeparator" w:id="0">
    <w:p w:rsidR="005A550F" w:rsidRDefault="005A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CE" w:rsidRDefault="003E03CE">
    <w:pPr>
      <w:pStyle w:val="Header"/>
      <w:rPr>
        <w:snapToGrid w:val="0"/>
      </w:rPr>
    </w:pPr>
  </w:p>
  <w:p w:rsidR="003E03CE" w:rsidRDefault="003E03CE">
    <w:pPr>
      <w:pStyle w:val="Header"/>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099"/>
    <w:multiLevelType w:val="hybridMultilevel"/>
    <w:tmpl w:val="4D52A83E"/>
    <w:lvl w:ilvl="0" w:tplc="2C2E5A7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BF9"/>
    <w:rsid w:val="00065577"/>
    <w:rsid w:val="001373A4"/>
    <w:rsid w:val="001C7DD6"/>
    <w:rsid w:val="002A77F9"/>
    <w:rsid w:val="002D73C7"/>
    <w:rsid w:val="003528F2"/>
    <w:rsid w:val="003E03CE"/>
    <w:rsid w:val="004B1AF1"/>
    <w:rsid w:val="004C68BA"/>
    <w:rsid w:val="0050277A"/>
    <w:rsid w:val="00536C80"/>
    <w:rsid w:val="005A550F"/>
    <w:rsid w:val="005C0052"/>
    <w:rsid w:val="006C36BA"/>
    <w:rsid w:val="0089000F"/>
    <w:rsid w:val="008B6AEF"/>
    <w:rsid w:val="008D7F55"/>
    <w:rsid w:val="00AF3BF9"/>
    <w:rsid w:val="00B624C5"/>
    <w:rsid w:val="00D05597"/>
    <w:rsid w:val="00D5373A"/>
    <w:rsid w:val="00D7757B"/>
    <w:rsid w:val="00D84644"/>
    <w:rsid w:val="00E33BA1"/>
    <w:rsid w:val="00E9123F"/>
    <w:rsid w:val="00ED1CAB"/>
    <w:rsid w:val="00F2300C"/>
    <w:rsid w:val="00F37553"/>
    <w:rsid w:val="00F76345"/>
    <w:rsid w:val="00F80D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F9"/>
    <w:rPr>
      <w:sz w:val="22"/>
    </w:rPr>
  </w:style>
  <w:style w:type="paragraph" w:styleId="Heading1">
    <w:name w:val="heading 1"/>
    <w:basedOn w:val="Normal"/>
    <w:next w:val="Normal"/>
    <w:qFormat/>
    <w:rsid w:val="00AF3BF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BF9"/>
    <w:pPr>
      <w:tabs>
        <w:tab w:val="center" w:pos="4536"/>
        <w:tab w:val="right" w:pos="9072"/>
      </w:tabs>
    </w:pPr>
  </w:style>
  <w:style w:type="paragraph" w:styleId="Footer">
    <w:name w:val="footer"/>
    <w:basedOn w:val="Normal"/>
    <w:rsid w:val="00AF3BF9"/>
    <w:pPr>
      <w:tabs>
        <w:tab w:val="center" w:pos="4536"/>
        <w:tab w:val="right" w:pos="9072"/>
      </w:tabs>
    </w:pPr>
  </w:style>
  <w:style w:type="table" w:styleId="TableGrid">
    <w:name w:val="Table Grid"/>
    <w:basedOn w:val="TableNormal"/>
    <w:rsid w:val="00B6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757B"/>
    <w:pPr>
      <w:spacing w:before="100" w:beforeAutospacing="1" w:after="100" w:afterAutospacing="1"/>
    </w:pPr>
    <w:rPr>
      <w:sz w:val="24"/>
      <w:szCs w:val="24"/>
    </w:rPr>
  </w:style>
  <w:style w:type="character" w:styleId="Hyperlink">
    <w:name w:val="Hyperlink"/>
    <w:basedOn w:val="DefaultParagraphFont"/>
    <w:rsid w:val="00D77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168562">
      <w:bodyDiv w:val="1"/>
      <w:marLeft w:val="0"/>
      <w:marRight w:val="0"/>
      <w:marTop w:val="0"/>
      <w:marBottom w:val="0"/>
      <w:divBdr>
        <w:top w:val="none" w:sz="0" w:space="0" w:color="auto"/>
        <w:left w:val="none" w:sz="0" w:space="0" w:color="auto"/>
        <w:bottom w:val="none" w:sz="0" w:space="0" w:color="auto"/>
        <w:right w:val="none" w:sz="0" w:space="0" w:color="auto"/>
      </w:divBdr>
      <w:divsChild>
        <w:div w:id="19730568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esnik" TargetMode="External"/><Relationship Id="rId13" Type="http://schemas.openxmlformats.org/officeDocument/2006/relationships/hyperlink" Target="http://sl.wikipedia.org/wiki/Slovenija" TargetMode="External"/><Relationship Id="rId18" Type="http://schemas.openxmlformats.org/officeDocument/2006/relationships/hyperlink" Target="http://sl.wikipedia.org/w/index.php?title=Smlednik&amp;action=edit" TargetMode="External"/><Relationship Id="rId26" Type="http://schemas.openxmlformats.org/officeDocument/2006/relationships/hyperlink" Target="http://sl.wikipedia.org/wiki/Romantika" TargetMode="External"/><Relationship Id="rId3" Type="http://schemas.openxmlformats.org/officeDocument/2006/relationships/settings" Target="settings.xml"/><Relationship Id="rId21" Type="http://schemas.openxmlformats.org/officeDocument/2006/relationships/hyperlink" Target="http://sl.wikipedia.org/wiki/Ljubljana" TargetMode="External"/><Relationship Id="rId7" Type="http://schemas.openxmlformats.org/officeDocument/2006/relationships/hyperlink" Target="http://sl.wikipedia.org/wiki/Slovenci" TargetMode="External"/><Relationship Id="rId12" Type="http://schemas.openxmlformats.org/officeDocument/2006/relationships/hyperlink" Target="http://sl.wikipedia.org/w/index.php?title=Sor%C5%A1ko_polje&amp;action=edit" TargetMode="External"/><Relationship Id="rId17" Type="http://schemas.openxmlformats.org/officeDocument/2006/relationships/hyperlink" Target="http://sl.wikipedia.org/wiki/Osnovna_%C5%A1ola" TargetMode="External"/><Relationship Id="rId25" Type="http://schemas.openxmlformats.org/officeDocument/2006/relationships/hyperlink" Target="http://sl.wikipedia.org/wiki/Slovenska_knji%C5%BEevnost" TargetMode="External"/><Relationship Id="rId2" Type="http://schemas.openxmlformats.org/officeDocument/2006/relationships/styles" Target="styles.xml"/><Relationship Id="rId16" Type="http://schemas.openxmlformats.org/officeDocument/2006/relationships/hyperlink" Target="http://sl.wikipedia.org/wiki/Kranj" TargetMode="External"/><Relationship Id="rId20" Type="http://schemas.openxmlformats.org/officeDocument/2006/relationships/hyperlink" Target="http://sl.wikipedia.org/wiki/Novo_mest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Podre%C4%8Da&amp;action=edit" TargetMode="External"/><Relationship Id="rId24" Type="http://schemas.openxmlformats.org/officeDocument/2006/relationships/hyperlink" Target="http://sl.wikipedia.org/wiki/Pravo" TargetMode="External"/><Relationship Id="rId5" Type="http://schemas.openxmlformats.org/officeDocument/2006/relationships/footnotes" Target="footnotes.xml"/><Relationship Id="rId15" Type="http://schemas.openxmlformats.org/officeDocument/2006/relationships/hyperlink" Target="http://sl.wikipedia.org/wiki/1869" TargetMode="External"/><Relationship Id="rId23" Type="http://schemas.openxmlformats.org/officeDocument/2006/relationships/hyperlink" Target="http://sl.wikipedia.org/wiki/Dunaj" TargetMode="External"/><Relationship Id="rId28" Type="http://schemas.openxmlformats.org/officeDocument/2006/relationships/header" Target="header1.xml"/><Relationship Id="rId10" Type="http://schemas.openxmlformats.org/officeDocument/2006/relationships/hyperlink" Target="http://sl.wikipedia.org/wiki/1835" TargetMode="External"/><Relationship Id="rId19" Type="http://schemas.openxmlformats.org/officeDocument/2006/relationships/hyperlink" Target="http://sl.wikipedia.org/wiki/Gimnazija" TargetMode="External"/><Relationship Id="rId4" Type="http://schemas.openxmlformats.org/officeDocument/2006/relationships/webSettings" Target="webSettings.xml"/><Relationship Id="rId9" Type="http://schemas.openxmlformats.org/officeDocument/2006/relationships/hyperlink" Target="http://sl.wikipedia.org/wiki/27._oktober" TargetMode="External"/><Relationship Id="rId14" Type="http://schemas.openxmlformats.org/officeDocument/2006/relationships/hyperlink" Target="http://sl.wikipedia.org/wiki/18._oktober" TargetMode="External"/><Relationship Id="rId22" Type="http://schemas.openxmlformats.org/officeDocument/2006/relationships/hyperlink" Target="http://sl.wikipedia.org/wiki/Celovec" TargetMode="External"/><Relationship Id="rId27" Type="http://schemas.openxmlformats.org/officeDocument/2006/relationships/hyperlink" Target="http://sl.wikipedia.org/w/index.php?title=Realizem&amp;action=ed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Links>
    <vt:vector size="126" baseType="variant">
      <vt:variant>
        <vt:i4>2424882</vt:i4>
      </vt:variant>
      <vt:variant>
        <vt:i4>60</vt:i4>
      </vt:variant>
      <vt:variant>
        <vt:i4>0</vt:i4>
      </vt:variant>
      <vt:variant>
        <vt:i4>5</vt:i4>
      </vt:variant>
      <vt:variant>
        <vt:lpwstr>http://sl.wikipedia.org/w/index.php?title=Realizem&amp;action=edit</vt:lpwstr>
      </vt:variant>
      <vt:variant>
        <vt:lpwstr/>
      </vt:variant>
      <vt:variant>
        <vt:i4>7340070</vt:i4>
      </vt:variant>
      <vt:variant>
        <vt:i4>57</vt:i4>
      </vt:variant>
      <vt:variant>
        <vt:i4>0</vt:i4>
      </vt:variant>
      <vt:variant>
        <vt:i4>5</vt:i4>
      </vt:variant>
      <vt:variant>
        <vt:lpwstr>http://sl.wikipedia.org/wiki/Romantika</vt:lpwstr>
      </vt:variant>
      <vt:variant>
        <vt:lpwstr/>
      </vt:variant>
      <vt:variant>
        <vt:i4>6881354</vt:i4>
      </vt:variant>
      <vt:variant>
        <vt:i4>54</vt:i4>
      </vt:variant>
      <vt:variant>
        <vt:i4>0</vt:i4>
      </vt:variant>
      <vt:variant>
        <vt:i4>5</vt:i4>
      </vt:variant>
      <vt:variant>
        <vt:lpwstr>http://sl.wikipedia.org/wiki/Slovenska_knji%C5%BEevnost</vt:lpwstr>
      </vt:variant>
      <vt:variant>
        <vt:lpwstr/>
      </vt:variant>
      <vt:variant>
        <vt:i4>7798835</vt:i4>
      </vt:variant>
      <vt:variant>
        <vt:i4>51</vt:i4>
      </vt:variant>
      <vt:variant>
        <vt:i4>0</vt:i4>
      </vt:variant>
      <vt:variant>
        <vt:i4>5</vt:i4>
      </vt:variant>
      <vt:variant>
        <vt:lpwstr>http://sl.wikipedia.org/wiki/Pravo</vt:lpwstr>
      </vt:variant>
      <vt:variant>
        <vt:lpwstr/>
      </vt:variant>
      <vt:variant>
        <vt:i4>6881315</vt:i4>
      </vt:variant>
      <vt:variant>
        <vt:i4>48</vt:i4>
      </vt:variant>
      <vt:variant>
        <vt:i4>0</vt:i4>
      </vt:variant>
      <vt:variant>
        <vt:i4>5</vt:i4>
      </vt:variant>
      <vt:variant>
        <vt:lpwstr>http://sl.wikipedia.org/wiki/Dunaj</vt:lpwstr>
      </vt:variant>
      <vt:variant>
        <vt:lpwstr/>
      </vt:variant>
      <vt:variant>
        <vt:i4>1245272</vt:i4>
      </vt:variant>
      <vt:variant>
        <vt:i4>45</vt:i4>
      </vt:variant>
      <vt:variant>
        <vt:i4>0</vt:i4>
      </vt:variant>
      <vt:variant>
        <vt:i4>5</vt:i4>
      </vt:variant>
      <vt:variant>
        <vt:lpwstr>http://sl.wikipedia.org/wiki/Celovec</vt:lpwstr>
      </vt:variant>
      <vt:variant>
        <vt:lpwstr/>
      </vt:variant>
      <vt:variant>
        <vt:i4>8126523</vt:i4>
      </vt:variant>
      <vt:variant>
        <vt:i4>42</vt:i4>
      </vt:variant>
      <vt:variant>
        <vt:i4>0</vt:i4>
      </vt:variant>
      <vt:variant>
        <vt:i4>5</vt:i4>
      </vt:variant>
      <vt:variant>
        <vt:lpwstr>http://sl.wikipedia.org/wiki/Ljubljana</vt:lpwstr>
      </vt:variant>
      <vt:variant>
        <vt:lpwstr/>
      </vt:variant>
      <vt:variant>
        <vt:i4>6225961</vt:i4>
      </vt:variant>
      <vt:variant>
        <vt:i4>39</vt:i4>
      </vt:variant>
      <vt:variant>
        <vt:i4>0</vt:i4>
      </vt:variant>
      <vt:variant>
        <vt:i4>5</vt:i4>
      </vt:variant>
      <vt:variant>
        <vt:lpwstr>http://sl.wikipedia.org/wiki/Novo_mesto</vt:lpwstr>
      </vt:variant>
      <vt:variant>
        <vt:lpwstr/>
      </vt:variant>
      <vt:variant>
        <vt:i4>6946848</vt:i4>
      </vt:variant>
      <vt:variant>
        <vt:i4>36</vt:i4>
      </vt:variant>
      <vt:variant>
        <vt:i4>0</vt:i4>
      </vt:variant>
      <vt:variant>
        <vt:i4>5</vt:i4>
      </vt:variant>
      <vt:variant>
        <vt:lpwstr>http://sl.wikipedia.org/wiki/Gimnazija</vt:lpwstr>
      </vt:variant>
      <vt:variant>
        <vt:lpwstr/>
      </vt:variant>
      <vt:variant>
        <vt:i4>3539007</vt:i4>
      </vt:variant>
      <vt:variant>
        <vt:i4>33</vt:i4>
      </vt:variant>
      <vt:variant>
        <vt:i4>0</vt:i4>
      </vt:variant>
      <vt:variant>
        <vt:i4>5</vt:i4>
      </vt:variant>
      <vt:variant>
        <vt:lpwstr>http://sl.wikipedia.org/w/index.php?title=Smlednik&amp;action=edit</vt:lpwstr>
      </vt:variant>
      <vt:variant>
        <vt:lpwstr/>
      </vt:variant>
      <vt:variant>
        <vt:i4>6291457</vt:i4>
      </vt:variant>
      <vt:variant>
        <vt:i4>30</vt:i4>
      </vt:variant>
      <vt:variant>
        <vt:i4>0</vt:i4>
      </vt:variant>
      <vt:variant>
        <vt:i4>5</vt:i4>
      </vt:variant>
      <vt:variant>
        <vt:lpwstr>http://sl.wikipedia.org/wiki/Osnovna_%C5%A1ola</vt:lpwstr>
      </vt:variant>
      <vt:variant>
        <vt:lpwstr/>
      </vt:variant>
      <vt:variant>
        <vt:i4>6881323</vt:i4>
      </vt:variant>
      <vt:variant>
        <vt:i4>27</vt:i4>
      </vt:variant>
      <vt:variant>
        <vt:i4>0</vt:i4>
      </vt:variant>
      <vt:variant>
        <vt:i4>5</vt:i4>
      </vt:variant>
      <vt:variant>
        <vt:lpwstr>http://sl.wikipedia.org/wiki/Kranj</vt:lpwstr>
      </vt:variant>
      <vt:variant>
        <vt:lpwstr/>
      </vt:variant>
      <vt:variant>
        <vt:i4>917519</vt:i4>
      </vt:variant>
      <vt:variant>
        <vt:i4>24</vt:i4>
      </vt:variant>
      <vt:variant>
        <vt:i4>0</vt:i4>
      </vt:variant>
      <vt:variant>
        <vt:i4>5</vt:i4>
      </vt:variant>
      <vt:variant>
        <vt:lpwstr>http://sl.wikipedia.org/wiki/1869</vt:lpwstr>
      </vt:variant>
      <vt:variant>
        <vt:lpwstr/>
      </vt:variant>
      <vt:variant>
        <vt:i4>1900593</vt:i4>
      </vt:variant>
      <vt:variant>
        <vt:i4>21</vt:i4>
      </vt:variant>
      <vt:variant>
        <vt:i4>0</vt:i4>
      </vt:variant>
      <vt:variant>
        <vt:i4>5</vt:i4>
      </vt:variant>
      <vt:variant>
        <vt:lpwstr>http://sl.wikipedia.org/wiki/18._oktober</vt:lpwstr>
      </vt:variant>
      <vt:variant>
        <vt:lpwstr/>
      </vt:variant>
      <vt:variant>
        <vt:i4>7864361</vt:i4>
      </vt:variant>
      <vt:variant>
        <vt:i4>18</vt:i4>
      </vt:variant>
      <vt:variant>
        <vt:i4>0</vt:i4>
      </vt:variant>
      <vt:variant>
        <vt:i4>5</vt:i4>
      </vt:variant>
      <vt:variant>
        <vt:lpwstr>http://sl.wikipedia.org/wiki/Slovenija</vt:lpwstr>
      </vt:variant>
      <vt:variant>
        <vt:lpwstr/>
      </vt:variant>
      <vt:variant>
        <vt:i4>852000</vt:i4>
      </vt:variant>
      <vt:variant>
        <vt:i4>15</vt:i4>
      </vt:variant>
      <vt:variant>
        <vt:i4>0</vt:i4>
      </vt:variant>
      <vt:variant>
        <vt:i4>5</vt:i4>
      </vt:variant>
      <vt:variant>
        <vt:lpwstr>http://sl.wikipedia.org/w/index.php?title=Sor%C5%A1ko_polje&amp;action=edit</vt:lpwstr>
      </vt:variant>
      <vt:variant>
        <vt:lpwstr/>
      </vt:variant>
      <vt:variant>
        <vt:i4>7209086</vt:i4>
      </vt:variant>
      <vt:variant>
        <vt:i4>12</vt:i4>
      </vt:variant>
      <vt:variant>
        <vt:i4>0</vt:i4>
      </vt:variant>
      <vt:variant>
        <vt:i4>5</vt:i4>
      </vt:variant>
      <vt:variant>
        <vt:lpwstr>http://sl.wikipedia.org/w/index.php?title=Podre%C4%8Da&amp;action=edit</vt:lpwstr>
      </vt:variant>
      <vt:variant>
        <vt:lpwstr/>
      </vt:variant>
      <vt:variant>
        <vt:i4>720911</vt:i4>
      </vt:variant>
      <vt:variant>
        <vt:i4>9</vt:i4>
      </vt:variant>
      <vt:variant>
        <vt:i4>0</vt:i4>
      </vt:variant>
      <vt:variant>
        <vt:i4>5</vt:i4>
      </vt:variant>
      <vt:variant>
        <vt:lpwstr>http://sl.wikipedia.org/wiki/1835</vt:lpwstr>
      </vt:variant>
      <vt:variant>
        <vt:lpwstr/>
      </vt:variant>
      <vt:variant>
        <vt:i4>1966142</vt:i4>
      </vt:variant>
      <vt:variant>
        <vt:i4>6</vt:i4>
      </vt:variant>
      <vt:variant>
        <vt:i4>0</vt:i4>
      </vt:variant>
      <vt:variant>
        <vt:i4>5</vt:i4>
      </vt:variant>
      <vt:variant>
        <vt:lpwstr>http://sl.wikipedia.org/wiki/27._oktober</vt:lpwstr>
      </vt:variant>
      <vt:variant>
        <vt:lpwstr/>
      </vt:variant>
      <vt:variant>
        <vt:i4>6488124</vt:i4>
      </vt:variant>
      <vt:variant>
        <vt:i4>3</vt:i4>
      </vt:variant>
      <vt:variant>
        <vt:i4>0</vt:i4>
      </vt:variant>
      <vt:variant>
        <vt:i4>5</vt:i4>
      </vt:variant>
      <vt:variant>
        <vt:lpwstr>http://sl.wikipedia.org/wiki/Pesnik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