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6029" w14:textId="77777777" w:rsidR="001668B8" w:rsidRDefault="00326B28" w:rsidP="00326B28">
      <w:pPr>
        <w:jc w:val="center"/>
        <w:rPr>
          <w:rFonts w:ascii="Bell MT" w:hAnsi="Bell MT"/>
          <w:color w:val="CC0066"/>
          <w:sz w:val="36"/>
        </w:rPr>
      </w:pPr>
      <w:bookmarkStart w:id="0" w:name="_GoBack"/>
      <w:bookmarkEnd w:id="0"/>
      <w:r w:rsidRPr="00326B28">
        <w:rPr>
          <w:rFonts w:ascii="Bell MT" w:hAnsi="Bell MT"/>
          <w:color w:val="CC0066"/>
          <w:sz w:val="36"/>
        </w:rPr>
        <w:t>Tilka</w:t>
      </w:r>
    </w:p>
    <w:p w14:paraId="70FDF3B6" w14:textId="77777777" w:rsidR="00326B28" w:rsidRDefault="00326B28" w:rsidP="00D62C4B">
      <w:pPr>
        <w:spacing w:after="0" w:line="360" w:lineRule="auto"/>
        <w:jc w:val="both"/>
        <w:rPr>
          <w:rFonts w:ascii="Times New Roman" w:hAnsi="Times New Roman"/>
          <w:color w:val="0070C0"/>
          <w:sz w:val="36"/>
        </w:rPr>
      </w:pPr>
      <w:r>
        <w:rPr>
          <w:rFonts w:ascii="Bell MT" w:hAnsi="Bell MT"/>
          <w:color w:val="0070C0"/>
          <w:sz w:val="36"/>
        </w:rPr>
        <w:t>Najprej bom napisala nekaj o avtorju Tilke. Napisa</w:t>
      </w:r>
      <w:r>
        <w:rPr>
          <w:rFonts w:ascii="Times New Roman" w:hAnsi="Times New Roman"/>
          <w:color w:val="0070C0"/>
          <w:sz w:val="36"/>
        </w:rPr>
        <w:t xml:space="preserve">l jo je Simon Jenko. Simon Jenko se je rodil27.oktobra 1835 v Podreči na Sorškem polju. Po osnovni šoli je obiskoval gimnazijo v Novem mestu, kjer je zanj skrbel stric Nikolaj. Sedmi in osmi razred gimnazije je obiskoval v Ljubljani. Po maturi je šel v semenišče, potem pa je šel na Dunaj študirat pravo. Delal je kot domači učitelj. V Kranju se je zaposlil v odvetniški pisarni in pri 34-ih umrl zaradi bolezni. Umrl je 18.oktobra 1869 v Kranju. </w:t>
      </w:r>
      <w:r w:rsidR="00BE73AB">
        <w:rPr>
          <w:rFonts w:ascii="Times New Roman" w:hAnsi="Times New Roman"/>
          <w:color w:val="0070C0"/>
          <w:sz w:val="36"/>
        </w:rPr>
        <w:t>Pokopan je blizu Prešernovega groba v Kranju. Simon Jenko je najbolj znan, kot pisatelj in pesnik slovenske književnosti med romantiko in realizmom.</w:t>
      </w:r>
    </w:p>
    <w:p w14:paraId="597B7FC2" w14:textId="77777777" w:rsidR="00BE73AB" w:rsidRDefault="00BE73AB" w:rsidP="00D62C4B">
      <w:pPr>
        <w:spacing w:after="0" w:line="360" w:lineRule="auto"/>
        <w:jc w:val="both"/>
        <w:rPr>
          <w:rFonts w:ascii="Times New Roman" w:hAnsi="Times New Roman"/>
          <w:color w:val="0070C0"/>
          <w:sz w:val="36"/>
        </w:rPr>
      </w:pPr>
      <w:r>
        <w:rPr>
          <w:rFonts w:ascii="Times New Roman" w:hAnsi="Times New Roman"/>
          <w:color w:val="0070C0"/>
          <w:sz w:val="36"/>
        </w:rPr>
        <w:t>Tilka je novela značajevka, kar pomeni, da opisuje določen značaj človeka.</w:t>
      </w:r>
    </w:p>
    <w:p w14:paraId="71E10C04" w14:textId="77777777" w:rsidR="00BE73AB" w:rsidRDefault="00BE73AB" w:rsidP="00D62C4B">
      <w:pPr>
        <w:spacing w:after="0" w:line="360" w:lineRule="auto"/>
        <w:jc w:val="both"/>
        <w:rPr>
          <w:rFonts w:ascii="Times New Roman" w:hAnsi="Times New Roman"/>
          <w:color w:val="0070C0"/>
          <w:sz w:val="36"/>
        </w:rPr>
      </w:pPr>
      <w:r>
        <w:rPr>
          <w:rFonts w:ascii="Times New Roman" w:hAnsi="Times New Roman"/>
          <w:color w:val="0070C0"/>
          <w:sz w:val="36"/>
        </w:rPr>
        <w:t xml:space="preserve">Zgodba se dogaja v vaškem okolju, v 19.stoletju. Tilka  je vaški čudak, star 25 let, ki ima malo nenavadne noge, bile malo preveč skupaj pri kolenih in malo preveč narazen pri stopalih. Preveč je omejen, sramežljiv pa tudi samovoljen in ponosen. Je tudi izredno marljiv, zadovoljen in skromen. </w:t>
      </w:r>
    </w:p>
    <w:p w14:paraId="6196EDC9" w14:textId="77777777" w:rsidR="00BE73AB" w:rsidRDefault="00BE73AB" w:rsidP="00D62C4B">
      <w:pPr>
        <w:spacing w:after="0" w:line="360" w:lineRule="auto"/>
        <w:jc w:val="both"/>
        <w:rPr>
          <w:rFonts w:ascii="Times New Roman" w:hAnsi="Times New Roman"/>
          <w:color w:val="0070C0"/>
          <w:sz w:val="36"/>
        </w:rPr>
      </w:pPr>
      <w:r>
        <w:rPr>
          <w:rFonts w:ascii="Times New Roman" w:hAnsi="Times New Roman"/>
          <w:color w:val="0070C0"/>
          <w:sz w:val="36"/>
        </w:rPr>
        <w:t xml:space="preserve">Misel na ženitev je zanj šokantna, celo žaljiva. Šokantna je bila zaradi tega, ker prej ni mislil na ženske, kaj šele, da bi se poročil. Očetu sega v besedo, hkrati pa ga uboga, ker je šel </w:t>
      </w:r>
      <w:r>
        <w:rPr>
          <w:rFonts w:ascii="Times New Roman" w:hAnsi="Times New Roman"/>
          <w:color w:val="0070C0"/>
          <w:sz w:val="36"/>
        </w:rPr>
        <w:lastRenderedPageBreak/>
        <w:t>iskat nevesto. Bil je zelo razvajen, saj je mama zanj skrbela vseskozi. Tako je zelo nesamostojen moški, ki se na trenutke zdi kar preveč poslušen moški.</w:t>
      </w:r>
      <w:r w:rsidR="00FC44D5">
        <w:rPr>
          <w:rFonts w:ascii="Times New Roman" w:hAnsi="Times New Roman"/>
          <w:color w:val="0070C0"/>
          <w:sz w:val="36"/>
        </w:rPr>
        <w:t xml:space="preserve"> </w:t>
      </w:r>
    </w:p>
    <w:p w14:paraId="762D2D6E" w14:textId="77777777" w:rsidR="00FC44D5" w:rsidRDefault="00FC44D5" w:rsidP="00D62C4B">
      <w:pPr>
        <w:spacing w:after="0" w:line="360" w:lineRule="auto"/>
        <w:jc w:val="both"/>
        <w:rPr>
          <w:rFonts w:ascii="Times New Roman" w:hAnsi="Times New Roman"/>
          <w:color w:val="0070C0"/>
          <w:sz w:val="36"/>
        </w:rPr>
      </w:pPr>
      <w:r>
        <w:rPr>
          <w:rFonts w:ascii="Times New Roman" w:hAnsi="Times New Roman"/>
          <w:color w:val="0070C0"/>
          <w:sz w:val="36"/>
        </w:rPr>
        <w:t xml:space="preserve">Poleg tega, a ima Tilka telesno hibo, je tudi umsko prizadet. Obnaša se in govori čudaško od veselja, da mu ni treba k vojakom, hvali boga, da ima takšne noge. </w:t>
      </w:r>
    </w:p>
    <w:p w14:paraId="3E34C701" w14:textId="77777777" w:rsidR="00FC44D5" w:rsidRDefault="00FC44D5" w:rsidP="00D62C4B">
      <w:pPr>
        <w:spacing w:after="0" w:line="360" w:lineRule="auto"/>
        <w:jc w:val="both"/>
        <w:rPr>
          <w:rFonts w:ascii="Times New Roman" w:hAnsi="Times New Roman"/>
          <w:color w:val="0070C0"/>
          <w:sz w:val="36"/>
        </w:rPr>
      </w:pPr>
      <w:r>
        <w:rPr>
          <w:rFonts w:ascii="Times New Roman" w:hAnsi="Times New Roman"/>
          <w:color w:val="0070C0"/>
          <w:sz w:val="36"/>
        </w:rPr>
        <w:t xml:space="preserve">Tema novele Tilkova ponesečena snubitev, saj se dekle iz njega norčuje in Tilka osramočen pobegne domov. Kasneje ugotavlja, da mu je bilo prizaneseno z ženitvijo. Njegova prizadetost in razočaranje sta prikazana skozi ironijo in humor, vendar  za tem humorjem skriva tragičnost. </w:t>
      </w:r>
    </w:p>
    <w:p w14:paraId="09C33687" w14:textId="77777777" w:rsidR="00FC44D5" w:rsidRDefault="00FC44D5" w:rsidP="00D62C4B">
      <w:pPr>
        <w:spacing w:after="0" w:line="360" w:lineRule="auto"/>
        <w:jc w:val="both"/>
        <w:rPr>
          <w:rFonts w:ascii="Times New Roman" w:hAnsi="Times New Roman"/>
          <w:color w:val="0070C0"/>
          <w:sz w:val="36"/>
        </w:rPr>
      </w:pPr>
      <w:r>
        <w:rPr>
          <w:rFonts w:ascii="Times New Roman" w:hAnsi="Times New Roman"/>
          <w:color w:val="0070C0"/>
          <w:sz w:val="36"/>
        </w:rPr>
        <w:t>V meni je pustilo zelo velik vtis, saj je Simon Jenko dobro predstavil položaj človeka. Ne zdi</w:t>
      </w:r>
      <w:r w:rsidR="00D62C4B">
        <w:rPr>
          <w:rFonts w:ascii="Times New Roman" w:hAnsi="Times New Roman"/>
          <w:color w:val="0070C0"/>
          <w:sz w:val="36"/>
        </w:rPr>
        <w:t xml:space="preserve"> se mi prav, da Tilko zavračajo samo zaradi  drugačnosti in posebnosti, ker na svetu je veliko takih ljudi, ki imajo takšne noge ali pa obstajajo celo hujši. </w:t>
      </w:r>
    </w:p>
    <w:p w14:paraId="210F7F42" w14:textId="77777777" w:rsidR="00D62C4B" w:rsidRDefault="00D62C4B" w:rsidP="00D62C4B">
      <w:pPr>
        <w:spacing w:after="0" w:line="360" w:lineRule="auto"/>
        <w:jc w:val="both"/>
        <w:rPr>
          <w:rFonts w:ascii="Times New Roman" w:hAnsi="Times New Roman"/>
          <w:color w:val="0070C0"/>
          <w:sz w:val="36"/>
        </w:rPr>
      </w:pPr>
      <w:r>
        <w:rPr>
          <w:rFonts w:ascii="Times New Roman" w:hAnsi="Times New Roman"/>
          <w:color w:val="0070C0"/>
          <w:sz w:val="36"/>
        </w:rPr>
        <w:t>O pripovedoalčevi pripombi o pameti se strinjam, ko imamo težave, je najboljše, če jih rešujemo počasi. Kot pravi pregovor, počasi se daleč pride.</w:t>
      </w:r>
    </w:p>
    <w:p w14:paraId="671E6E4E" w14:textId="77777777" w:rsidR="00FC44D5" w:rsidRPr="00326B28" w:rsidRDefault="00FC44D5" w:rsidP="00326B28">
      <w:pPr>
        <w:rPr>
          <w:rFonts w:ascii="Times New Roman" w:hAnsi="Times New Roman"/>
          <w:color w:val="0070C0"/>
          <w:sz w:val="36"/>
        </w:rPr>
      </w:pPr>
    </w:p>
    <w:sectPr w:rsidR="00FC44D5" w:rsidRPr="00326B28" w:rsidSect="0016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B28"/>
    <w:rsid w:val="000D60E9"/>
    <w:rsid w:val="001668B8"/>
    <w:rsid w:val="00326B28"/>
    <w:rsid w:val="009576EE"/>
    <w:rsid w:val="00A12102"/>
    <w:rsid w:val="00BE73AB"/>
    <w:rsid w:val="00C52060"/>
    <w:rsid w:val="00D62C4B"/>
    <w:rsid w:val="00FC4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55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