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110D" w:rsidRDefault="007F0008">
      <w:pPr>
        <w:pageBreakBefore/>
        <w:jc w:val="both"/>
        <w:rPr>
          <w:rFonts w:ascii="Merced" w:hAnsi="Merced"/>
          <w:b/>
          <w:color w:val="99CCFF"/>
          <w:sz w:val="28"/>
          <w:szCs w:val="28"/>
        </w:rPr>
      </w:pPr>
      <w:bookmarkStart w:id="0" w:name="_GoBack"/>
      <w:bookmarkEnd w:id="0"/>
      <w:r>
        <w:rPr>
          <w:rFonts w:ascii="Merced" w:hAnsi="Merced"/>
          <w:b/>
          <w:color w:val="99CCFF"/>
          <w:sz w:val="28"/>
          <w:szCs w:val="28"/>
        </w:rPr>
        <w:t>Ciril Kosmac</w:t>
      </w:r>
    </w:p>
    <w:p w:rsidR="0045110D" w:rsidRDefault="008126C0">
      <w:pPr>
        <w:jc w:val="center"/>
        <w:rPr>
          <w:rFonts w:ascii="Merced" w:hAnsi="Merced"/>
          <w:color w:val="CC99FF"/>
          <w:u w:val="single"/>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97.25pt;height:45.75pt;mso-position-horizontal-relative:char;mso-position-vertical-relative:line;v-text-anchor:middle" adj="1400" fillcolor="#c9f" strokeweight=".26mm">
            <v:fill color2="#f9c" angle="270" type="gradient"/>
            <v:stroke joinstyle="miter"/>
            <v:textpath style="font-family:&quot;Merced&quot;;font-weight:bold;v-text-kern:t" fitpath="t" xscale="f" string="Tantadruj"/>
          </v:shape>
        </w:pict>
      </w:r>
    </w:p>
    <w:p w:rsidR="0045110D" w:rsidRDefault="007F0008">
      <w:pPr>
        <w:jc w:val="both"/>
        <w:rPr>
          <w:rFonts w:ascii="Merced" w:hAnsi="Merced"/>
          <w:color w:val="CC99FF"/>
          <w:u w:val="single"/>
        </w:rPr>
      </w:pPr>
      <w:r>
        <w:rPr>
          <w:rFonts w:ascii="Merced" w:hAnsi="Merced"/>
          <w:color w:val="CC99FF"/>
          <w:u w:val="single"/>
        </w:rPr>
        <w:t>Umestitev:</w:t>
      </w:r>
    </w:p>
    <w:p w:rsidR="0045110D" w:rsidRDefault="007F0008">
      <w:pPr>
        <w:jc w:val="both"/>
        <w:rPr>
          <w:rFonts w:ascii="Merced" w:hAnsi="Merced"/>
        </w:rPr>
      </w:pPr>
      <w:r>
        <w:rPr>
          <w:rFonts w:ascii="Merced" w:hAnsi="Merced"/>
        </w:rPr>
        <w:t xml:space="preserve">Knjizevnost po 2. svetovni vojni (1959 je izšla). Novela spada v socialni realizem, ker govori o najnizjem sloju prebivalstva, o vaških norckih, ki postopajo po ulici. </w:t>
      </w:r>
    </w:p>
    <w:p w:rsidR="0045110D" w:rsidRDefault="007F0008">
      <w:pPr>
        <w:jc w:val="both"/>
        <w:rPr>
          <w:rFonts w:ascii="Merced" w:hAnsi="Merced"/>
        </w:rPr>
      </w:pPr>
      <w:r>
        <w:rPr>
          <w:rFonts w:ascii="Merced" w:hAnsi="Merced"/>
        </w:rPr>
        <w:t>Deloma tudi v eksistencializem – glavna oseba zaman išce sreco na tem svetu.</w:t>
      </w:r>
    </w:p>
    <w:p w:rsidR="0045110D" w:rsidRDefault="007F0008">
      <w:pPr>
        <w:jc w:val="both"/>
        <w:rPr>
          <w:rFonts w:ascii="Merced" w:hAnsi="Merced"/>
        </w:rPr>
      </w:pPr>
      <w:r>
        <w:rPr>
          <w:rFonts w:ascii="Merced" w:hAnsi="Merced"/>
        </w:rPr>
        <w:t>Deloma pa tudi v modernizem – ker je prikazan tok misli; kako Kosmaca ena stvar spomni na drugo stvar. Piransko pokopališce ga spomni na smrt Tantadruja. O Tantadruju mu je pripovedovala mati.</w:t>
      </w:r>
    </w:p>
    <w:p w:rsidR="0045110D" w:rsidRDefault="0045110D">
      <w:pPr>
        <w:jc w:val="both"/>
        <w:rPr>
          <w:rFonts w:ascii="Merced" w:hAnsi="Merced"/>
        </w:rPr>
      </w:pPr>
    </w:p>
    <w:p w:rsidR="0045110D" w:rsidRDefault="007F0008">
      <w:pPr>
        <w:jc w:val="both"/>
        <w:rPr>
          <w:rFonts w:ascii="Merced" w:hAnsi="Merced"/>
          <w:color w:val="CC99FF"/>
          <w:u w:val="single"/>
        </w:rPr>
      </w:pPr>
      <w:r>
        <w:rPr>
          <w:rFonts w:ascii="Merced" w:hAnsi="Merced"/>
          <w:color w:val="CC99FF"/>
          <w:u w:val="single"/>
        </w:rPr>
        <w:t>Oznaka oseb</w:t>
      </w:r>
    </w:p>
    <w:p w:rsidR="0045110D" w:rsidRDefault="007F0008">
      <w:pPr>
        <w:jc w:val="both"/>
        <w:rPr>
          <w:rFonts w:ascii="Merced" w:hAnsi="Merced"/>
          <w:color w:val="FF99CC"/>
          <w:u w:val="single"/>
        </w:rPr>
      </w:pPr>
      <w:r>
        <w:rPr>
          <w:rFonts w:ascii="Merced" w:hAnsi="Merced"/>
          <w:color w:val="FF99CC"/>
          <w:u w:val="single"/>
        </w:rPr>
        <w:t>Tantadruj</w:t>
      </w:r>
    </w:p>
    <w:p w:rsidR="0045110D" w:rsidRDefault="007F0008">
      <w:pPr>
        <w:jc w:val="both"/>
        <w:rPr>
          <w:rFonts w:ascii="Merced" w:hAnsi="Merced"/>
        </w:rPr>
      </w:pPr>
      <w:r>
        <w:rPr>
          <w:rFonts w:ascii="Merced" w:hAnsi="Merced"/>
        </w:rPr>
        <w:t>Je vaški norcek. Klicejo ga Tantadruj, ker vsak stavek zacenja z besedo tantadruj. Ko je bil majhen so mu otroci nagajali, mati se je pritozevala in govorila, da mu nagaja ta in ta in ta druj (druj pomeni drug). Tako si je zapomnil te besede. Zeli si umreti, ker mu je mati govorila, da bo srecen šele, ko bo umrl. Ljudje mu te zelje nocejo izpolniti, ker je samomor velik greh. Najbolj mu nasprotuje zupnik.</w:t>
      </w:r>
    </w:p>
    <w:p w:rsidR="0045110D" w:rsidRDefault="0045110D">
      <w:pPr>
        <w:jc w:val="both"/>
        <w:rPr>
          <w:rFonts w:ascii="Merced" w:hAnsi="Merced"/>
        </w:rPr>
      </w:pPr>
    </w:p>
    <w:p w:rsidR="0045110D" w:rsidRDefault="007F0008">
      <w:pPr>
        <w:jc w:val="both"/>
        <w:rPr>
          <w:rFonts w:ascii="Merced" w:hAnsi="Merced"/>
          <w:color w:val="FF99CC"/>
          <w:u w:val="single"/>
        </w:rPr>
      </w:pPr>
      <w:r>
        <w:rPr>
          <w:rFonts w:ascii="Merced" w:hAnsi="Merced"/>
          <w:color w:val="FF99CC"/>
          <w:u w:val="single"/>
        </w:rPr>
        <w:t>Luka Bozorno Bosera</w:t>
      </w:r>
    </w:p>
    <w:p w:rsidR="0045110D" w:rsidRDefault="007F0008">
      <w:pPr>
        <w:jc w:val="both"/>
        <w:rPr>
          <w:rFonts w:ascii="Merced" w:hAnsi="Merced"/>
        </w:rPr>
      </w:pPr>
      <w:r>
        <w:rPr>
          <w:rFonts w:ascii="Merced" w:hAnsi="Merced"/>
        </w:rPr>
        <w:t>Zidar, ki je dozivel nesreco pri delu in zdaj ponavlja besede: bozorno bosera.</w:t>
      </w:r>
    </w:p>
    <w:p w:rsidR="0045110D" w:rsidRDefault="0045110D">
      <w:pPr>
        <w:jc w:val="both"/>
        <w:rPr>
          <w:rFonts w:ascii="Merced" w:hAnsi="Merced"/>
        </w:rPr>
      </w:pPr>
    </w:p>
    <w:p w:rsidR="0045110D" w:rsidRDefault="007F0008">
      <w:pPr>
        <w:jc w:val="both"/>
        <w:rPr>
          <w:rFonts w:ascii="Merced" w:hAnsi="Merced"/>
          <w:color w:val="FF99CC"/>
          <w:u w:val="single"/>
        </w:rPr>
      </w:pPr>
      <w:r>
        <w:rPr>
          <w:rFonts w:ascii="Merced" w:hAnsi="Merced"/>
          <w:color w:val="FF99CC"/>
          <w:u w:val="single"/>
        </w:rPr>
        <w:t>Rusepatiacis (pomeni repa in krompir)</w:t>
      </w:r>
    </w:p>
    <w:p w:rsidR="0045110D" w:rsidRDefault="007F0008">
      <w:pPr>
        <w:jc w:val="both"/>
        <w:rPr>
          <w:rFonts w:ascii="Merced" w:hAnsi="Merced"/>
        </w:rPr>
      </w:pPr>
      <w:r>
        <w:rPr>
          <w:rFonts w:ascii="Merced" w:hAnsi="Merced"/>
        </w:rPr>
        <w:t>Bil je hlapec na kmetiji in je jedel samo repo in krompir in se mu je zmešalo.</w:t>
      </w:r>
    </w:p>
    <w:p w:rsidR="0045110D" w:rsidRDefault="0045110D">
      <w:pPr>
        <w:jc w:val="both"/>
        <w:rPr>
          <w:rFonts w:ascii="Merced" w:hAnsi="Merced"/>
        </w:rPr>
      </w:pPr>
    </w:p>
    <w:p w:rsidR="0045110D" w:rsidRDefault="0045110D">
      <w:pPr>
        <w:jc w:val="both"/>
        <w:rPr>
          <w:rFonts w:ascii="Merced" w:hAnsi="Merced"/>
        </w:rPr>
      </w:pPr>
    </w:p>
    <w:p w:rsidR="0045110D" w:rsidRDefault="007F0008">
      <w:pPr>
        <w:jc w:val="both"/>
        <w:rPr>
          <w:rFonts w:ascii="Merced" w:hAnsi="Merced"/>
          <w:color w:val="FF99CC"/>
          <w:u w:val="single"/>
        </w:rPr>
      </w:pPr>
      <w:r>
        <w:rPr>
          <w:rFonts w:ascii="Merced" w:hAnsi="Merced"/>
          <w:color w:val="FF99CC"/>
          <w:u w:val="single"/>
        </w:rPr>
        <w:t>Hotejcev Matic – Enaka Palica</w:t>
      </w:r>
    </w:p>
    <w:p w:rsidR="0045110D" w:rsidRDefault="007F0008">
      <w:pPr>
        <w:jc w:val="both"/>
        <w:rPr>
          <w:rFonts w:ascii="Merced" w:hAnsi="Merced"/>
        </w:rPr>
      </w:pPr>
      <w:r>
        <w:rPr>
          <w:rFonts w:ascii="Merced" w:hAnsi="Merced"/>
        </w:rPr>
        <w:t>Dela palice in hoce, da bi bila palica z vseh strani enaka. Stalno ponavlja za drugimi.</w:t>
      </w:r>
    </w:p>
    <w:p w:rsidR="0045110D" w:rsidRDefault="0045110D">
      <w:pPr>
        <w:jc w:val="both"/>
        <w:rPr>
          <w:rFonts w:ascii="Merced" w:hAnsi="Merced"/>
        </w:rPr>
      </w:pPr>
    </w:p>
    <w:p w:rsidR="0045110D" w:rsidRDefault="007F0008">
      <w:pPr>
        <w:jc w:val="both"/>
        <w:rPr>
          <w:rFonts w:ascii="Merced" w:hAnsi="Merced"/>
          <w:color w:val="FF99CC"/>
          <w:u w:val="single"/>
        </w:rPr>
      </w:pPr>
      <w:r>
        <w:rPr>
          <w:rFonts w:ascii="Merced" w:hAnsi="Merced"/>
          <w:color w:val="FF99CC"/>
          <w:u w:val="single"/>
        </w:rPr>
        <w:t>Janez Zakaj</w:t>
      </w:r>
    </w:p>
    <w:p w:rsidR="0045110D" w:rsidRDefault="007F0008">
      <w:pPr>
        <w:jc w:val="both"/>
        <w:rPr>
          <w:rFonts w:ascii="Merced" w:hAnsi="Merced"/>
        </w:rPr>
      </w:pPr>
      <w:r>
        <w:rPr>
          <w:rFonts w:ascii="Merced" w:hAnsi="Merced"/>
        </w:rPr>
        <w:t>Na vsako stvar postavi vprašanje: Zakaj?</w:t>
      </w:r>
    </w:p>
    <w:p w:rsidR="0045110D" w:rsidRDefault="0045110D">
      <w:pPr>
        <w:jc w:val="both"/>
        <w:rPr>
          <w:rFonts w:ascii="Merced" w:hAnsi="Merced"/>
        </w:rPr>
      </w:pPr>
    </w:p>
    <w:p w:rsidR="0045110D" w:rsidRDefault="007F0008">
      <w:pPr>
        <w:jc w:val="both"/>
        <w:rPr>
          <w:rFonts w:ascii="Merced" w:hAnsi="Merced"/>
          <w:color w:val="FF99CC"/>
          <w:u w:val="single"/>
        </w:rPr>
      </w:pPr>
      <w:r>
        <w:rPr>
          <w:rFonts w:ascii="Merced" w:hAnsi="Merced"/>
          <w:color w:val="FF99CC"/>
          <w:u w:val="single"/>
        </w:rPr>
        <w:t>Najdeni Peregrin</w:t>
      </w:r>
    </w:p>
    <w:p w:rsidR="0045110D" w:rsidRDefault="007F0008">
      <w:pPr>
        <w:jc w:val="both"/>
        <w:rPr>
          <w:rFonts w:ascii="Merced" w:hAnsi="Merced"/>
        </w:rPr>
      </w:pPr>
      <w:r>
        <w:rPr>
          <w:rFonts w:ascii="Merced" w:hAnsi="Merced"/>
        </w:rPr>
        <w:t>Nezakonski sin, zivi svobodno, kot pticek na veji.</w:t>
      </w:r>
    </w:p>
    <w:p w:rsidR="0045110D" w:rsidRDefault="0045110D">
      <w:pPr>
        <w:jc w:val="both"/>
        <w:rPr>
          <w:rFonts w:ascii="Merced" w:hAnsi="Merced"/>
        </w:rPr>
      </w:pPr>
    </w:p>
    <w:p w:rsidR="0045110D" w:rsidRDefault="007F0008">
      <w:pPr>
        <w:jc w:val="both"/>
        <w:rPr>
          <w:rFonts w:ascii="Merced" w:hAnsi="Merced"/>
          <w:color w:val="CC99FF"/>
          <w:u w:val="single"/>
        </w:rPr>
      </w:pPr>
      <w:r>
        <w:rPr>
          <w:rFonts w:ascii="Merced" w:hAnsi="Merced"/>
          <w:color w:val="CC99FF"/>
          <w:u w:val="single"/>
        </w:rPr>
        <w:t>Zgradba</w:t>
      </w:r>
    </w:p>
    <w:p w:rsidR="0045110D" w:rsidRDefault="007F0008">
      <w:pPr>
        <w:jc w:val="both"/>
        <w:rPr>
          <w:rFonts w:ascii="Merced" w:hAnsi="Merced"/>
          <w:color w:val="000000"/>
        </w:rPr>
      </w:pPr>
      <w:r>
        <w:rPr>
          <w:rFonts w:ascii="Merced" w:hAnsi="Merced"/>
          <w:color w:val="000000"/>
        </w:rPr>
        <w:t xml:space="preserve">Imamo okvirno in vlozeno zgodbo. </w:t>
      </w:r>
    </w:p>
    <w:p w:rsidR="0045110D" w:rsidRDefault="007F0008">
      <w:pPr>
        <w:jc w:val="both"/>
        <w:rPr>
          <w:rFonts w:ascii="Merced" w:hAnsi="Merced"/>
          <w:color w:val="000000"/>
        </w:rPr>
      </w:pPr>
      <w:r>
        <w:rPr>
          <w:rFonts w:ascii="Merced" w:hAnsi="Merced"/>
          <w:color w:val="000000"/>
          <w:u w:val="single"/>
        </w:rPr>
        <w:t>Okvirna zgodba:</w:t>
      </w:r>
      <w:r>
        <w:rPr>
          <w:rFonts w:ascii="Merced" w:hAnsi="Merced"/>
          <w:color w:val="000000"/>
        </w:rPr>
        <w:t xml:space="preserve"> Kosmac se sprehaja po Piranskem pokopališcu. Spomni se zgodbe o Tantadruju, ki mu jo je pripovedovala mati. Okvirna zgodba se odvija na zacetku in na koncu.</w:t>
      </w:r>
    </w:p>
    <w:p w:rsidR="0045110D" w:rsidRDefault="007F0008">
      <w:pPr>
        <w:jc w:val="both"/>
        <w:rPr>
          <w:rFonts w:ascii="Merced" w:hAnsi="Merced"/>
          <w:color w:val="000000"/>
        </w:rPr>
      </w:pPr>
      <w:r>
        <w:rPr>
          <w:rFonts w:ascii="Merced" w:hAnsi="Merced"/>
          <w:color w:val="000000"/>
          <w:u w:val="single"/>
        </w:rPr>
        <w:t>Vlozena zgodba</w:t>
      </w:r>
      <w:r>
        <w:rPr>
          <w:rFonts w:ascii="Merced" w:hAnsi="Merced"/>
          <w:color w:val="000000"/>
        </w:rPr>
        <w:t>: Zgodba o Tantadruju.</w:t>
      </w:r>
    </w:p>
    <w:p w:rsidR="0045110D" w:rsidRDefault="0045110D">
      <w:pPr>
        <w:jc w:val="both"/>
        <w:rPr>
          <w:rFonts w:ascii="Merced" w:hAnsi="Merced"/>
          <w:color w:val="000000"/>
        </w:rPr>
      </w:pPr>
    </w:p>
    <w:p w:rsidR="0045110D" w:rsidRDefault="007F0008">
      <w:pPr>
        <w:jc w:val="both"/>
        <w:rPr>
          <w:rFonts w:ascii="Merced" w:hAnsi="Merced"/>
          <w:color w:val="CC99FF"/>
          <w:u w:val="single"/>
        </w:rPr>
      </w:pPr>
      <w:r>
        <w:rPr>
          <w:rFonts w:ascii="Merced" w:hAnsi="Merced"/>
          <w:color w:val="CC99FF"/>
          <w:u w:val="single"/>
        </w:rPr>
        <w:t>Vlozena zgodba:</w:t>
      </w:r>
    </w:p>
    <w:p w:rsidR="0045110D" w:rsidRDefault="007F0008">
      <w:pPr>
        <w:jc w:val="both"/>
        <w:rPr>
          <w:rFonts w:ascii="Merced" w:hAnsi="Merced"/>
          <w:color w:val="000000"/>
        </w:rPr>
      </w:pPr>
      <w:r>
        <w:rPr>
          <w:rFonts w:ascii="Merced" w:hAnsi="Merced"/>
          <w:color w:val="000000"/>
        </w:rPr>
        <w:t>Tantadruj zbira kravje zvonce za 40 mucenikov. Ima jih 37. Manjkajo mu še trije, da bo lahko umrl. Gre na sejem, da bi jih kupil. Tam sreca ostale norce. Ko dobi še 3 zvonce odide do zupnika, da bi mu dovolil umreti.</w:t>
      </w:r>
    </w:p>
    <w:p w:rsidR="0045110D" w:rsidRDefault="0045110D">
      <w:pPr>
        <w:jc w:val="both"/>
        <w:rPr>
          <w:rFonts w:ascii="Merced" w:hAnsi="Merced"/>
          <w:color w:val="000000"/>
        </w:rPr>
      </w:pPr>
    </w:p>
    <w:p w:rsidR="0045110D" w:rsidRDefault="007F0008">
      <w:pPr>
        <w:jc w:val="both"/>
        <w:rPr>
          <w:rFonts w:ascii="Merced" w:hAnsi="Merced"/>
          <w:color w:val="000000"/>
        </w:rPr>
      </w:pPr>
      <w:r>
        <w:rPr>
          <w:rFonts w:ascii="Merced" w:hAnsi="Merced"/>
          <w:color w:val="000000"/>
        </w:rPr>
        <w:t>Vprašanja ob odlomku</w:t>
      </w:r>
    </w:p>
    <w:p w:rsidR="0045110D" w:rsidRDefault="007F0008">
      <w:pPr>
        <w:numPr>
          <w:ilvl w:val="0"/>
          <w:numId w:val="1"/>
        </w:numPr>
        <w:jc w:val="both"/>
        <w:rPr>
          <w:rFonts w:ascii="Merced" w:hAnsi="Merced"/>
          <w:color w:val="000000"/>
        </w:rPr>
      </w:pPr>
      <w:r>
        <w:rPr>
          <w:rFonts w:ascii="Merced" w:hAnsi="Merced"/>
          <w:color w:val="000000"/>
        </w:rPr>
        <w:t>Kaj si zeli Tantadruj?</w:t>
      </w:r>
    </w:p>
    <w:p w:rsidR="0045110D" w:rsidRDefault="007F0008">
      <w:pPr>
        <w:jc w:val="both"/>
        <w:rPr>
          <w:rFonts w:ascii="Merced" w:hAnsi="Merced"/>
          <w:color w:val="000000"/>
        </w:rPr>
      </w:pPr>
      <w:r>
        <w:rPr>
          <w:rFonts w:ascii="Merced" w:hAnsi="Merced"/>
          <w:color w:val="000000"/>
        </w:rPr>
        <w:t>Zeli si umreti</w:t>
      </w:r>
    </w:p>
    <w:p w:rsidR="0045110D" w:rsidRDefault="007F0008">
      <w:pPr>
        <w:numPr>
          <w:ilvl w:val="0"/>
          <w:numId w:val="1"/>
        </w:numPr>
        <w:jc w:val="both"/>
        <w:rPr>
          <w:rFonts w:ascii="Merced" w:hAnsi="Merced"/>
          <w:color w:val="000000"/>
        </w:rPr>
      </w:pPr>
      <w:r>
        <w:rPr>
          <w:rFonts w:ascii="Merced" w:hAnsi="Merced"/>
          <w:color w:val="000000"/>
        </w:rPr>
        <w:t>Kako naj bi to storil?</w:t>
      </w:r>
    </w:p>
    <w:p w:rsidR="0045110D" w:rsidRDefault="007F0008">
      <w:pPr>
        <w:jc w:val="both"/>
        <w:rPr>
          <w:rFonts w:ascii="Merced" w:hAnsi="Merced"/>
          <w:color w:val="000000"/>
        </w:rPr>
      </w:pPr>
      <w:r>
        <w:rPr>
          <w:rFonts w:ascii="Merced" w:hAnsi="Merced"/>
          <w:color w:val="000000"/>
        </w:rPr>
        <w:lastRenderedPageBreak/>
        <w:t>Poiskal bi modrasa, ki bi ga picil in bi umrl.</w:t>
      </w:r>
    </w:p>
    <w:p w:rsidR="0045110D" w:rsidRDefault="007F0008">
      <w:pPr>
        <w:numPr>
          <w:ilvl w:val="0"/>
          <w:numId w:val="1"/>
        </w:numPr>
        <w:jc w:val="both"/>
        <w:rPr>
          <w:rFonts w:ascii="Merced" w:hAnsi="Merced"/>
          <w:color w:val="000000"/>
        </w:rPr>
      </w:pPr>
      <w:r>
        <w:rPr>
          <w:rFonts w:ascii="Merced" w:hAnsi="Merced"/>
          <w:color w:val="000000"/>
        </w:rPr>
        <w:t>Kakšen odnos do njega kazejo otroci?</w:t>
      </w:r>
    </w:p>
    <w:p w:rsidR="0045110D" w:rsidRDefault="007F0008">
      <w:pPr>
        <w:jc w:val="both"/>
        <w:rPr>
          <w:rFonts w:ascii="Merced" w:hAnsi="Merced"/>
          <w:color w:val="000000"/>
        </w:rPr>
      </w:pPr>
      <w:r>
        <w:rPr>
          <w:rFonts w:ascii="Merced" w:hAnsi="Merced"/>
          <w:color w:val="000000"/>
        </w:rPr>
        <w:t>Posmehujejo se mu.</w:t>
      </w:r>
    </w:p>
    <w:p w:rsidR="0045110D" w:rsidRDefault="007F0008">
      <w:pPr>
        <w:numPr>
          <w:ilvl w:val="0"/>
          <w:numId w:val="1"/>
        </w:numPr>
        <w:jc w:val="both"/>
        <w:rPr>
          <w:rFonts w:ascii="Merced" w:hAnsi="Merced"/>
          <w:color w:val="000000"/>
        </w:rPr>
      </w:pPr>
      <w:r>
        <w:rPr>
          <w:rFonts w:ascii="Merced" w:hAnsi="Merced"/>
          <w:color w:val="000000"/>
        </w:rPr>
        <w:t>Kako zupnik odgovori na Tantadrujevo zeljo?</w:t>
      </w:r>
    </w:p>
    <w:p w:rsidR="0045110D" w:rsidRDefault="007F0008">
      <w:pPr>
        <w:jc w:val="both"/>
        <w:rPr>
          <w:rFonts w:ascii="Merced" w:hAnsi="Merced"/>
          <w:color w:val="000000"/>
        </w:rPr>
      </w:pPr>
      <w:r>
        <w:rPr>
          <w:rFonts w:ascii="Merced" w:hAnsi="Merced"/>
          <w:color w:val="000000"/>
        </w:rPr>
        <w:t>Pravi, da ce ga bo picil modras ne bo umrl, vendar se bo zastrupil.</w:t>
      </w:r>
    </w:p>
    <w:p w:rsidR="0045110D" w:rsidRDefault="007F0008">
      <w:pPr>
        <w:numPr>
          <w:ilvl w:val="0"/>
          <w:numId w:val="1"/>
        </w:numPr>
        <w:jc w:val="both"/>
        <w:rPr>
          <w:rFonts w:ascii="Merced" w:hAnsi="Merced"/>
          <w:color w:val="000000"/>
        </w:rPr>
      </w:pPr>
      <w:r>
        <w:rPr>
          <w:rFonts w:ascii="Merced" w:hAnsi="Merced"/>
          <w:color w:val="000000"/>
        </w:rPr>
        <w:t>Kakšen je odnos zupnikov do Tantadruja?</w:t>
      </w:r>
    </w:p>
    <w:p w:rsidR="0045110D" w:rsidRDefault="007F0008">
      <w:pPr>
        <w:jc w:val="both"/>
        <w:rPr>
          <w:rFonts w:ascii="Merced" w:hAnsi="Merced"/>
          <w:color w:val="000000"/>
        </w:rPr>
      </w:pPr>
      <w:r>
        <w:rPr>
          <w:rFonts w:ascii="Merced" w:hAnsi="Merced"/>
          <w:color w:val="000000"/>
        </w:rPr>
        <w:t>Posmehujejo se mu.</w:t>
      </w:r>
    </w:p>
    <w:p w:rsidR="0045110D" w:rsidRDefault="0045110D">
      <w:pPr>
        <w:jc w:val="both"/>
        <w:rPr>
          <w:rFonts w:ascii="Merced" w:hAnsi="Merced"/>
          <w:color w:val="000000"/>
        </w:rPr>
      </w:pPr>
    </w:p>
    <w:p w:rsidR="0045110D" w:rsidRDefault="007F0008">
      <w:pPr>
        <w:jc w:val="both"/>
        <w:rPr>
          <w:rFonts w:ascii="Merced" w:hAnsi="Merced"/>
          <w:color w:val="000000"/>
        </w:rPr>
      </w:pPr>
      <w:r>
        <w:rPr>
          <w:rFonts w:ascii="Merced" w:hAnsi="Merced"/>
          <w:color w:val="000000"/>
        </w:rPr>
        <w:t>Nato Tantadruj s prijatelji pride do pokopališca. Njegovi prijatelji se odlocijo, da bodo Tantadruju zeljo izpolnili. Tantadruj se uleze v jamo na pokopališcu, nakar se spomni, da je treba še zvoniti. Ko zazvoniji, pride zupnik na pokopališce in nazene Tantadruja iz jame. Tantadruj nerad uboga, toda ve, da ne sme umreti brez dovoljenja zupnika. Nato se norcki razidejo. Na koncu se Kosmac z nostalgijo spominja zgodbe on Tantarduju in kaze svoja custva do te zgodbe.</w:t>
      </w:r>
    </w:p>
    <w:p w:rsidR="0045110D" w:rsidRDefault="0045110D">
      <w:pPr>
        <w:jc w:val="both"/>
        <w:rPr>
          <w:rFonts w:ascii="Merced" w:hAnsi="Merced"/>
          <w:color w:val="000000"/>
        </w:rPr>
      </w:pPr>
    </w:p>
    <w:p w:rsidR="0045110D" w:rsidRDefault="007F0008">
      <w:pPr>
        <w:jc w:val="both"/>
        <w:rPr>
          <w:rFonts w:ascii="Merced" w:hAnsi="Merced"/>
          <w:color w:val="CC99FF"/>
          <w:u w:val="single"/>
        </w:rPr>
      </w:pPr>
      <w:r>
        <w:rPr>
          <w:rFonts w:ascii="Merced" w:hAnsi="Merced"/>
          <w:color w:val="CC99FF"/>
          <w:u w:val="single"/>
        </w:rPr>
        <w:t>Sporocilo</w:t>
      </w:r>
    </w:p>
    <w:p w:rsidR="0045110D" w:rsidRDefault="007F0008">
      <w:pPr>
        <w:jc w:val="both"/>
        <w:rPr>
          <w:rFonts w:ascii="Merced" w:hAnsi="Merced"/>
          <w:color w:val="000000"/>
        </w:rPr>
      </w:pPr>
      <w:r>
        <w:rPr>
          <w:rFonts w:ascii="Merced" w:hAnsi="Merced"/>
          <w:color w:val="000000"/>
        </w:rPr>
        <w:t xml:space="preserve">Ljudje so pokroviteljski, brezbrizni do marginalcev, jemljejo jih bolj za šalo. </w:t>
      </w:r>
    </w:p>
    <w:p w:rsidR="0045110D" w:rsidRDefault="007F0008">
      <w:pPr>
        <w:jc w:val="both"/>
        <w:rPr>
          <w:rFonts w:ascii="Merced" w:hAnsi="Merced"/>
          <w:color w:val="000000"/>
        </w:rPr>
      </w:pPr>
      <w:r>
        <w:rPr>
          <w:rFonts w:ascii="Merced" w:hAnsi="Merced"/>
          <w:color w:val="000000"/>
        </w:rPr>
        <w:t>Clovek ne more najti srece na tem svetu.</w:t>
      </w:r>
    </w:p>
    <w:sectPr w:rsidR="0045110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rced">
    <w:altName w:val="Calibri"/>
    <w:charset w:val="00"/>
    <w:family w:val="script"/>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008"/>
    <w:rsid w:val="0045110D"/>
    <w:rsid w:val="007F0008"/>
    <w:rsid w:val="00812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