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D652" w14:textId="77777777" w:rsidR="00D545A6" w:rsidRDefault="00D545A6" w:rsidP="00D545A6">
      <w:pPr>
        <w:rPr>
          <w:sz w:val="28"/>
          <w:szCs w:val="28"/>
          <w:lang w:val="sl-SI"/>
        </w:rPr>
      </w:pPr>
      <w:bookmarkStart w:id="0" w:name="_GoBack"/>
      <w:bookmarkEnd w:id="0"/>
    </w:p>
    <w:p w14:paraId="2696BC3E" w14:textId="77777777" w:rsidR="00D545A6" w:rsidRDefault="00D545A6" w:rsidP="00D545A6">
      <w:pPr>
        <w:rPr>
          <w:sz w:val="28"/>
          <w:szCs w:val="28"/>
          <w:lang w:val="sl-SI"/>
        </w:rPr>
      </w:pPr>
    </w:p>
    <w:p w14:paraId="7FC04FB1" w14:textId="77777777" w:rsidR="00D545A6" w:rsidRDefault="00D545A6" w:rsidP="00D545A6">
      <w:pPr>
        <w:ind w:left="6372"/>
        <w:rPr>
          <w:sz w:val="48"/>
          <w:szCs w:val="48"/>
          <w:lang w:val="sl-SI"/>
        </w:rPr>
      </w:pPr>
      <w:r>
        <w:rPr>
          <w:sz w:val="28"/>
          <w:szCs w:val="28"/>
          <w:lang w:val="sl-SI"/>
        </w:rPr>
        <w:t>Osnovna šola Dob</w:t>
      </w:r>
      <w:r>
        <w:rPr>
          <w:sz w:val="48"/>
          <w:szCs w:val="48"/>
          <w:lang w:val="sl-SI"/>
        </w:rPr>
        <w:tab/>
      </w:r>
      <w:r>
        <w:rPr>
          <w:sz w:val="48"/>
          <w:szCs w:val="48"/>
          <w:lang w:val="sl-SI"/>
        </w:rPr>
        <w:tab/>
      </w:r>
    </w:p>
    <w:p w14:paraId="0FBE29D9" w14:textId="77777777" w:rsidR="00D545A6" w:rsidRDefault="00D545A6" w:rsidP="00D545A6">
      <w:pPr>
        <w:rPr>
          <w:sz w:val="48"/>
          <w:szCs w:val="48"/>
          <w:lang w:val="sl-SI"/>
        </w:rPr>
      </w:pPr>
    </w:p>
    <w:p w14:paraId="0D5816B8" w14:textId="77777777" w:rsidR="00D545A6" w:rsidRDefault="00D545A6" w:rsidP="00D545A6">
      <w:pPr>
        <w:rPr>
          <w:sz w:val="48"/>
          <w:szCs w:val="48"/>
          <w:lang w:val="sl-SI"/>
        </w:rPr>
      </w:pPr>
    </w:p>
    <w:p w14:paraId="076C3CC1" w14:textId="77777777" w:rsidR="00D545A6" w:rsidRDefault="00D545A6" w:rsidP="00D545A6">
      <w:pPr>
        <w:rPr>
          <w:sz w:val="48"/>
          <w:szCs w:val="48"/>
          <w:lang w:val="sl-SI"/>
        </w:rPr>
      </w:pPr>
    </w:p>
    <w:p w14:paraId="5E637C85" w14:textId="77777777" w:rsidR="00D545A6" w:rsidRPr="00EB328E" w:rsidRDefault="00D545A6" w:rsidP="00D545A6">
      <w:pPr>
        <w:spacing w:after="200" w:line="276" w:lineRule="auto"/>
        <w:rPr>
          <w:rFonts w:eastAsia="Calibri"/>
          <w:b/>
          <w:color w:val="EEECE1"/>
          <w:sz w:val="56"/>
          <w:szCs w:val="56"/>
          <w:lang w:val="sl-SI" w:bidi="ar-SA"/>
        </w:rPr>
      </w:pPr>
      <w:r w:rsidRPr="00EB328E">
        <w:rPr>
          <w:rFonts w:eastAsia="Calibri"/>
          <w:b/>
          <w:color w:val="EEECE1"/>
          <w:sz w:val="56"/>
          <w:szCs w:val="56"/>
          <w:lang w:val="sl-SI" w:bidi="ar-SA"/>
        </w:rPr>
        <w:t>DOMAČE BRANJE</w:t>
      </w:r>
    </w:p>
    <w:p w14:paraId="29ACF44D" w14:textId="77777777" w:rsidR="00D545A6" w:rsidRPr="00EB328E" w:rsidRDefault="00D545A6" w:rsidP="00D545A6">
      <w:pPr>
        <w:spacing w:after="200" w:line="276" w:lineRule="auto"/>
        <w:rPr>
          <w:rFonts w:eastAsia="Calibri"/>
          <w:b/>
          <w:color w:val="EEECE1"/>
          <w:sz w:val="28"/>
          <w:szCs w:val="28"/>
          <w:lang w:val="sl-SI" w:bidi="ar-SA"/>
        </w:rPr>
      </w:pPr>
      <w:r w:rsidRPr="00EB328E">
        <w:rPr>
          <w:rFonts w:eastAsia="Calibri"/>
          <w:b/>
          <w:color w:val="EEECE1"/>
          <w:sz w:val="28"/>
          <w:szCs w:val="28"/>
          <w:lang w:val="sl-SI" w:bidi="ar-SA"/>
        </w:rPr>
        <w:t xml:space="preserve">                                  </w:t>
      </w:r>
    </w:p>
    <w:p w14:paraId="6B24FCB8" w14:textId="77777777" w:rsidR="00D545A6" w:rsidRPr="00EB328E" w:rsidRDefault="00D545A6" w:rsidP="00D545A6">
      <w:pPr>
        <w:spacing w:after="200" w:line="276" w:lineRule="auto"/>
        <w:rPr>
          <w:rFonts w:eastAsia="Calibri"/>
          <w:b/>
          <w:color w:val="EEECE1"/>
          <w:sz w:val="72"/>
          <w:szCs w:val="72"/>
          <w:lang w:val="sl-SI" w:bidi="ar-SA"/>
        </w:rPr>
      </w:pPr>
    </w:p>
    <w:p w14:paraId="05001B61" w14:textId="77777777" w:rsidR="00D545A6" w:rsidRPr="00EB328E" w:rsidRDefault="00D545A6" w:rsidP="00D545A6">
      <w:pPr>
        <w:spacing w:after="200" w:line="276" w:lineRule="auto"/>
        <w:rPr>
          <w:rFonts w:eastAsia="Calibri"/>
          <w:b/>
          <w:color w:val="EEECE1"/>
          <w:sz w:val="72"/>
          <w:szCs w:val="72"/>
          <w:lang w:val="sl-SI" w:bidi="ar-SA"/>
        </w:rPr>
      </w:pPr>
      <w:r w:rsidRPr="00EB328E">
        <w:rPr>
          <w:rFonts w:eastAsia="Calibri"/>
          <w:b/>
          <w:color w:val="EEECE1"/>
          <w:sz w:val="72"/>
          <w:szCs w:val="72"/>
          <w:lang w:val="sl-SI" w:bidi="ar-SA"/>
        </w:rPr>
        <w:t>MIŠKO KRANJEC:</w:t>
      </w:r>
    </w:p>
    <w:p w14:paraId="70270784" w14:textId="77777777" w:rsidR="00D545A6" w:rsidRPr="00EB328E" w:rsidRDefault="00D545A6" w:rsidP="00D545A6">
      <w:pPr>
        <w:spacing w:after="200" w:line="276" w:lineRule="auto"/>
        <w:rPr>
          <w:rFonts w:eastAsia="Calibri"/>
          <w:b/>
          <w:color w:val="EEECE1"/>
          <w:sz w:val="28"/>
          <w:szCs w:val="28"/>
          <w:lang w:val="sl-SI" w:bidi="ar-SA"/>
        </w:rPr>
      </w:pPr>
      <w:r w:rsidRPr="00EB328E">
        <w:rPr>
          <w:rFonts w:eastAsia="Calibri"/>
          <w:b/>
          <w:color w:val="EEECE1"/>
          <w:sz w:val="72"/>
          <w:szCs w:val="72"/>
          <w:lang w:val="sl-SI" w:bidi="ar-SA"/>
        </w:rPr>
        <w:t xml:space="preserve">              OTROCI , ČIGAVI STE</w:t>
      </w:r>
      <w:r w:rsidRPr="00EB328E">
        <w:rPr>
          <w:rFonts w:eastAsia="Calibri"/>
          <w:b/>
          <w:color w:val="EEECE1"/>
          <w:sz w:val="28"/>
          <w:szCs w:val="28"/>
          <w:lang w:val="sl-SI" w:bidi="ar-SA"/>
        </w:rPr>
        <w:t>?</w:t>
      </w:r>
    </w:p>
    <w:p w14:paraId="24584466" w14:textId="77777777" w:rsidR="00D545A6" w:rsidRDefault="00D545A6" w:rsidP="00D545A6">
      <w:pPr>
        <w:rPr>
          <w:sz w:val="48"/>
          <w:szCs w:val="48"/>
          <w:lang w:val="sl-SI"/>
        </w:rPr>
      </w:pPr>
    </w:p>
    <w:p w14:paraId="6944B0D4" w14:textId="77777777" w:rsidR="00D545A6" w:rsidRDefault="00D545A6" w:rsidP="00D545A6">
      <w:pPr>
        <w:rPr>
          <w:sz w:val="72"/>
          <w:szCs w:val="72"/>
          <w:lang w:val="sl-SI"/>
        </w:rPr>
      </w:pPr>
    </w:p>
    <w:p w14:paraId="0B40A290" w14:textId="77777777" w:rsidR="00D545A6" w:rsidRDefault="00D545A6" w:rsidP="00D545A6">
      <w:pPr>
        <w:rPr>
          <w:lang w:val="sl-SI"/>
        </w:rPr>
      </w:pPr>
    </w:p>
    <w:p w14:paraId="49A93738" w14:textId="77777777" w:rsidR="00D545A6" w:rsidRDefault="00D545A6" w:rsidP="00D545A6">
      <w:pPr>
        <w:rPr>
          <w:lang w:val="sl-SI"/>
        </w:rPr>
      </w:pPr>
    </w:p>
    <w:p w14:paraId="7BB82F10" w14:textId="77777777" w:rsidR="00D545A6" w:rsidRDefault="00D545A6" w:rsidP="00D545A6">
      <w:pPr>
        <w:rPr>
          <w:lang w:val="sl-SI"/>
        </w:rPr>
      </w:pPr>
    </w:p>
    <w:p w14:paraId="63F28334" w14:textId="77777777" w:rsidR="00D545A6" w:rsidRDefault="00D545A6" w:rsidP="00D545A6">
      <w:pPr>
        <w:rPr>
          <w:lang w:val="sl-SI"/>
        </w:rPr>
      </w:pPr>
    </w:p>
    <w:p w14:paraId="69A04E9C" w14:textId="77777777" w:rsidR="00D545A6" w:rsidRDefault="00D545A6" w:rsidP="00D545A6">
      <w:pPr>
        <w:rPr>
          <w:lang w:val="sl-SI"/>
        </w:rPr>
      </w:pPr>
    </w:p>
    <w:p w14:paraId="45F4A604" w14:textId="534A5843" w:rsidR="00D545A6" w:rsidRDefault="00ED4BB8" w:rsidP="00D545A6">
      <w:pPr>
        <w:rPr>
          <w:sz w:val="28"/>
          <w:szCs w:val="28"/>
          <w:lang w:val="sl-SI"/>
        </w:rPr>
      </w:pPr>
      <w:r>
        <w:rPr>
          <w:sz w:val="28"/>
          <w:szCs w:val="28"/>
          <w:lang w:val="sl-SI"/>
        </w:rPr>
        <w:t xml:space="preserve"> </w:t>
      </w:r>
    </w:p>
    <w:p w14:paraId="5591BE25" w14:textId="77777777" w:rsidR="00D545A6" w:rsidRDefault="00D545A6" w:rsidP="00D545A6">
      <w:pPr>
        <w:rPr>
          <w:lang w:val="sl-SI"/>
        </w:rPr>
      </w:pPr>
      <w:r>
        <w:rPr>
          <w:sz w:val="28"/>
          <w:szCs w:val="28"/>
          <w:lang w:val="sl-SI"/>
        </w:rPr>
        <w:t>Predmet: Slovenščina</w:t>
      </w:r>
    </w:p>
    <w:p w14:paraId="53387159" w14:textId="77777777" w:rsidR="00D545A6" w:rsidRDefault="00D545A6" w:rsidP="00D545A6">
      <w:pPr>
        <w:rPr>
          <w:sz w:val="28"/>
          <w:szCs w:val="28"/>
          <w:lang w:val="sl-SI"/>
        </w:rPr>
      </w:pPr>
      <w:r>
        <w:rPr>
          <w:sz w:val="28"/>
          <w:szCs w:val="28"/>
          <w:lang w:val="sl-SI"/>
        </w:rPr>
        <w:t>Šol. leto 2011/2012</w:t>
      </w:r>
    </w:p>
    <w:p w14:paraId="3761505B" w14:textId="4B766125" w:rsidR="00D545A6" w:rsidRDefault="00ED4BB8" w:rsidP="00D545A6">
      <w:pPr>
        <w:rPr>
          <w:sz w:val="28"/>
          <w:szCs w:val="28"/>
          <w:lang w:val="sl-SI"/>
        </w:rPr>
      </w:pPr>
      <w:r>
        <w:rPr>
          <w:sz w:val="28"/>
          <w:szCs w:val="28"/>
          <w:lang w:val="sl-SI"/>
        </w:rPr>
        <w:t xml:space="preserve"> </w:t>
      </w:r>
    </w:p>
    <w:p w14:paraId="2B54718D" w14:textId="77777777" w:rsidR="00D545A6" w:rsidRDefault="00D545A6" w:rsidP="00D545A6">
      <w:pPr>
        <w:rPr>
          <w:sz w:val="28"/>
          <w:szCs w:val="28"/>
          <w:lang w:val="sl-SI"/>
        </w:rPr>
      </w:pPr>
    </w:p>
    <w:p w14:paraId="6194F46E" w14:textId="77777777" w:rsidR="00D545A6" w:rsidRDefault="00D545A6" w:rsidP="00D545A6">
      <w:pPr>
        <w:ind w:left="6372"/>
        <w:rPr>
          <w:sz w:val="28"/>
          <w:szCs w:val="28"/>
          <w:lang w:val="sl-SI"/>
        </w:rPr>
      </w:pPr>
      <w:r>
        <w:rPr>
          <w:sz w:val="28"/>
          <w:szCs w:val="28"/>
          <w:lang w:val="sl-SI"/>
        </w:rPr>
        <w:t>Kolovec, maj 2012</w:t>
      </w:r>
    </w:p>
    <w:p w14:paraId="2A72015F" w14:textId="77777777" w:rsidR="006E0478" w:rsidRDefault="006E0478">
      <w:pPr>
        <w:spacing w:after="200" w:line="276" w:lineRule="auto"/>
        <w:rPr>
          <w:b/>
          <w:sz w:val="22"/>
          <w:szCs w:val="22"/>
          <w:u w:val="single"/>
          <w:lang w:val="sl-SI"/>
        </w:rPr>
      </w:pPr>
      <w:r>
        <w:rPr>
          <w:b/>
          <w:sz w:val="22"/>
          <w:szCs w:val="22"/>
          <w:u w:val="single"/>
          <w:lang w:val="sl-SI"/>
        </w:rPr>
        <w:br w:type="page"/>
      </w:r>
    </w:p>
    <w:p w14:paraId="72AB5214" w14:textId="77777777" w:rsidR="00D545A6" w:rsidRPr="00C24CFF" w:rsidRDefault="00D545A6" w:rsidP="00335384">
      <w:pPr>
        <w:rPr>
          <w:b/>
          <w:sz w:val="22"/>
          <w:szCs w:val="22"/>
          <w:u w:val="single"/>
          <w:lang w:val="sl-SI"/>
        </w:rPr>
      </w:pPr>
      <w:r w:rsidRPr="00C24CFF">
        <w:rPr>
          <w:b/>
          <w:sz w:val="22"/>
          <w:szCs w:val="22"/>
          <w:u w:val="single"/>
          <w:lang w:val="sl-SI"/>
        </w:rPr>
        <w:t>1. Naslednje besede razložite , kakor jih razumete iz sobesedila, ali si lahko pomagajte s slovarjem:</w:t>
      </w:r>
    </w:p>
    <w:p w14:paraId="3178CECA" w14:textId="77777777" w:rsidR="00D545A6" w:rsidRDefault="00D545A6" w:rsidP="00335384">
      <w:pPr>
        <w:rPr>
          <w:sz w:val="22"/>
          <w:szCs w:val="22"/>
          <w:u w:val="single"/>
          <w:lang w:val="sl-SI"/>
        </w:rPr>
      </w:pPr>
    </w:p>
    <w:p w14:paraId="02A1E93D" w14:textId="77777777" w:rsidR="00D545A6" w:rsidRPr="00EB328E" w:rsidRDefault="00D545A6" w:rsidP="00335384">
      <w:pPr>
        <w:spacing w:after="200" w:line="276" w:lineRule="auto"/>
        <w:rPr>
          <w:rFonts w:eastAsia="Calibri" w:cs="Calibri"/>
          <w:lang w:val="sl-SI" w:bidi="ar-SA"/>
        </w:rPr>
      </w:pPr>
      <w:r w:rsidRPr="00EB328E">
        <w:rPr>
          <w:rFonts w:eastAsia="Calibri" w:cs="Calibri"/>
          <w:color w:val="FF0000"/>
          <w:lang w:val="sl-SI" w:bidi="ar-SA"/>
        </w:rPr>
        <w:t xml:space="preserve">ŠILCE- </w:t>
      </w:r>
      <w:r w:rsidRPr="00EB328E">
        <w:rPr>
          <w:rFonts w:eastAsia="Calibri" w:cs="Calibri"/>
          <w:lang w:val="sl-SI" w:bidi="ar-SA"/>
        </w:rPr>
        <w:t>EN KOZAREC ŽGANJA</w:t>
      </w:r>
    </w:p>
    <w:p w14:paraId="187D7213" w14:textId="77777777" w:rsidR="00D545A6" w:rsidRPr="00EB328E" w:rsidRDefault="00D545A6" w:rsidP="00335384">
      <w:pPr>
        <w:spacing w:after="200" w:line="276" w:lineRule="auto"/>
        <w:rPr>
          <w:rFonts w:eastAsia="Calibri" w:cs="Calibri"/>
          <w:lang w:val="sl-SI" w:bidi="ar-SA"/>
        </w:rPr>
      </w:pPr>
      <w:r w:rsidRPr="00EB328E">
        <w:rPr>
          <w:rFonts w:eastAsia="Calibri" w:cs="Calibri"/>
          <w:color w:val="FF0000"/>
          <w:lang w:val="sl-SI" w:bidi="ar-SA"/>
        </w:rPr>
        <w:t xml:space="preserve">NIKAK- </w:t>
      </w:r>
      <w:r w:rsidRPr="00EB328E">
        <w:rPr>
          <w:rFonts w:eastAsia="Calibri" w:cs="Calibri"/>
          <w:lang w:val="sl-SI" w:bidi="ar-SA"/>
        </w:rPr>
        <w:t>NIKAKOR, NEMOGOČE</w:t>
      </w:r>
    </w:p>
    <w:p w14:paraId="1F8DFD20" w14:textId="77777777" w:rsidR="00D545A6" w:rsidRPr="00EB328E" w:rsidRDefault="00D545A6" w:rsidP="00335384">
      <w:pPr>
        <w:spacing w:after="200" w:line="276" w:lineRule="auto"/>
        <w:rPr>
          <w:rFonts w:eastAsia="Calibri" w:cs="Calibri"/>
          <w:lang w:val="sl-SI" w:bidi="ar-SA"/>
        </w:rPr>
      </w:pPr>
      <w:r w:rsidRPr="00EB328E">
        <w:rPr>
          <w:rFonts w:eastAsia="Calibri" w:cs="Calibri"/>
          <w:color w:val="FF0000"/>
          <w:lang w:val="sl-SI" w:bidi="ar-SA"/>
        </w:rPr>
        <w:t xml:space="preserve">NAJNAPREJ- </w:t>
      </w:r>
      <w:r w:rsidRPr="00EB328E">
        <w:rPr>
          <w:rFonts w:eastAsia="Calibri" w:cs="Calibri"/>
          <w:lang w:val="sl-SI" w:bidi="ar-SA"/>
        </w:rPr>
        <w:t>PRED OSTALIMI</w:t>
      </w:r>
    </w:p>
    <w:p w14:paraId="25348447" w14:textId="77777777" w:rsidR="00D545A6" w:rsidRDefault="00D545A6" w:rsidP="00335384">
      <w:pPr>
        <w:rPr>
          <w:sz w:val="22"/>
          <w:szCs w:val="22"/>
          <w:u w:val="single"/>
          <w:lang w:val="sl-SI"/>
        </w:rPr>
      </w:pPr>
    </w:p>
    <w:p w14:paraId="6AC34E7D" w14:textId="77777777" w:rsidR="00D545A6" w:rsidRDefault="00D545A6" w:rsidP="00335384">
      <w:pPr>
        <w:rPr>
          <w:sz w:val="22"/>
          <w:szCs w:val="22"/>
          <w:u w:val="single"/>
          <w:lang w:val="sl-SI"/>
        </w:rPr>
      </w:pPr>
    </w:p>
    <w:p w14:paraId="61A7022D" w14:textId="77777777" w:rsidR="00D545A6" w:rsidRPr="00C24CFF" w:rsidRDefault="00D545A6" w:rsidP="00335384">
      <w:pPr>
        <w:rPr>
          <w:b/>
          <w:sz w:val="22"/>
          <w:szCs w:val="22"/>
          <w:u w:val="single"/>
          <w:lang w:val="sl-SI"/>
        </w:rPr>
      </w:pPr>
      <w:r w:rsidRPr="00C24CFF">
        <w:rPr>
          <w:b/>
          <w:sz w:val="22"/>
          <w:szCs w:val="22"/>
          <w:u w:val="single"/>
          <w:lang w:val="sl-SI"/>
        </w:rPr>
        <w:t>2. Povejte, ali dejanja očeta Jelševca, o katerih ste brali v odlomku iz istoimenske knjige pisatelja Miška Kranjca, izražajo pravo očetovsko ljubezen. Svoj odgovor utemeljite.</w:t>
      </w:r>
    </w:p>
    <w:p w14:paraId="5F0B6059" w14:textId="77777777" w:rsidR="00D545A6" w:rsidRPr="00EB328E" w:rsidRDefault="00D545A6" w:rsidP="00335384">
      <w:pPr>
        <w:spacing w:after="200" w:line="276" w:lineRule="auto"/>
        <w:rPr>
          <w:rFonts w:eastAsia="Calibri" w:cs="Calibri"/>
          <w:lang w:val="sl-SI" w:bidi="ar-SA"/>
        </w:rPr>
      </w:pPr>
    </w:p>
    <w:p w14:paraId="527C14AA" w14:textId="77777777" w:rsidR="00D545A6" w:rsidRPr="00EB328E" w:rsidRDefault="00D545A6" w:rsidP="00335384">
      <w:pPr>
        <w:spacing w:after="200" w:line="276" w:lineRule="auto"/>
        <w:rPr>
          <w:rFonts w:eastAsia="Calibri" w:cs="Calibri"/>
          <w:lang w:val="sl-SI" w:bidi="ar-SA"/>
        </w:rPr>
      </w:pPr>
      <w:r w:rsidRPr="00EB328E">
        <w:rPr>
          <w:rFonts w:eastAsia="Calibri" w:cs="Calibri"/>
          <w:lang w:val="sl-SI" w:bidi="ar-SA"/>
        </w:rPr>
        <w:t>Ne, ker očeta potrebujemo vsak dan.</w:t>
      </w:r>
    </w:p>
    <w:p w14:paraId="7D31B1E5" w14:textId="77777777" w:rsidR="00D545A6" w:rsidRDefault="00D545A6" w:rsidP="00335384">
      <w:pPr>
        <w:rPr>
          <w:sz w:val="22"/>
          <w:szCs w:val="22"/>
          <w:u w:val="single"/>
          <w:lang w:val="sl-SI"/>
        </w:rPr>
      </w:pPr>
    </w:p>
    <w:p w14:paraId="76828CDC" w14:textId="77777777" w:rsidR="00D545A6" w:rsidRPr="00C24CFF" w:rsidRDefault="00D545A6" w:rsidP="00335384">
      <w:pPr>
        <w:rPr>
          <w:b/>
          <w:sz w:val="22"/>
          <w:szCs w:val="22"/>
          <w:u w:val="single"/>
          <w:lang w:val="sl-SI"/>
        </w:rPr>
      </w:pPr>
      <w:r w:rsidRPr="00C24CFF">
        <w:rPr>
          <w:b/>
          <w:sz w:val="22"/>
          <w:szCs w:val="22"/>
          <w:u w:val="single"/>
          <w:lang w:val="sl-SI"/>
        </w:rPr>
        <w:t>3. V zvezek izpišite besede, besedne zveze ali povedi, s katerimi je pisatelj predstavil očeta in otroke.</w:t>
      </w:r>
    </w:p>
    <w:p w14:paraId="0962B8B4" w14:textId="77777777" w:rsidR="00D545A6" w:rsidRPr="00EB328E" w:rsidRDefault="00D545A6" w:rsidP="00335384">
      <w:pPr>
        <w:spacing w:after="200" w:line="276" w:lineRule="auto"/>
        <w:rPr>
          <w:rFonts w:eastAsia="Calibri" w:cs="Calibri"/>
          <w:lang w:val="sl-SI" w:bidi="ar-SA"/>
        </w:rPr>
      </w:pPr>
    </w:p>
    <w:p w14:paraId="2B5490B5" w14:textId="77777777" w:rsidR="00C24CFF" w:rsidRPr="00C24CFF" w:rsidRDefault="00C24CFF" w:rsidP="00335384">
      <w:pPr>
        <w:rPr>
          <w:u w:val="single"/>
          <w:lang w:val="sl-SI"/>
        </w:rPr>
      </w:pPr>
      <w:r w:rsidRPr="00C24CFF">
        <w:rPr>
          <w:u w:val="single"/>
          <w:lang w:val="sl-SI"/>
        </w:rPr>
        <w:t>Besede, besedne zveze in povedi, s katerimi je predstavljen oče:</w:t>
      </w:r>
    </w:p>
    <w:p w14:paraId="664035E3" w14:textId="77777777" w:rsidR="00C24CFF" w:rsidRDefault="00C24CFF" w:rsidP="00335384">
      <w:pPr>
        <w:pStyle w:val="ListParagraph"/>
        <w:rPr>
          <w:lang w:val="sl-SI"/>
        </w:rPr>
      </w:pPr>
    </w:p>
    <w:p w14:paraId="48601FE7" w14:textId="77777777" w:rsidR="00C24CFF" w:rsidRDefault="00C24CFF" w:rsidP="00335384">
      <w:pPr>
        <w:pStyle w:val="ListParagraph"/>
        <w:rPr>
          <w:lang w:val="sl-SI"/>
        </w:rPr>
      </w:pPr>
      <w:r>
        <w:rPr>
          <w:lang w:val="sl-SI"/>
        </w:rPr>
        <w:t xml:space="preserve">-Postal je </w:t>
      </w:r>
      <w:r>
        <w:rPr>
          <w:u w:val="single"/>
          <w:lang w:val="sl-SI"/>
        </w:rPr>
        <w:t>razkošne volje</w:t>
      </w:r>
      <w:r>
        <w:rPr>
          <w:lang w:val="sl-SI"/>
        </w:rPr>
        <w:t xml:space="preserve">, a tudi </w:t>
      </w:r>
      <w:r>
        <w:rPr>
          <w:u w:val="single"/>
          <w:lang w:val="sl-SI"/>
        </w:rPr>
        <w:t>poln samozavesti</w:t>
      </w:r>
      <w:r>
        <w:rPr>
          <w:lang w:val="sl-SI"/>
        </w:rPr>
        <w:t>.</w:t>
      </w:r>
    </w:p>
    <w:p w14:paraId="2AB4C3FA" w14:textId="77777777" w:rsidR="00C24CFF" w:rsidRDefault="00C24CFF" w:rsidP="00335384">
      <w:pPr>
        <w:pStyle w:val="ListParagraph"/>
        <w:rPr>
          <w:lang w:val="sl-SI"/>
        </w:rPr>
      </w:pPr>
      <w:r>
        <w:rPr>
          <w:lang w:val="sl-SI"/>
        </w:rPr>
        <w:t xml:space="preserve">-Oče pa je </w:t>
      </w:r>
      <w:r>
        <w:rPr>
          <w:u w:val="single"/>
          <w:lang w:val="sl-SI"/>
        </w:rPr>
        <w:t>ves zasijal</w:t>
      </w:r>
      <w:r>
        <w:rPr>
          <w:lang w:val="sl-SI"/>
        </w:rPr>
        <w:t>.</w:t>
      </w:r>
    </w:p>
    <w:p w14:paraId="73CF063D" w14:textId="77777777" w:rsidR="00C24CFF" w:rsidRPr="00C24CFF" w:rsidRDefault="00C24CFF" w:rsidP="00335384">
      <w:pPr>
        <w:ind w:left="360"/>
        <w:rPr>
          <w:lang w:val="sl-SI"/>
        </w:rPr>
      </w:pPr>
      <w:r>
        <w:rPr>
          <w:lang w:val="sl-SI"/>
        </w:rPr>
        <w:t xml:space="preserve">      -</w:t>
      </w:r>
      <w:r w:rsidRPr="00C24CFF">
        <w:rPr>
          <w:lang w:val="sl-SI"/>
        </w:rPr>
        <w:t xml:space="preserve">A Jelševec je postal </w:t>
      </w:r>
      <w:r w:rsidRPr="00C24CFF">
        <w:rPr>
          <w:u w:val="single"/>
          <w:lang w:val="sl-SI"/>
        </w:rPr>
        <w:t>velikodušen</w:t>
      </w:r>
      <w:r w:rsidRPr="00C24CFF">
        <w:rPr>
          <w:lang w:val="sl-SI"/>
        </w:rPr>
        <w:t>, tokrat do svojih otrok.</w:t>
      </w:r>
    </w:p>
    <w:p w14:paraId="682F49BE" w14:textId="77777777" w:rsidR="00C24CFF" w:rsidRDefault="00C24CFF" w:rsidP="00335384">
      <w:pPr>
        <w:rPr>
          <w:lang w:val="sl-SI"/>
        </w:rPr>
      </w:pPr>
    </w:p>
    <w:p w14:paraId="792CFA54" w14:textId="77777777" w:rsidR="00C24CFF" w:rsidRPr="00C24CFF" w:rsidRDefault="00C24CFF" w:rsidP="00335384">
      <w:pPr>
        <w:rPr>
          <w:u w:val="single"/>
          <w:lang w:val="sl-SI"/>
        </w:rPr>
      </w:pPr>
      <w:r w:rsidRPr="00C24CFF">
        <w:rPr>
          <w:u w:val="single"/>
          <w:lang w:val="sl-SI"/>
        </w:rPr>
        <w:t>Besede, besedne zveze in povedi, s katerimi so predstavljeni otroci:</w:t>
      </w:r>
    </w:p>
    <w:p w14:paraId="4D8C4F77" w14:textId="77777777" w:rsidR="00C24CFF" w:rsidRDefault="00C24CFF" w:rsidP="00335384">
      <w:pPr>
        <w:ind w:left="360"/>
        <w:rPr>
          <w:lang w:val="sl-SI"/>
        </w:rPr>
      </w:pPr>
    </w:p>
    <w:p w14:paraId="1AD17840" w14:textId="77777777" w:rsidR="00C24CFF" w:rsidRPr="00C24CFF" w:rsidRDefault="00C24CFF" w:rsidP="00335384">
      <w:pPr>
        <w:ind w:left="360"/>
        <w:rPr>
          <w:lang w:val="sl-SI"/>
        </w:rPr>
      </w:pPr>
      <w:r w:rsidRPr="00C24CFF">
        <w:rPr>
          <w:lang w:val="sl-SI"/>
        </w:rPr>
        <w:t xml:space="preserve">-Otroci so bili </w:t>
      </w:r>
      <w:r w:rsidRPr="00C24CFF">
        <w:rPr>
          <w:u w:val="single"/>
          <w:lang w:val="sl-SI"/>
        </w:rPr>
        <w:t>zadovoljeni</w:t>
      </w:r>
      <w:r w:rsidRPr="00C24CFF">
        <w:rPr>
          <w:lang w:val="sl-SI"/>
        </w:rPr>
        <w:t xml:space="preserve">, in ko je Metka odvrnila svoj »smo«, so vsi zapeli v zboru: »Smo, oče.« </w:t>
      </w:r>
    </w:p>
    <w:p w14:paraId="70FEF7EE" w14:textId="77777777" w:rsidR="00C24CFF" w:rsidRPr="00C24CFF" w:rsidRDefault="00C24CFF" w:rsidP="00335384">
      <w:pPr>
        <w:ind w:left="360"/>
        <w:rPr>
          <w:lang w:val="sl-SI"/>
        </w:rPr>
      </w:pPr>
      <w:r w:rsidRPr="00C24CFF">
        <w:rPr>
          <w:lang w:val="sl-SI"/>
        </w:rPr>
        <w:t xml:space="preserve">-Bili so </w:t>
      </w:r>
      <w:r w:rsidRPr="00C24CFF">
        <w:rPr>
          <w:u w:val="single"/>
          <w:lang w:val="sl-SI"/>
        </w:rPr>
        <w:t>revni</w:t>
      </w:r>
      <w:r w:rsidRPr="00C24CFF">
        <w:rPr>
          <w:lang w:val="sl-SI"/>
        </w:rPr>
        <w:t xml:space="preserve"> in pri revnih je povsod tako. </w:t>
      </w:r>
    </w:p>
    <w:p w14:paraId="007A46A6" w14:textId="77777777" w:rsidR="00C24CFF" w:rsidRPr="00C24CFF" w:rsidRDefault="00C24CFF" w:rsidP="00335384">
      <w:pPr>
        <w:ind w:left="360"/>
        <w:rPr>
          <w:lang w:val="sl-SI"/>
        </w:rPr>
      </w:pPr>
      <w:r w:rsidRPr="00C24CFF">
        <w:rPr>
          <w:lang w:val="sl-SI"/>
        </w:rPr>
        <w:t xml:space="preserve">»In kako so </w:t>
      </w:r>
      <w:r w:rsidRPr="00C24CFF">
        <w:rPr>
          <w:u w:val="single"/>
          <w:lang w:val="sl-SI"/>
        </w:rPr>
        <w:t>ostriženi</w:t>
      </w:r>
      <w:r w:rsidRPr="00C24CFF">
        <w:rPr>
          <w:lang w:val="sl-SI"/>
        </w:rPr>
        <w:t>.«</w:t>
      </w:r>
    </w:p>
    <w:p w14:paraId="6DF4F20B" w14:textId="77777777" w:rsidR="00D545A6" w:rsidRDefault="00D545A6" w:rsidP="00335384">
      <w:pPr>
        <w:rPr>
          <w:sz w:val="22"/>
          <w:szCs w:val="22"/>
          <w:u w:val="single"/>
          <w:lang w:val="sl-SI"/>
        </w:rPr>
      </w:pPr>
    </w:p>
    <w:p w14:paraId="68F6827C" w14:textId="77777777" w:rsidR="00D545A6" w:rsidRPr="00C24CFF" w:rsidRDefault="00D545A6" w:rsidP="00335384">
      <w:pPr>
        <w:rPr>
          <w:b/>
          <w:lang w:val="sl-SI"/>
        </w:rPr>
      </w:pPr>
    </w:p>
    <w:p w14:paraId="53F8C967" w14:textId="77777777" w:rsidR="00D545A6" w:rsidRPr="00C24CFF" w:rsidRDefault="00D545A6" w:rsidP="00335384">
      <w:pPr>
        <w:rPr>
          <w:b/>
          <w:sz w:val="22"/>
          <w:szCs w:val="22"/>
          <w:u w:val="single"/>
          <w:lang w:val="sl-SI"/>
        </w:rPr>
      </w:pPr>
      <w:r w:rsidRPr="00C24CFF">
        <w:rPr>
          <w:b/>
          <w:sz w:val="22"/>
          <w:szCs w:val="22"/>
          <w:u w:val="single"/>
          <w:lang w:val="sl-SI"/>
        </w:rPr>
        <w:t xml:space="preserve">4. Besedam, besednim zvezam ali povedim, s katerimi je pisatelj označil očeta (otroke), poiščite protipomenske besede, besedne zveze ali povedi in ga (jih) na novo označite. </w:t>
      </w:r>
    </w:p>
    <w:p w14:paraId="0A536603" w14:textId="77777777" w:rsidR="00C24CFF" w:rsidRDefault="00C24CFF" w:rsidP="00335384">
      <w:pPr>
        <w:rPr>
          <w:sz w:val="22"/>
          <w:szCs w:val="22"/>
          <w:u w:val="single"/>
          <w:lang w:val="sl-SI"/>
        </w:rPr>
      </w:pPr>
    </w:p>
    <w:p w14:paraId="3C7D42A7" w14:textId="77777777" w:rsidR="00C24CFF" w:rsidRDefault="00C24CFF" w:rsidP="00335384">
      <w:pPr>
        <w:rPr>
          <w:lang w:val="sl-SI"/>
        </w:rPr>
      </w:pPr>
      <w:r>
        <w:rPr>
          <w:lang w:val="sl-SI"/>
        </w:rPr>
        <w:t>Oče: razkošne volje</w:t>
      </w:r>
      <w:r>
        <w:rPr>
          <w:lang w:val="sl-SI"/>
        </w:rPr>
        <w:sym w:font="Symbol" w:char="F0AE"/>
      </w:r>
    </w:p>
    <w:p w14:paraId="2C72D809" w14:textId="77777777" w:rsidR="00C24CFF" w:rsidRDefault="00C24CFF" w:rsidP="00335384">
      <w:pPr>
        <w:rPr>
          <w:lang w:val="sl-SI"/>
        </w:rPr>
      </w:pPr>
      <w:r>
        <w:rPr>
          <w:lang w:val="sl-SI"/>
        </w:rPr>
        <w:t xml:space="preserve">         poln samozavesti</w:t>
      </w:r>
      <w:r>
        <w:rPr>
          <w:lang w:val="sl-SI"/>
        </w:rPr>
        <w:sym w:font="Symbol" w:char="F0AE"/>
      </w:r>
      <w:r>
        <w:rPr>
          <w:lang w:val="sl-SI"/>
        </w:rPr>
        <w:t xml:space="preserve">zelo sramežljiv </w:t>
      </w:r>
    </w:p>
    <w:p w14:paraId="4CD6A32A" w14:textId="77777777" w:rsidR="00C24CFF" w:rsidRDefault="00C24CFF" w:rsidP="00335384">
      <w:pPr>
        <w:rPr>
          <w:lang w:val="sl-SI"/>
        </w:rPr>
      </w:pPr>
      <w:r>
        <w:rPr>
          <w:lang w:val="sl-SI"/>
        </w:rPr>
        <w:t xml:space="preserve">         ves zasijal</w:t>
      </w:r>
      <w:r>
        <w:rPr>
          <w:lang w:val="sl-SI"/>
        </w:rPr>
        <w:sym w:font="Symbol" w:char="F0AE"/>
      </w:r>
    </w:p>
    <w:p w14:paraId="613E708D" w14:textId="77777777" w:rsidR="00C24CFF" w:rsidRDefault="00C24CFF" w:rsidP="00335384">
      <w:pPr>
        <w:rPr>
          <w:lang w:val="sl-SI"/>
        </w:rPr>
      </w:pPr>
      <w:r>
        <w:rPr>
          <w:lang w:val="sl-SI"/>
        </w:rPr>
        <w:t xml:space="preserve">         velikodušen</w:t>
      </w:r>
      <w:r>
        <w:rPr>
          <w:lang w:val="sl-SI"/>
        </w:rPr>
        <w:sym w:font="Symbol" w:char="F0AE"/>
      </w:r>
      <w:r>
        <w:rPr>
          <w:lang w:val="sl-SI"/>
        </w:rPr>
        <w:t>sebičen</w:t>
      </w:r>
    </w:p>
    <w:p w14:paraId="3370B973" w14:textId="77777777" w:rsidR="00C24CFF" w:rsidRDefault="00C24CFF" w:rsidP="00335384">
      <w:pPr>
        <w:rPr>
          <w:lang w:val="sl-SI"/>
        </w:rPr>
      </w:pPr>
    </w:p>
    <w:p w14:paraId="06873DA8" w14:textId="77777777" w:rsidR="00C24CFF" w:rsidRDefault="00C24CFF" w:rsidP="00335384">
      <w:pPr>
        <w:rPr>
          <w:lang w:val="sl-SI"/>
        </w:rPr>
      </w:pPr>
      <w:r>
        <w:rPr>
          <w:lang w:val="sl-SI"/>
        </w:rPr>
        <w:t>otroci: zadovoljeni</w:t>
      </w:r>
      <w:r>
        <w:rPr>
          <w:lang w:val="sl-SI"/>
        </w:rPr>
        <w:sym w:font="Symbol" w:char="F0AE"/>
      </w:r>
      <w:r>
        <w:rPr>
          <w:lang w:val="sl-SI"/>
        </w:rPr>
        <w:t>nezadovoljeni</w:t>
      </w:r>
    </w:p>
    <w:p w14:paraId="0D551772" w14:textId="77777777" w:rsidR="00C24CFF" w:rsidRDefault="00C24CFF" w:rsidP="00335384">
      <w:pPr>
        <w:rPr>
          <w:lang w:val="sl-SI"/>
        </w:rPr>
      </w:pPr>
      <w:r>
        <w:rPr>
          <w:lang w:val="sl-SI"/>
        </w:rPr>
        <w:t xml:space="preserve">             revni</w:t>
      </w:r>
      <w:r>
        <w:rPr>
          <w:lang w:val="sl-SI"/>
        </w:rPr>
        <w:sym w:font="Symbol" w:char="F0AE"/>
      </w:r>
      <w:r>
        <w:rPr>
          <w:lang w:val="sl-SI"/>
        </w:rPr>
        <w:t>bogati</w:t>
      </w:r>
    </w:p>
    <w:p w14:paraId="147139D9" w14:textId="77777777" w:rsidR="00C24CFF" w:rsidRDefault="00C24CFF" w:rsidP="00335384">
      <w:pPr>
        <w:rPr>
          <w:lang w:val="sl-SI"/>
        </w:rPr>
      </w:pPr>
      <w:r>
        <w:rPr>
          <w:lang w:val="sl-SI"/>
        </w:rPr>
        <w:t xml:space="preserve">             ostriženi</w:t>
      </w:r>
      <w:r>
        <w:rPr>
          <w:lang w:val="sl-SI"/>
        </w:rPr>
        <w:sym w:font="Symbol" w:char="F0AE"/>
      </w:r>
      <w:r>
        <w:rPr>
          <w:lang w:val="sl-SI"/>
        </w:rPr>
        <w:t xml:space="preserve">ne ostriženi </w:t>
      </w:r>
    </w:p>
    <w:p w14:paraId="56C4ED9B" w14:textId="77777777" w:rsidR="00C24CFF" w:rsidRDefault="00C24CFF" w:rsidP="00335384">
      <w:pPr>
        <w:rPr>
          <w:sz w:val="22"/>
          <w:szCs w:val="22"/>
          <w:u w:val="single"/>
          <w:lang w:val="sl-SI"/>
        </w:rPr>
      </w:pPr>
    </w:p>
    <w:p w14:paraId="5BDC40DA" w14:textId="77777777" w:rsidR="00D545A6" w:rsidRDefault="00D545A6" w:rsidP="00335384">
      <w:pPr>
        <w:rPr>
          <w:sz w:val="22"/>
          <w:szCs w:val="22"/>
          <w:u w:val="single"/>
          <w:lang w:val="sl-SI"/>
        </w:rPr>
      </w:pPr>
    </w:p>
    <w:p w14:paraId="2BB0DA77" w14:textId="77777777" w:rsidR="00C24CFF" w:rsidRDefault="00C24CFF" w:rsidP="00335384">
      <w:pPr>
        <w:rPr>
          <w:sz w:val="22"/>
          <w:szCs w:val="22"/>
          <w:u w:val="single"/>
          <w:lang w:val="sl-SI"/>
        </w:rPr>
      </w:pPr>
    </w:p>
    <w:p w14:paraId="3AB9D6F4" w14:textId="77777777" w:rsidR="00C24CFF" w:rsidRDefault="00C24CFF" w:rsidP="00335384">
      <w:pPr>
        <w:rPr>
          <w:sz w:val="22"/>
          <w:szCs w:val="22"/>
          <w:u w:val="single"/>
          <w:lang w:val="sl-SI"/>
        </w:rPr>
      </w:pPr>
    </w:p>
    <w:p w14:paraId="067832AC" w14:textId="77777777" w:rsidR="00D545A6" w:rsidRPr="00C24CFF" w:rsidRDefault="00D545A6" w:rsidP="00335384">
      <w:pPr>
        <w:rPr>
          <w:b/>
          <w:sz w:val="22"/>
          <w:szCs w:val="22"/>
          <w:u w:val="single"/>
          <w:lang w:val="sl-SI"/>
        </w:rPr>
      </w:pPr>
      <w:r w:rsidRPr="00C24CFF">
        <w:rPr>
          <w:b/>
          <w:sz w:val="22"/>
          <w:szCs w:val="22"/>
          <w:u w:val="single"/>
          <w:lang w:val="sl-SI"/>
        </w:rPr>
        <w:t>5. Kakšna podoba je nastala?</w:t>
      </w:r>
    </w:p>
    <w:p w14:paraId="4C3CB6C4" w14:textId="77777777" w:rsidR="003B125C" w:rsidRDefault="003B125C" w:rsidP="00335384">
      <w:pPr>
        <w:rPr>
          <w:sz w:val="22"/>
          <w:szCs w:val="22"/>
          <w:u w:val="single"/>
          <w:lang w:val="sl-SI"/>
        </w:rPr>
      </w:pPr>
    </w:p>
    <w:p w14:paraId="503C6594" w14:textId="77777777" w:rsidR="003B125C" w:rsidRPr="003B125C" w:rsidRDefault="00890051" w:rsidP="00335384">
      <w:pPr>
        <w:rPr>
          <w:lang w:val="sl-SI"/>
        </w:rPr>
      </w:pPr>
      <w:r>
        <w:rPr>
          <w:lang w:val="sl-SI"/>
        </w:rPr>
        <w:t>Nastala je podoba med dobrim in slabim očetom in dobrimi in slabimi otroci.</w:t>
      </w:r>
    </w:p>
    <w:p w14:paraId="3811B994" w14:textId="77777777" w:rsidR="00D545A6" w:rsidRDefault="00D545A6" w:rsidP="00335384">
      <w:pPr>
        <w:rPr>
          <w:sz w:val="22"/>
          <w:szCs w:val="22"/>
          <w:u w:val="single"/>
          <w:lang w:val="sl-SI"/>
        </w:rPr>
      </w:pPr>
    </w:p>
    <w:p w14:paraId="1B09424D" w14:textId="77777777" w:rsidR="00D545A6" w:rsidRPr="00C24CFF" w:rsidRDefault="00D545A6" w:rsidP="00335384">
      <w:pPr>
        <w:rPr>
          <w:b/>
          <w:sz w:val="22"/>
          <w:szCs w:val="22"/>
          <w:u w:val="single"/>
          <w:lang w:val="sl-SI"/>
        </w:rPr>
      </w:pPr>
      <w:r w:rsidRPr="00C24CFF">
        <w:rPr>
          <w:b/>
          <w:sz w:val="22"/>
          <w:szCs w:val="22"/>
          <w:u w:val="single"/>
          <w:lang w:val="sl-SI"/>
        </w:rPr>
        <w:t>6. Ob natančnem opazovanju dialoga med očetom im otroki boste ugotovili, da slednji malo govorijo. Kaj izvemo o njihovem odnosu?</w:t>
      </w:r>
    </w:p>
    <w:p w14:paraId="4D414E27" w14:textId="77777777" w:rsidR="003B125C" w:rsidRDefault="003B125C" w:rsidP="00335384">
      <w:pPr>
        <w:rPr>
          <w:sz w:val="22"/>
          <w:szCs w:val="22"/>
          <w:u w:val="single"/>
          <w:lang w:val="sl-SI"/>
        </w:rPr>
      </w:pPr>
    </w:p>
    <w:p w14:paraId="5D600143" w14:textId="77777777" w:rsidR="003B125C" w:rsidRPr="003B125C" w:rsidRDefault="003B125C" w:rsidP="00335384">
      <w:pPr>
        <w:rPr>
          <w:lang w:val="sl-SI"/>
        </w:rPr>
      </w:pPr>
      <w:r w:rsidRPr="003B125C">
        <w:rPr>
          <w:lang w:val="sl-SI"/>
        </w:rPr>
        <w:t>Ugotovimo da je odnos med očetom in otroci slab ker je odnos zanemarjen.</w:t>
      </w:r>
    </w:p>
    <w:p w14:paraId="471D520A" w14:textId="77777777" w:rsidR="00D545A6" w:rsidRDefault="00D545A6" w:rsidP="00335384">
      <w:pPr>
        <w:rPr>
          <w:sz w:val="22"/>
          <w:szCs w:val="22"/>
          <w:u w:val="single"/>
          <w:lang w:val="sl-SI"/>
        </w:rPr>
      </w:pPr>
    </w:p>
    <w:p w14:paraId="4AE11649" w14:textId="77777777" w:rsidR="00D545A6" w:rsidRPr="00C24CFF" w:rsidRDefault="00D545A6" w:rsidP="00335384">
      <w:pPr>
        <w:rPr>
          <w:b/>
          <w:sz w:val="22"/>
          <w:szCs w:val="22"/>
          <w:u w:val="single"/>
          <w:lang w:val="sl-SI"/>
        </w:rPr>
      </w:pPr>
      <w:r w:rsidRPr="00C24CFF">
        <w:rPr>
          <w:b/>
          <w:sz w:val="22"/>
          <w:szCs w:val="22"/>
          <w:u w:val="single"/>
          <w:lang w:val="sl-SI"/>
        </w:rPr>
        <w:t>7. Določite čas dogajanja. Gre po vašem mnenju za obdobje pred 2. svetovno vojno, po njej ali v bližnji preteklosti?</w:t>
      </w:r>
    </w:p>
    <w:p w14:paraId="3820C164" w14:textId="77777777" w:rsidR="003B125C" w:rsidRDefault="003B125C" w:rsidP="00335384">
      <w:pPr>
        <w:rPr>
          <w:sz w:val="22"/>
          <w:szCs w:val="22"/>
          <w:u w:val="single"/>
          <w:lang w:val="sl-SI"/>
        </w:rPr>
      </w:pPr>
    </w:p>
    <w:p w14:paraId="5BA7EF1F" w14:textId="77777777" w:rsidR="003B125C" w:rsidRPr="002F4A24" w:rsidRDefault="003B125C" w:rsidP="00335384">
      <w:pPr>
        <w:rPr>
          <w:lang w:val="sl-SI"/>
        </w:rPr>
      </w:pPr>
      <w:r w:rsidRPr="002F4A24">
        <w:rPr>
          <w:lang w:val="sl-SI"/>
        </w:rPr>
        <w:t xml:space="preserve">Zgodba se odvija v jesenskem času </w:t>
      </w:r>
      <w:r w:rsidR="002F4A24" w:rsidRPr="002F4A24">
        <w:rPr>
          <w:lang w:val="sl-SI"/>
        </w:rPr>
        <w:t xml:space="preserve"> v bližnji prihodnosti 2. svetovne vojne.</w:t>
      </w:r>
    </w:p>
    <w:p w14:paraId="548D5147" w14:textId="77777777" w:rsidR="00D545A6" w:rsidRDefault="00D545A6" w:rsidP="00335384">
      <w:pPr>
        <w:rPr>
          <w:sz w:val="22"/>
          <w:szCs w:val="22"/>
          <w:u w:val="single"/>
          <w:lang w:val="sl-SI"/>
        </w:rPr>
      </w:pPr>
    </w:p>
    <w:p w14:paraId="4C73E28A" w14:textId="77777777" w:rsidR="00D545A6" w:rsidRPr="00C24CFF" w:rsidRDefault="002F4A24" w:rsidP="00335384">
      <w:pPr>
        <w:rPr>
          <w:b/>
          <w:sz w:val="22"/>
          <w:szCs w:val="22"/>
          <w:u w:val="single"/>
          <w:lang w:val="sl-SI"/>
        </w:rPr>
      </w:pPr>
      <w:r w:rsidRPr="00C24CFF">
        <w:rPr>
          <w:b/>
          <w:sz w:val="22"/>
          <w:szCs w:val="22"/>
          <w:u w:val="single"/>
          <w:lang w:val="sl-SI"/>
        </w:rPr>
        <w:t>8. P</w:t>
      </w:r>
      <w:r w:rsidR="00D545A6" w:rsidRPr="00C24CFF">
        <w:rPr>
          <w:b/>
          <w:sz w:val="22"/>
          <w:szCs w:val="22"/>
          <w:u w:val="single"/>
          <w:lang w:val="sl-SI"/>
        </w:rPr>
        <w:t>roti koncu odlomka se v dogajanje vključi še mesec, ki prav tako kot Jelševec trdi, da so otroci njegovi. Razmislite in povejte, čigavi so pravzaprav Jelševčevi otroci in čigavi nasploh.</w:t>
      </w:r>
    </w:p>
    <w:p w14:paraId="14C6A87E" w14:textId="77777777" w:rsidR="002F4A24" w:rsidRPr="00C24CFF" w:rsidRDefault="002F4A24" w:rsidP="00335384">
      <w:pPr>
        <w:rPr>
          <w:b/>
          <w:sz w:val="22"/>
          <w:szCs w:val="22"/>
          <w:u w:val="single"/>
          <w:lang w:val="sl-SI"/>
        </w:rPr>
      </w:pPr>
    </w:p>
    <w:p w14:paraId="243AB3E1" w14:textId="77777777" w:rsidR="002F4A24" w:rsidRPr="002F4A24" w:rsidRDefault="002F4A24" w:rsidP="00335384">
      <w:pPr>
        <w:rPr>
          <w:lang w:val="sl-SI"/>
        </w:rPr>
      </w:pPr>
      <w:r>
        <w:rPr>
          <w:lang w:val="sl-SI"/>
        </w:rPr>
        <w:t>Mislim da so otroci od meseca, ker se vede kot oče , ki skrbi za svoje otroke, ne pa tako kot Jelševec , ki misli da je oče , ko stori eno dobro dejanje.</w:t>
      </w:r>
    </w:p>
    <w:p w14:paraId="7B138ADD" w14:textId="77777777" w:rsidR="00D545A6" w:rsidRDefault="00D545A6" w:rsidP="00335384">
      <w:pPr>
        <w:rPr>
          <w:sz w:val="22"/>
          <w:szCs w:val="22"/>
          <w:u w:val="single"/>
          <w:lang w:val="sl-SI"/>
        </w:rPr>
      </w:pPr>
    </w:p>
    <w:p w14:paraId="37C32F1B" w14:textId="77777777" w:rsidR="00D545A6" w:rsidRDefault="00D545A6" w:rsidP="00335384">
      <w:pPr>
        <w:rPr>
          <w:sz w:val="22"/>
          <w:szCs w:val="22"/>
          <w:u w:val="single"/>
          <w:lang w:val="sl-SI"/>
        </w:rPr>
      </w:pPr>
    </w:p>
    <w:p w14:paraId="55F2EB29" w14:textId="77777777" w:rsidR="00D545A6" w:rsidRPr="00C24CFF" w:rsidRDefault="00D545A6" w:rsidP="00335384">
      <w:pPr>
        <w:rPr>
          <w:b/>
          <w:sz w:val="22"/>
          <w:szCs w:val="22"/>
          <w:u w:val="single"/>
          <w:lang w:val="sl-SI"/>
        </w:rPr>
      </w:pPr>
      <w:r w:rsidRPr="00C24CFF">
        <w:rPr>
          <w:b/>
          <w:sz w:val="22"/>
          <w:szCs w:val="22"/>
          <w:u w:val="single"/>
          <w:lang w:val="sl-SI"/>
        </w:rPr>
        <w:t>10. Nadaljevanje zgodbe podajte tako,  da bo Metka o dogodkih minulega večera pripovedovala različnim osebam (mami, prijateljici/am, učiteljici, katehetu)</w:t>
      </w:r>
    </w:p>
    <w:p w14:paraId="63346141" w14:textId="77777777" w:rsidR="002F4A24" w:rsidRDefault="002F4A24" w:rsidP="00335384">
      <w:pPr>
        <w:rPr>
          <w:sz w:val="22"/>
          <w:szCs w:val="22"/>
          <w:u w:val="single"/>
          <w:lang w:val="sl-SI"/>
        </w:rPr>
      </w:pPr>
    </w:p>
    <w:p w14:paraId="6B83E0E3" w14:textId="77777777" w:rsidR="00890051" w:rsidRPr="00890051" w:rsidRDefault="00890051" w:rsidP="00335384">
      <w:pPr>
        <w:rPr>
          <w:sz w:val="22"/>
          <w:szCs w:val="22"/>
          <w:lang w:val="sl-SI"/>
        </w:rPr>
      </w:pPr>
      <w:r>
        <w:rPr>
          <w:sz w:val="22"/>
          <w:szCs w:val="22"/>
          <w:lang w:val="sl-SI"/>
        </w:rPr>
        <w:t>Živjo, mama smo že doma. Kako ste se imeli je odvrnila mama. Zelo dobro so odvrnili v en glas vsi otroci. Mama je otroke poslala v posteljo, zadržala pa je samo  Metko. Mama jo je spraševala kako se je vedel oče in kaj so jedli in pili. Metka pa ji je skromno odgovorila da se je oče vedel lepa na trenutke pa je bil samovšečen. Najedli smo se tudi je odgovorila, na koncu pa še povedala da je bil oče malo pijan in so ga vlekli iz grape, ter da jim je pri tem pomagal boter mesec. Mama se ji je zahvalila in jo na koncu poslala v posteljo sama pa razmišljala o očetu.</w:t>
      </w:r>
    </w:p>
    <w:p w14:paraId="3D576258" w14:textId="77777777" w:rsidR="002F4A24" w:rsidRDefault="002F4A24" w:rsidP="00335384">
      <w:pPr>
        <w:rPr>
          <w:sz w:val="22"/>
          <w:szCs w:val="22"/>
          <w:u w:val="single"/>
          <w:lang w:val="sl-SI"/>
        </w:rPr>
      </w:pPr>
    </w:p>
    <w:p w14:paraId="5C64A9CD" w14:textId="77777777" w:rsidR="00D545A6" w:rsidRDefault="00D545A6" w:rsidP="00335384">
      <w:pPr>
        <w:rPr>
          <w:sz w:val="22"/>
          <w:szCs w:val="22"/>
          <w:u w:val="single"/>
          <w:lang w:val="sl-SI"/>
        </w:rPr>
      </w:pPr>
    </w:p>
    <w:p w14:paraId="1CD30387" w14:textId="77777777" w:rsidR="00D545A6" w:rsidRPr="00C24CFF" w:rsidRDefault="002F4A24" w:rsidP="00335384">
      <w:pPr>
        <w:rPr>
          <w:b/>
          <w:sz w:val="22"/>
          <w:szCs w:val="22"/>
          <w:u w:val="single"/>
          <w:lang w:val="sl-SI"/>
        </w:rPr>
      </w:pPr>
      <w:r w:rsidRPr="00C24CFF">
        <w:rPr>
          <w:b/>
          <w:sz w:val="22"/>
          <w:szCs w:val="22"/>
          <w:u w:val="single"/>
          <w:lang w:val="sl-SI"/>
        </w:rPr>
        <w:t>11. Z</w:t>
      </w:r>
      <w:r w:rsidR="00D545A6" w:rsidRPr="00C24CFF">
        <w:rPr>
          <w:b/>
          <w:sz w:val="22"/>
          <w:szCs w:val="22"/>
          <w:u w:val="single"/>
          <w:lang w:val="sl-SI"/>
        </w:rPr>
        <w:t>amislite si, da bi Revščina lahko govorila. Predvidite njen komentar in ga zapišite v obliki samogovora.</w:t>
      </w:r>
    </w:p>
    <w:p w14:paraId="663B14A7" w14:textId="77777777" w:rsidR="00051623" w:rsidRDefault="00051623" w:rsidP="00335384"/>
    <w:p w14:paraId="039436DE" w14:textId="77777777" w:rsidR="00EC6E19" w:rsidRPr="00EB328E" w:rsidRDefault="00EC6E19" w:rsidP="00335384">
      <w:pPr>
        <w:pStyle w:val="Heading1"/>
        <w:jc w:val="left"/>
        <w:rPr>
          <w:rFonts w:ascii="Calibri" w:hAnsi="Calibri" w:cs="Calibri"/>
          <w:b w:val="0"/>
          <w:lang w:val="sl-SI"/>
        </w:rPr>
      </w:pPr>
      <w:r w:rsidRPr="00EB328E">
        <w:rPr>
          <w:rFonts w:ascii="Calibri" w:hAnsi="Calibri" w:cs="Calibri"/>
          <w:b w:val="0"/>
          <w:lang w:val="sl-SI"/>
        </w:rPr>
        <w:t>KAJ JE REVŠČINA?</w:t>
      </w:r>
    </w:p>
    <w:p w14:paraId="6809A136" w14:textId="77777777" w:rsidR="00EC6E19" w:rsidRPr="00EB328E" w:rsidRDefault="00EC6E19" w:rsidP="00335384">
      <w:pPr>
        <w:rPr>
          <w:rFonts w:cs="Calibri"/>
          <w:lang w:val="sl-SI"/>
        </w:rPr>
      </w:pPr>
    </w:p>
    <w:p w14:paraId="547A8828" w14:textId="77777777" w:rsidR="00EC6E19" w:rsidRPr="00EB328E" w:rsidRDefault="00EC6E19" w:rsidP="00335384">
      <w:pPr>
        <w:rPr>
          <w:rFonts w:cs="Calibri"/>
          <w:lang w:val="sl-SI"/>
        </w:rPr>
      </w:pPr>
      <w:r w:rsidRPr="00EB328E">
        <w:rPr>
          <w:rFonts w:cs="Calibri"/>
          <w:lang w:val="sl-SI"/>
        </w:rPr>
        <w:t xml:space="preserve">Absolutna revščina je definirana kot tisto, kar predstavlja minimum za preživetje. Po tej definiciji lahko predpostavimo, da obstajajo minimalni standardi, pod katerimi ljudi, ki te meje ne dosegajo, uvrščamo v kategorijo revnih. Posameznik ali družina, katere prihodek je pod določeno mejo, ki je sprejeta kot minimum, potreben za življenje, se uvršča med revne. </w:t>
      </w:r>
    </w:p>
    <w:p w14:paraId="7BC643D0" w14:textId="77777777" w:rsidR="00EC6E19" w:rsidRPr="00EB328E" w:rsidRDefault="00EC6E19" w:rsidP="00335384">
      <w:pPr>
        <w:rPr>
          <w:rFonts w:cs="Calibri"/>
          <w:lang w:val="sl-SI"/>
        </w:rPr>
      </w:pPr>
    </w:p>
    <w:p w14:paraId="0024883D" w14:textId="77777777" w:rsidR="00EC6E19" w:rsidRPr="00EB328E" w:rsidRDefault="00EC6E19" w:rsidP="00335384">
      <w:pPr>
        <w:rPr>
          <w:rFonts w:cs="Calibri"/>
          <w:lang w:val="sl-SI"/>
        </w:rPr>
      </w:pPr>
      <w:r w:rsidRPr="00EB328E">
        <w:rPr>
          <w:rFonts w:cs="Calibri"/>
          <w:lang w:val="sl-SI"/>
        </w:rPr>
        <w:t xml:space="preserve">Kadar pa govorimo o relativni revščini, je položaj določene skupine definiran in merjen v razmerju z drugimi v enakem okolju, skupnosti ali državi. Kar pomeni, da bo nekdo, ki se uvršča med revne v razviti državi, imel večji prihodek kot tisti, ki se v manj razviti državi uvršča med bogate. </w:t>
      </w:r>
    </w:p>
    <w:p w14:paraId="148B4170" w14:textId="77777777" w:rsidR="00EC6E19" w:rsidRPr="00EB328E" w:rsidRDefault="00EC6E19" w:rsidP="00335384">
      <w:pPr>
        <w:rPr>
          <w:rFonts w:cs="Calibri"/>
          <w:lang w:val="sl-SI"/>
        </w:rPr>
      </w:pPr>
    </w:p>
    <w:p w14:paraId="3D5A1EC9" w14:textId="77777777" w:rsidR="00890051" w:rsidRPr="00EB328E" w:rsidRDefault="00890051" w:rsidP="00335384">
      <w:pPr>
        <w:rPr>
          <w:rFonts w:cs="Calibri"/>
          <w:lang w:val="sl-SI"/>
        </w:rPr>
      </w:pPr>
    </w:p>
    <w:p w14:paraId="455BD699" w14:textId="77777777" w:rsidR="00890051" w:rsidRPr="00EB328E" w:rsidRDefault="00890051" w:rsidP="00335384">
      <w:pPr>
        <w:rPr>
          <w:rFonts w:cs="Calibri"/>
          <w:lang w:val="sl-SI"/>
        </w:rPr>
      </w:pPr>
    </w:p>
    <w:p w14:paraId="6F4485DE" w14:textId="77777777" w:rsidR="00E7558C" w:rsidRPr="00EB328E" w:rsidRDefault="00E7558C" w:rsidP="00335384">
      <w:pPr>
        <w:rPr>
          <w:rFonts w:cs="Calibri"/>
          <w:lang w:val="sl-SI"/>
        </w:rPr>
      </w:pPr>
      <w:r w:rsidRPr="00EB328E">
        <w:rPr>
          <w:rFonts w:cs="Calibri"/>
          <w:lang w:val="sl-SI"/>
        </w:rPr>
        <w:t>SAMOGOVOR:</w:t>
      </w:r>
    </w:p>
    <w:p w14:paraId="32D09122" w14:textId="77777777" w:rsidR="00890051" w:rsidRPr="00EB328E" w:rsidRDefault="00890051" w:rsidP="00335384">
      <w:pPr>
        <w:rPr>
          <w:rFonts w:cs="Calibri"/>
          <w:lang w:val="sl-SI"/>
        </w:rPr>
      </w:pPr>
    </w:p>
    <w:p w14:paraId="065C8605" w14:textId="77777777" w:rsidR="00E7558C" w:rsidRPr="00EB328E" w:rsidRDefault="00552F52" w:rsidP="00335384">
      <w:pPr>
        <w:rPr>
          <w:rFonts w:cs="Calibri"/>
          <w:color w:val="333333"/>
        </w:rPr>
      </w:pPr>
      <w:r w:rsidRPr="00EB328E">
        <w:rPr>
          <w:rFonts w:cs="Calibri"/>
          <w:color w:val="333333"/>
        </w:rPr>
        <w:t>Zgrožen</w:t>
      </w:r>
      <w:r w:rsidR="00E7558C" w:rsidRPr="00EB328E">
        <w:rPr>
          <w:rFonts w:cs="Calibri"/>
          <w:color w:val="333333"/>
        </w:rPr>
        <w:t xml:space="preserve"> sem, da taki ljudje, kot je </w:t>
      </w:r>
      <w:r w:rsidRPr="00EB328E">
        <w:rPr>
          <w:rFonts w:cs="Calibri"/>
          <w:color w:val="333333"/>
        </w:rPr>
        <w:t xml:space="preserve"> </w:t>
      </w:r>
      <w:r w:rsidR="00E7558C" w:rsidRPr="00EB328E">
        <w:rPr>
          <w:rFonts w:cs="Calibri"/>
          <w:color w:val="333333"/>
        </w:rPr>
        <w:t xml:space="preserve">Jelševec ne razumenjo, da si nekatere družine ne morejo </w:t>
      </w:r>
      <w:r w:rsidRPr="00EB328E">
        <w:rPr>
          <w:rFonts w:cs="Calibri"/>
          <w:color w:val="333333"/>
        </w:rPr>
        <w:t>privoščiti pečenke v gostilni. Zelo sem užaljen</w:t>
      </w:r>
      <w:r w:rsidR="00E7558C" w:rsidRPr="00EB328E">
        <w:rPr>
          <w:rFonts w:cs="Calibri"/>
          <w:color w:val="333333"/>
        </w:rPr>
        <w:t>, da se revni ljudje v družbi bogatejših</w:t>
      </w:r>
      <w:r w:rsidRPr="00EB328E">
        <w:rPr>
          <w:rFonts w:cs="Calibri"/>
          <w:color w:val="333333"/>
        </w:rPr>
        <w:t xml:space="preserve"> počutijo manj vredni/cenjeni. Najraje bi videl, da bi se J</w:t>
      </w:r>
      <w:r w:rsidR="00E7558C" w:rsidRPr="00EB328E">
        <w:rPr>
          <w:rFonts w:cs="Calibri"/>
          <w:color w:val="333333"/>
        </w:rPr>
        <w:t>elševec</w:t>
      </w:r>
      <w:r w:rsidRPr="00EB328E">
        <w:rPr>
          <w:rFonts w:cs="Calibri"/>
          <w:color w:val="333333"/>
        </w:rPr>
        <w:t xml:space="preserve"> </w:t>
      </w:r>
      <w:r w:rsidR="00E7558C" w:rsidRPr="00EB328E">
        <w:rPr>
          <w:rFonts w:cs="Calibri"/>
          <w:color w:val="333333"/>
        </w:rPr>
        <w:t xml:space="preserve"> spreme</w:t>
      </w:r>
      <w:r w:rsidRPr="00EB328E">
        <w:rPr>
          <w:rFonts w:cs="Calibri"/>
          <w:color w:val="333333"/>
        </w:rPr>
        <w:t>nil in razumel otroke in mamo. Č</w:t>
      </w:r>
      <w:r w:rsidR="00E7558C" w:rsidRPr="00EB328E">
        <w:rPr>
          <w:rFonts w:cs="Calibri"/>
          <w:color w:val="333333"/>
        </w:rPr>
        <w:t xml:space="preserve">e ne bi šlo drugače, naj ga doleti kaj takega, da </w:t>
      </w:r>
      <w:r w:rsidRPr="00EB328E">
        <w:rPr>
          <w:rFonts w:cs="Calibri"/>
          <w:color w:val="333333"/>
        </w:rPr>
        <w:t>bo tudi on na enakem položaju. P</w:t>
      </w:r>
      <w:r w:rsidR="00E7558C" w:rsidRPr="00EB328E">
        <w:rPr>
          <w:rFonts w:cs="Calibri"/>
          <w:color w:val="333333"/>
        </w:rPr>
        <w:t>otem bo ugotovil, da je bilo njegovo</w:t>
      </w:r>
      <w:r w:rsidRPr="00EB328E">
        <w:rPr>
          <w:rFonts w:cs="Calibri"/>
          <w:color w:val="333333"/>
        </w:rPr>
        <w:t xml:space="preserve"> </w:t>
      </w:r>
      <w:r w:rsidR="00E7558C" w:rsidRPr="00EB328E">
        <w:rPr>
          <w:rFonts w:cs="Calibri"/>
          <w:color w:val="333333"/>
        </w:rPr>
        <w:t xml:space="preserve"> vedenje</w:t>
      </w:r>
      <w:r w:rsidRPr="00EB328E">
        <w:rPr>
          <w:rFonts w:cs="Calibri"/>
          <w:color w:val="333333"/>
        </w:rPr>
        <w:t xml:space="preserve">  obupno...</w:t>
      </w:r>
    </w:p>
    <w:p w14:paraId="268E17EE" w14:textId="77777777" w:rsidR="00552F52" w:rsidRPr="00EB328E" w:rsidRDefault="00552F52" w:rsidP="00335384">
      <w:pPr>
        <w:rPr>
          <w:rFonts w:cs="Calibri"/>
          <w:lang w:val="sl-SI"/>
        </w:rPr>
      </w:pPr>
    </w:p>
    <w:p w14:paraId="3438BC16" w14:textId="77777777" w:rsidR="002F4A24" w:rsidRPr="00EB328E" w:rsidRDefault="002F4A24" w:rsidP="00335384">
      <w:pPr>
        <w:rPr>
          <w:rFonts w:cs="Calibri"/>
        </w:rPr>
      </w:pPr>
    </w:p>
    <w:sectPr w:rsidR="002F4A24" w:rsidRPr="00EB328E" w:rsidSect="00990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6468"/>
    <w:multiLevelType w:val="hybridMultilevel"/>
    <w:tmpl w:val="100C1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9E45C1"/>
    <w:multiLevelType w:val="hybridMultilevel"/>
    <w:tmpl w:val="6C904E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33D37BB"/>
    <w:multiLevelType w:val="hybridMultilevel"/>
    <w:tmpl w:val="1F7C19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16051E"/>
    <w:multiLevelType w:val="hybridMultilevel"/>
    <w:tmpl w:val="F99806B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5A6"/>
    <w:rsid w:val="00051623"/>
    <w:rsid w:val="002516A7"/>
    <w:rsid w:val="002F4A24"/>
    <w:rsid w:val="00335384"/>
    <w:rsid w:val="003B125C"/>
    <w:rsid w:val="00552F52"/>
    <w:rsid w:val="006E0478"/>
    <w:rsid w:val="00890051"/>
    <w:rsid w:val="00990F4A"/>
    <w:rsid w:val="00C24CFF"/>
    <w:rsid w:val="00D01DCC"/>
    <w:rsid w:val="00D545A6"/>
    <w:rsid w:val="00E7558C"/>
    <w:rsid w:val="00E80699"/>
    <w:rsid w:val="00EB328E"/>
    <w:rsid w:val="00EC6E19"/>
    <w:rsid w:val="00ED4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5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A6"/>
    <w:rPr>
      <w:rFonts w:eastAsia="Times New Roman"/>
      <w:sz w:val="24"/>
      <w:szCs w:val="24"/>
      <w:lang w:val="en-US" w:eastAsia="en-US" w:bidi="en-US"/>
    </w:rPr>
  </w:style>
  <w:style w:type="paragraph" w:styleId="Heading1">
    <w:name w:val="heading 1"/>
    <w:basedOn w:val="Normal"/>
    <w:next w:val="Normal"/>
    <w:link w:val="Heading1Char"/>
    <w:qFormat/>
    <w:rsid w:val="00EC6E19"/>
    <w:pPr>
      <w:keepNext/>
      <w:jc w:val="both"/>
      <w:outlineLvl w:val="0"/>
    </w:pPr>
    <w:rPr>
      <w:rFonts w:ascii="Times New Roman" w:hAnsi="Times New Roman"/>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A6"/>
    <w:pPr>
      <w:ind w:left="720"/>
      <w:contextualSpacing/>
    </w:pPr>
  </w:style>
  <w:style w:type="character" w:customStyle="1" w:styleId="Heading1Char">
    <w:name w:val="Heading 1 Char"/>
    <w:link w:val="Heading1"/>
    <w:rsid w:val="00EC6E19"/>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2959">
      <w:bodyDiv w:val="1"/>
      <w:marLeft w:val="0"/>
      <w:marRight w:val="0"/>
      <w:marTop w:val="0"/>
      <w:marBottom w:val="0"/>
      <w:divBdr>
        <w:top w:val="none" w:sz="0" w:space="0" w:color="auto"/>
        <w:left w:val="none" w:sz="0" w:space="0" w:color="auto"/>
        <w:bottom w:val="none" w:sz="0" w:space="0" w:color="auto"/>
        <w:right w:val="none" w:sz="0" w:space="0" w:color="auto"/>
      </w:divBdr>
    </w:div>
    <w:div w:id="335885171">
      <w:bodyDiv w:val="1"/>
      <w:marLeft w:val="0"/>
      <w:marRight w:val="0"/>
      <w:marTop w:val="0"/>
      <w:marBottom w:val="0"/>
      <w:divBdr>
        <w:top w:val="none" w:sz="0" w:space="0" w:color="auto"/>
        <w:left w:val="none" w:sz="0" w:space="0" w:color="auto"/>
        <w:bottom w:val="none" w:sz="0" w:space="0" w:color="auto"/>
        <w:right w:val="none" w:sz="0" w:space="0" w:color="auto"/>
      </w:divBdr>
    </w:div>
    <w:div w:id="1286503447">
      <w:bodyDiv w:val="1"/>
      <w:marLeft w:val="0"/>
      <w:marRight w:val="0"/>
      <w:marTop w:val="0"/>
      <w:marBottom w:val="0"/>
      <w:divBdr>
        <w:top w:val="none" w:sz="0" w:space="0" w:color="auto"/>
        <w:left w:val="none" w:sz="0" w:space="0" w:color="auto"/>
        <w:bottom w:val="none" w:sz="0" w:space="0" w:color="auto"/>
        <w:right w:val="none" w:sz="0" w:space="0" w:color="auto"/>
      </w:divBdr>
    </w:div>
    <w:div w:id="15032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