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8310" w14:textId="77777777" w:rsidR="00963D76" w:rsidRDefault="00D03CF2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OŠ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BREZOVICA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LJUBLJANI</w:t>
      </w:r>
      <w:r>
        <w:rPr>
          <w:sz w:val="28"/>
          <w:szCs w:val="28"/>
        </w:rPr>
        <w:br/>
        <w:t>maj,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</w:p>
    <w:p w14:paraId="7D3CABCA" w14:textId="77777777" w:rsidR="00963D76" w:rsidRDefault="00963D76">
      <w:pPr>
        <w:spacing w:line="240" w:lineRule="auto"/>
        <w:jc w:val="center"/>
        <w:rPr>
          <w:sz w:val="28"/>
          <w:szCs w:val="28"/>
        </w:rPr>
      </w:pPr>
    </w:p>
    <w:p w14:paraId="1B976051" w14:textId="77777777" w:rsidR="00963D76" w:rsidRDefault="00963D76">
      <w:pPr>
        <w:spacing w:line="240" w:lineRule="auto"/>
        <w:jc w:val="center"/>
        <w:rPr>
          <w:sz w:val="28"/>
          <w:szCs w:val="28"/>
        </w:rPr>
      </w:pPr>
    </w:p>
    <w:p w14:paraId="1956C7B0" w14:textId="77777777" w:rsidR="00963D76" w:rsidRDefault="00963D76">
      <w:pPr>
        <w:spacing w:line="240" w:lineRule="auto"/>
        <w:jc w:val="center"/>
        <w:rPr>
          <w:sz w:val="28"/>
          <w:szCs w:val="28"/>
        </w:rPr>
      </w:pPr>
    </w:p>
    <w:p w14:paraId="3137709F" w14:textId="77777777" w:rsidR="00963D76" w:rsidRDefault="00963D76">
      <w:pPr>
        <w:spacing w:line="240" w:lineRule="auto"/>
        <w:jc w:val="center"/>
        <w:rPr>
          <w:sz w:val="48"/>
          <w:szCs w:val="48"/>
        </w:rPr>
      </w:pPr>
    </w:p>
    <w:p w14:paraId="36E85AC1" w14:textId="77777777" w:rsidR="00963D76" w:rsidRDefault="00963D76">
      <w:pPr>
        <w:spacing w:line="240" w:lineRule="auto"/>
        <w:jc w:val="center"/>
        <w:rPr>
          <w:sz w:val="48"/>
          <w:szCs w:val="48"/>
        </w:rPr>
      </w:pPr>
    </w:p>
    <w:p w14:paraId="0AEE7389" w14:textId="77777777" w:rsidR="00963D76" w:rsidRDefault="00D03CF2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Seminarska</w:t>
      </w:r>
      <w:r>
        <w:rPr>
          <w:rFonts w:cs="Calibri"/>
          <w:sz w:val="48"/>
          <w:szCs w:val="48"/>
        </w:rPr>
        <w:t xml:space="preserve"> </w:t>
      </w:r>
      <w:r>
        <w:rPr>
          <w:sz w:val="48"/>
          <w:szCs w:val="48"/>
        </w:rPr>
        <w:t>naloga:</w:t>
      </w:r>
    </w:p>
    <w:p w14:paraId="78D304F1" w14:textId="77777777" w:rsidR="00963D76" w:rsidRDefault="00D03CF2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Pripovedke</w:t>
      </w:r>
      <w:r>
        <w:rPr>
          <w:rFonts w:cs="Calibri"/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iz</w:t>
      </w:r>
      <w:r>
        <w:rPr>
          <w:rFonts w:cs="Calibri"/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Shakespeara</w:t>
      </w:r>
      <w:r>
        <w:rPr>
          <w:b/>
          <w:sz w:val="96"/>
          <w:szCs w:val="96"/>
        </w:rPr>
        <w:br/>
      </w:r>
    </w:p>
    <w:p w14:paraId="527177E7" w14:textId="77777777" w:rsidR="00963D76" w:rsidRDefault="00963D76">
      <w:pPr>
        <w:spacing w:line="240" w:lineRule="auto"/>
        <w:jc w:val="center"/>
        <w:rPr>
          <w:sz w:val="96"/>
          <w:szCs w:val="96"/>
        </w:rPr>
      </w:pPr>
    </w:p>
    <w:p w14:paraId="6611B78D" w14:textId="77777777" w:rsidR="00963D76" w:rsidRDefault="00963D76">
      <w:pPr>
        <w:spacing w:line="240" w:lineRule="auto"/>
        <w:jc w:val="center"/>
        <w:rPr>
          <w:sz w:val="96"/>
          <w:szCs w:val="96"/>
        </w:rPr>
      </w:pPr>
    </w:p>
    <w:p w14:paraId="50BB85DF" w14:textId="77777777" w:rsidR="00963D76" w:rsidRDefault="00963D76">
      <w:pPr>
        <w:spacing w:line="240" w:lineRule="auto"/>
        <w:jc w:val="center"/>
        <w:rPr>
          <w:sz w:val="52"/>
          <w:szCs w:val="52"/>
        </w:rPr>
      </w:pPr>
    </w:p>
    <w:p w14:paraId="450B9A32" w14:textId="77777777" w:rsidR="00963D76" w:rsidRDefault="00963D76">
      <w:pPr>
        <w:spacing w:line="240" w:lineRule="auto"/>
        <w:jc w:val="center"/>
        <w:rPr>
          <w:sz w:val="52"/>
          <w:szCs w:val="52"/>
        </w:rPr>
      </w:pPr>
    </w:p>
    <w:p w14:paraId="252924B3" w14:textId="77777777" w:rsidR="00963D76" w:rsidRDefault="00D03CF2">
      <w:pPr>
        <w:pageBreakBefore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OBNOVE</w:t>
      </w:r>
    </w:p>
    <w:p w14:paraId="3671A49F" w14:textId="77777777" w:rsidR="00963D76" w:rsidRDefault="00963D76">
      <w:pPr>
        <w:jc w:val="center"/>
        <w:rPr>
          <w:b/>
          <w:sz w:val="32"/>
          <w:szCs w:val="32"/>
        </w:rPr>
      </w:pPr>
    </w:p>
    <w:p w14:paraId="40C52714" w14:textId="77777777" w:rsidR="00963D76" w:rsidRDefault="00D03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shd w:val="clear" w:color="auto" w:fill="C0C0C0"/>
        </w:rPr>
        <w:t>Kralj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Lear</w:t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Britanski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odločil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vladanje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zaradi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visoke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starosti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prepustil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hčerkam.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hčerke,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Gonerilo,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Kordelijo.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Preden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razdelil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premoženje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slišati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njihovih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kakšno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čutijo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Gonerila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natresli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veliko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globokih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močnih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besed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sicer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opisovala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resnična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čustva),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neskončno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srečen,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imata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radi.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Seveda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prepričan,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povedala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ljubljenka,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najmlajša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Kordelija.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sestrine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besede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zdele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hinavske,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svojemu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očetu,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čeprav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kakor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opisali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onidve,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rekla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zaradi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dolžnosti.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prizadelo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kaznoval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nič,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Gonerila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dobili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kraljestvo.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hotel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izgovorjenih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besedah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njiju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mesec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nameraval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obiskati.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storil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ugotovil,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nobena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njiju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kanček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spoštovanja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dokazala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pustila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zunaj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nevihta.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dejanja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sester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izvedela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Kordelija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Britanijo.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Gonerila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poslali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četo.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konča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Gonerila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zaljubita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grofa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Gloucetrosa</w:t>
      </w:r>
      <w:r>
        <w:rPr>
          <w:rFonts w:cs="Calibri"/>
          <w:sz w:val="24"/>
          <w:szCs w:val="24"/>
        </w:rPr>
        <w:t xml:space="preserve"> – </w:t>
      </w:r>
      <w:r>
        <w:rPr>
          <w:sz w:val="24"/>
          <w:szCs w:val="24"/>
        </w:rPr>
        <w:t>Gonerila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ljubosumja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zastrupi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Regano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pristane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ječi,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kjer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naredi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samomor.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Čete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ujamejo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Kordelijo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zaprejo.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mladih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letih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ječi,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smrti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Lear.</w:t>
      </w:r>
    </w:p>
    <w:p w14:paraId="6678F066" w14:textId="77777777" w:rsidR="00963D76" w:rsidRDefault="00963D76">
      <w:pPr>
        <w:ind w:left="360"/>
        <w:rPr>
          <w:b/>
          <w:sz w:val="32"/>
          <w:szCs w:val="32"/>
        </w:rPr>
      </w:pPr>
    </w:p>
    <w:p w14:paraId="48AB537E" w14:textId="77777777" w:rsidR="00963D76" w:rsidRDefault="00D03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shd w:val="clear" w:color="auto" w:fill="C0C0C0"/>
        </w:rPr>
        <w:t>Hamlet</w:t>
      </w:r>
      <w:r>
        <w:rPr>
          <w:sz w:val="32"/>
          <w:szCs w:val="32"/>
        </w:rPr>
        <w:br/>
      </w:r>
      <w:r>
        <w:rPr>
          <w:sz w:val="24"/>
          <w:szCs w:val="24"/>
        </w:rPr>
        <w:t>Pripovedka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govori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dogodku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času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vladanja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Danskem.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Danskega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sebičen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brat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Getrudo.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Ljudstvu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zlagal,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Hamletovo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smrt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kriva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kača,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strupom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zastrupila.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novega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prestolonaslednika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moža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Getrude,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nečak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prejšnjega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Hamleta)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postavil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sum,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prav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tista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»kača«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očeta.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kasneje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potrdil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očetov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duh,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prikazal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ponoči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dvoru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naročil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maščuje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smrt.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Mlajši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pričel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hliniti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blaznost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materjo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Klavdijom.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Tadva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sicer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zaigrano,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bolezen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pripisujeta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Polonija,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Klavdijevega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svetovalca.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pogovorom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mamo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ponesreči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Polonija,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misleč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kazen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smrtna)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poslal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ladjo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peljala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Anglije.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reši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pride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nazaj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ravno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sredi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pogreba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ljubezni.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konča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dvobojem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bratom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(sinom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Polonijom),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kjer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on,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ponesreči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zastrupi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strupom)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Hamlet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zabode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mečom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strupeno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konico.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FAEEBD3" w14:textId="77777777" w:rsidR="00963D76" w:rsidRDefault="00D03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shd w:val="clear" w:color="auto" w:fill="C0C0C0"/>
        </w:rPr>
        <w:t>Ukročena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trmoglavka</w:t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Bogat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plemič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Baptista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njiju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domišljava,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nepopustljiva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trmoglava.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poimenovali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Trmoglavka.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Medtem,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čakal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snubca,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tvegal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omožil,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sestro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snubilo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veliko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odličnih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mladeničev.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Vendar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velikem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nakjučju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zašel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plemič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Petruchio,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želel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poiskati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ženo.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slišal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trmoglavi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odločil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omožil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spremenil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ubogljivo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dekle.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Seveda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podcenjevali,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prepričani,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uspeti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nikomur.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vendar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Petruchio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sicer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začetku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upirala,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sestavil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načrt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spremenil.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odpeljal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domov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pustil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lačno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pritoževal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stvarjo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naročil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služabnikom,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prinesejo,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češ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dovolj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dobra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kasneje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naveličala,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prosila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jesti.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Kmalu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odpotovala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nazaj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rodni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kraj,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Biankino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(sestrino)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nekim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snubcem.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Petruchio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pobahal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možmi,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Katarino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uspelo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spremeniti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ubogljivo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gospodično.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verjeli,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dokler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lastne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(stava).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49A02CD" w14:textId="77777777" w:rsidR="00963D76" w:rsidRDefault="00D03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shd w:val="clear" w:color="auto" w:fill="C0C0C0"/>
        </w:rPr>
        <w:t>Mnogo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hrupa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za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nič</w:t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Nekoč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messinski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palači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živeli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guverner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Leonat,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Beatrice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nečakinja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palačo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obisk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možje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vojske,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plemič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knez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Benedikt.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Beatrice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Benedikt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poznala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obiskom,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nekdaj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podobna.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šalila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norčevala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stvari.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Vendar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glede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podobna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zaradi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sovražila.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Žalila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tekmovala,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bolje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pošalil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račun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osebe.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idejo,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šaljivca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spravil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skupaj.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pomoč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prosil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njenega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strica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ostalih,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prepričali,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zaljubljena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drugega.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maslu,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dokler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napočil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poroke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mesto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brat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Juan,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maral.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izvedel,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želel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preprečiti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pajdaša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poslal,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polnoči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pogovarjal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služabnico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Margereto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(služkinjo,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oblekla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obleko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navidezno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dokazal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Klavdiju,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lahkomiselna.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pogovor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odločil,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zjutraj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obredom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osramotil.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storil,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Hero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prizadelo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omedlela.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Nesporazum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reši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para,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Benediktom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Beatrice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mimogrede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ugotovita,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želeli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zaljubljena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dejansko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zaljubita)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36A43C5" w14:textId="77777777" w:rsidR="00963D76" w:rsidRDefault="00D03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shd w:val="clear" w:color="auto" w:fill="C0C0C0"/>
        </w:rPr>
        <w:t>Romeo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in</w:t>
      </w:r>
      <w:r>
        <w:rPr>
          <w:rFonts w:cs="Calibri"/>
          <w:b/>
          <w:sz w:val="32"/>
          <w:szCs w:val="32"/>
          <w:shd w:val="clear" w:color="auto" w:fill="C0C0C0"/>
        </w:rPr>
        <w:t xml:space="preserve"> </w:t>
      </w:r>
      <w:r>
        <w:rPr>
          <w:b/>
          <w:sz w:val="32"/>
          <w:szCs w:val="32"/>
          <w:shd w:val="clear" w:color="auto" w:fill="C0C0C0"/>
        </w:rPr>
        <w:t>Julija</w:t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Veroni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prebivali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bogati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spoštovani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družini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(Montego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Capulet).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Odnos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družinama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rožnat,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namreč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sovražen.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Montegov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sin,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čutil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mladenke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Rozaline,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njegovo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žalost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zavračala.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Capuletovi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priredili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maskah,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udeležil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prijatelji.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hitro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ravno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všeč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Julijinemu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bratrancu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Tybaltu)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odločil,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začel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dvoriti.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odšel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okno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nehote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slišal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Julijino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izpoved.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zabavo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zaljubila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vanj.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isti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večer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odločita,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bosta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kljub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rivalstvom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morda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rešila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njunima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družinama.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Menih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Lorenzo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naslednji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dneh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moral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zapustiti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Verono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spopadu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Julijinem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bratrancem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zagrešil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umor.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stari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Capulet,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poročena,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našel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snubca.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želela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poročiti,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zatekla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menihu.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poseben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napoj,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katerega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zaspala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izgledala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mrtva.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napoj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spanjem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zjutraj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mislili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mrtva.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imeli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namesto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poroke,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pogreb.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preden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izvedel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napoj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izvedel,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priromale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novice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mrtva.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našel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pravi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strup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odpotoval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Verono,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zadnjič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svojo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ljubezen.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Prišel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groba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mrtva,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spil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strup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umrl.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zbudila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videla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mrtvega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moža.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Pogledu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mrtvega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prizadel,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Njuna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smrt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pobotala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družini.</w:t>
      </w:r>
    </w:p>
    <w:p w14:paraId="5EB6B97A" w14:textId="77777777" w:rsidR="00963D76" w:rsidRDefault="00963D76"/>
    <w:p w14:paraId="22F66027" w14:textId="77777777" w:rsidR="00963D76" w:rsidRDefault="00963D76"/>
    <w:p w14:paraId="60D3820C" w14:textId="77777777" w:rsidR="00963D76" w:rsidRDefault="00963D76"/>
    <w:p w14:paraId="2D30E3F2" w14:textId="77777777" w:rsidR="00963D76" w:rsidRDefault="00963D76">
      <w:pPr>
        <w:jc w:val="center"/>
      </w:pPr>
    </w:p>
    <w:p w14:paraId="47A58FBC" w14:textId="77777777" w:rsidR="00963D76" w:rsidRDefault="00D03CF2">
      <w:pPr>
        <w:pageBreakBefore/>
        <w:jc w:val="center"/>
        <w:rPr>
          <w:rFonts w:cs="Calibri"/>
          <w:sz w:val="24"/>
          <w:szCs w:val="24"/>
        </w:rPr>
      </w:pPr>
      <w:r>
        <w:rPr>
          <w:b/>
          <w:sz w:val="96"/>
          <w:szCs w:val="96"/>
        </w:rPr>
        <w:t>PRIMERJAVA</w:t>
      </w:r>
      <w:r>
        <w:rPr>
          <w:b/>
          <w:sz w:val="96"/>
          <w:szCs w:val="96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Shakespearove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strani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različne,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nadvse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podobne.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Prebrala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tragedij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tragični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konci)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komedij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srečnimi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konci).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sicer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komedijo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razlagam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smešno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duhovito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zgodbo.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knjigi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moral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komedijo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poglobiti,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dobro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razumel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malček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humoristična.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br/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vseh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šestih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vključena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ljubezen.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nekaterih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ljubezenski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konec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odvije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srečno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veselo,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medtem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konča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tako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pričakovali.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pripovedk,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osebno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najbolj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zanimih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prav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skoraj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prepričan,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lepo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rešilo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uspelo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zaživeti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skupaj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rešiti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družinama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vrine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pripetljaj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zaplet,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obrne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konec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kresne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noči,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dober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primer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zelo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podobna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Romeo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Julija,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vendar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koncu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srečen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konec.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Shakespeare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ustvarjal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16.stoletju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lahko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opazimo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samih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nastopajo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kralji,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plemiči,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grofje.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kratkih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pripovedkah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pojavljajo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različni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težki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drugačni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zakoni.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Lep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primer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enega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zakonov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najdemo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znova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pripovedki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kresne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noči.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zakon,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pravi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imajo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meščani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(očetje)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pravico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prisiliti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poroki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moškim,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njim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všeč.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hčer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upirala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lahko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oče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zahteval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smrtno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kazen.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br/>
        <w:t>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skupnih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značilnosti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tudi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zapletena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vsaki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zgodbi.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Kot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Borachio,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Gloucester,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Petruchio,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Nam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težka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izgovorjavo,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vendar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čisto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običajna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imena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tisti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čas.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Ime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Klavdij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pojavi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kar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dveh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pripovedkah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(Hamlet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Mnogo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hrupa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nič).</w:t>
      </w:r>
      <w:r>
        <w:rPr>
          <w:rFonts w:cs="Calibri"/>
          <w:sz w:val="24"/>
          <w:szCs w:val="24"/>
        </w:rPr>
        <w:t xml:space="preserve"> </w:t>
      </w:r>
    </w:p>
    <w:p w14:paraId="3587EA73" w14:textId="77777777" w:rsidR="00963D76" w:rsidRDefault="00963D76">
      <w:pPr>
        <w:jc w:val="center"/>
        <w:rPr>
          <w:b/>
          <w:sz w:val="32"/>
          <w:szCs w:val="32"/>
        </w:rPr>
      </w:pPr>
    </w:p>
    <w:sectPr w:rsidR="0096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CF2"/>
    <w:rsid w:val="008D43B0"/>
    <w:rsid w:val="00963D76"/>
    <w:rsid w:val="009B528F"/>
    <w:rsid w:val="00D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9ED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