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F84" w:rsidRDefault="009D2F84" w:rsidP="009D2F84">
      <w:pPr>
        <w:numPr>
          <w:ilvl w:val="0"/>
          <w:numId w:val="1"/>
        </w:numPr>
        <w:spacing w:before="100" w:beforeAutospacing="1" w:after="100" w:afterAutospacing="1"/>
      </w:pPr>
      <w:bookmarkStart w:id="0" w:name="_GoBack"/>
      <w:bookmarkEnd w:id="0"/>
      <w:r>
        <w:rPr>
          <w:b/>
          <w:bCs/>
        </w:rPr>
        <w:t>FLORJAN LIPUŠ: ZMOTE DIJAKA TJAŽA</w:t>
      </w:r>
      <w:r>
        <w:t xml:space="preserve"> </w:t>
      </w:r>
    </w:p>
    <w:p w:rsidR="009D2F84" w:rsidRPr="009D2F84" w:rsidRDefault="009D2F84" w:rsidP="009D2F84">
      <w:pPr>
        <w:pStyle w:val="NormalWeb"/>
        <w:rPr>
          <w:lang w:val="sl-SI"/>
        </w:rPr>
      </w:pPr>
      <w:r w:rsidRPr="009D2F84">
        <w:rPr>
          <w:lang w:val="sl-SI"/>
        </w:rPr>
        <w:t xml:space="preserve">Florjan Lipuš se je rodil leta 1937 v Lobniku pri Železni Kapli na Koroškem. Gimnazijo je konèal na Plešivcu in zatem študiral bogoslovje v Celovcu, a izstopil l. 1962. Krajši èas je študiral v Ljubljani in Gradcu. Leta 1966 je konèal uèiteljišèe in se zaposlil kot uèitelj. </w:t>
      </w:r>
    </w:p>
    <w:p w:rsidR="009D2F84" w:rsidRPr="009D2F84" w:rsidRDefault="009D2F84" w:rsidP="009D2F84">
      <w:pPr>
        <w:pStyle w:val="NormalWeb"/>
        <w:rPr>
          <w:lang w:val="sl-SI"/>
        </w:rPr>
      </w:pPr>
      <w:r w:rsidRPr="009D2F84">
        <w:rPr>
          <w:lang w:val="sl-SI"/>
        </w:rPr>
        <w:t xml:space="preserve">Lipuš je eden najveèjih stilistiènih mojstrov novejše slovenske proze. Piše krajše prozne zvrsti: èrtice, novele, kratke romane. Bolj obrobna je njegova dramatika, živahno dejaven pa je kot publicist. Obravnava predvsem sodobno koroško življenje z elementi satire. Bil je dolgoletni urednik osrednje koroške literarne revije Mladje. </w:t>
      </w:r>
    </w:p>
    <w:p w:rsidR="009D2F84" w:rsidRPr="009D2F84" w:rsidRDefault="009D2F84" w:rsidP="009D2F84">
      <w:pPr>
        <w:pStyle w:val="NormalWeb"/>
        <w:rPr>
          <w:lang w:val="sl-SI"/>
        </w:rPr>
      </w:pPr>
      <w:r w:rsidRPr="009D2F84">
        <w:rPr>
          <w:lang w:val="sl-SI"/>
        </w:rPr>
        <w:t xml:space="preserve">Bolj znana njegova dela so: Èrtice mimogrede (1964), satire Zgodbe o èuših (1973), novela Odstranitev moje vasi, roman Zmote dijaka Tjaža (1972). </w:t>
      </w:r>
    </w:p>
    <w:p w:rsidR="009D2F84" w:rsidRPr="009D2F84" w:rsidRDefault="009D2F84" w:rsidP="009D2F84">
      <w:pPr>
        <w:pStyle w:val="NormalWeb"/>
        <w:rPr>
          <w:lang w:val="sl-SI"/>
        </w:rPr>
      </w:pPr>
      <w:r w:rsidRPr="009D2F84">
        <w:rPr>
          <w:b/>
          <w:bCs/>
          <w:lang w:val="sl-SI"/>
        </w:rPr>
        <w:t>Zmote dijaka Tjaža</w:t>
      </w:r>
      <w:r w:rsidRPr="009D2F84">
        <w:rPr>
          <w:lang w:val="sl-SI"/>
        </w:rPr>
        <w:t xml:space="preserve"> </w:t>
      </w:r>
    </w:p>
    <w:p w:rsidR="009D2F84" w:rsidRPr="009D2F84" w:rsidRDefault="009D2F84" w:rsidP="009D2F84">
      <w:pPr>
        <w:pStyle w:val="NormalWeb"/>
        <w:rPr>
          <w:lang w:val="sl-SI"/>
        </w:rPr>
      </w:pPr>
      <w:r w:rsidRPr="009D2F84">
        <w:rPr>
          <w:lang w:val="sl-SI"/>
        </w:rPr>
        <w:t xml:space="preserve">Lupušev roman Zmote dijaka Tjaža ne opiše natanèneje èasa in okolja, kamor je postavljen. Iz stranskih detajlov je mogoèe ugotoviti, da gre za slovenskega dijaka na avstrijskem Koroškem. </w:t>
      </w:r>
    </w:p>
    <w:p w:rsidR="009D2F84" w:rsidRDefault="009D2F84" w:rsidP="009D2F84">
      <w:pPr>
        <w:pStyle w:val="NormalWeb"/>
      </w:pPr>
      <w:r w:rsidRPr="009D2F84">
        <w:rPr>
          <w:lang w:val="sl-SI"/>
        </w:rPr>
        <w:t xml:space="preserve">Težko se je izogniti misli, da z naslovom Zmote dijaka Tjaža avtor namenoma spominja na roman Roberta Musila (rojenega v Celovcu) Zablode gojenca Törlessa. </w:t>
      </w:r>
      <w:r>
        <w:t xml:space="preserve">Morda gre celo za ambiciozno tekmovanje s tem romanom nemškega pisatelja. </w:t>
      </w:r>
    </w:p>
    <w:p w:rsidR="009D2F84" w:rsidRPr="009D2F84" w:rsidRDefault="009D2F84" w:rsidP="009D2F84">
      <w:pPr>
        <w:pStyle w:val="NormalWeb"/>
        <w:rPr>
          <w:lang w:val="de-DE"/>
        </w:rPr>
      </w:pPr>
      <w:r w:rsidRPr="009D2F84">
        <w:rPr>
          <w:lang w:val="de-DE"/>
        </w:rPr>
        <w:t xml:space="preserve">Tjaž je sin drvarja in kmeèke dekle. Med vojno oèe postane vojak, mater pa deportirajo v taborišèe, kjer umre. Tjažek nekaj èasa živi sam z umirajoèo babico. Oèe pozneje spravi dorašèajoèega Tjaža v mestni dijaški dom. Tjaž je neopazen èlovek majhne rasti. Le nekaj ga dviga nad ostale: sposobnost "praskanja".To pomeni, da z nenavadnimi dejanji moti vsakdanjost in jo pošteno meša. Vrh tega je to dar, da si za "mrzlimi zidovi" dijaškega doma izpraska nenormiran naèin življenja in tudi druge navduši za to. Zaradi neprilagodljivosti ga iz zavoda izkljuèijo. En dan še tava po mestu, zveèer pa se vrže s terase stolpne kavarne. </w:t>
      </w:r>
    </w:p>
    <w:p w:rsidR="009D2F84" w:rsidRPr="009D2F84" w:rsidRDefault="009D2F84" w:rsidP="009D2F84">
      <w:pPr>
        <w:pStyle w:val="NormalWeb"/>
        <w:rPr>
          <w:lang w:val="de-DE"/>
        </w:rPr>
      </w:pPr>
      <w:r w:rsidRPr="009D2F84">
        <w:rPr>
          <w:lang w:val="de-DE"/>
        </w:rPr>
        <w:t xml:space="preserve">Odlomek iz berila: </w:t>
      </w:r>
    </w:p>
    <w:p w:rsidR="009D2F84" w:rsidRPr="009D2F84" w:rsidRDefault="009D2F84" w:rsidP="009D2F84">
      <w:pPr>
        <w:pStyle w:val="NormalWeb"/>
        <w:rPr>
          <w:lang w:val="de-DE"/>
        </w:rPr>
      </w:pPr>
      <w:r w:rsidRPr="009D2F84">
        <w:rPr>
          <w:lang w:val="de-DE"/>
        </w:rPr>
        <w:t xml:space="preserve">V Berilu 3 imamo zaèetni odlomek 9. poglavja z naslovom Poglavje o merjascih, ko vzgojni zavod po svoje komentira Tjaževo ravnanje. Njegova smrt je prizadela vse, saj jim je prirasel k srcu. Tjaževa smrt zavodu ni naložila posebnega dela, ker je Tjaž že prej storil vse tiste korake, ki so ob odhodu dijaka iz doma potrebni. Upravnik doma ga je èrtal iz vseh imenikov in seznamov in drugo leto bo že nekdo drug dobil njegovo številko in zasedel njegovo mesto. Podatki, ki jih je zavod zbral o Tjažu, povedo, da si je fant prizadeval za boljše življenje in razmere, vendar je njegova pot vodila navzgor in bila napornejša od poti ostalih. Zavod mu je na tej poti "pomagal po svojih moèeh, nudil mu je vse, on pa je samo jemal". Vodstvu zavoda se ne zdi niè èudnega, da je ravno Tjaž tako konèal svoje življenje. </w:t>
      </w:r>
    </w:p>
    <w:p w:rsidR="009D2F84" w:rsidRPr="009D2F84" w:rsidRDefault="009D2F84" w:rsidP="009D2F84">
      <w:pPr>
        <w:pStyle w:val="NormalWeb"/>
        <w:rPr>
          <w:lang w:val="de-DE"/>
        </w:rPr>
      </w:pPr>
      <w:r w:rsidRPr="009D2F84">
        <w:rPr>
          <w:lang w:val="de-DE"/>
        </w:rPr>
        <w:lastRenderedPageBreak/>
        <w:t xml:space="preserve">V tem besedilu je opazno nizanje dolgih in zapletenih stavkov, kar je ena od tipiènih lastnosti razlagalnega slogovnega postopka. </w:t>
      </w:r>
    </w:p>
    <w:p w:rsidR="009D2F84" w:rsidRDefault="009D2F84"/>
    <w:sectPr w:rsidR="009D2F8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C179C"/>
    <w:multiLevelType w:val="multilevel"/>
    <w:tmpl w:val="D4A8A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2F84"/>
    <w:rsid w:val="009D2F84"/>
    <w:rsid w:val="00A76D71"/>
    <w:rsid w:val="00F640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D2F84"/>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0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